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CE4" w:rsidRPr="00C8740F" w:rsidRDefault="00BD7CE4" w:rsidP="00BD7CE4">
      <w:pPr>
        <w:pStyle w:val="NoSpacing"/>
        <w:rPr>
          <w:rFonts w:ascii="Verdana" w:hAnsi="Verdana"/>
          <w:sz w:val="20"/>
          <w:szCs w:val="20"/>
        </w:rPr>
      </w:pPr>
    </w:p>
    <w:p w:rsidR="00BD7CE4" w:rsidRPr="00A16C06" w:rsidRDefault="00BD7CE4" w:rsidP="00BD7CE4">
      <w:pPr>
        <w:pStyle w:val="NoSpacing"/>
        <w:rPr>
          <w:rFonts w:ascii="Verdana" w:hAnsi="Verdana"/>
          <w:sz w:val="20"/>
          <w:szCs w:val="20"/>
        </w:rPr>
      </w:pPr>
    </w:p>
    <w:tbl>
      <w:tblPr>
        <w:tblpPr w:leftFromText="187" w:rightFromText="187" w:vertAnchor="page" w:horzAnchor="page" w:tblpXSpec="center" w:tblpYSpec="center"/>
        <w:tblW w:w="4601" w:type="pct"/>
        <w:tblCellMar>
          <w:top w:w="216" w:type="dxa"/>
          <w:left w:w="216" w:type="dxa"/>
          <w:bottom w:w="216" w:type="dxa"/>
          <w:right w:w="216" w:type="dxa"/>
        </w:tblCellMar>
        <w:tblLook w:val="04A0"/>
      </w:tblPr>
      <w:tblGrid>
        <w:gridCol w:w="4307"/>
        <w:gridCol w:w="724"/>
        <w:gridCol w:w="4235"/>
      </w:tblGrid>
      <w:tr w:rsidR="00BD7CE4" w:rsidRPr="00A16C06" w:rsidTr="006775A9">
        <w:trPr>
          <w:trHeight w:val="1034"/>
        </w:trPr>
        <w:tc>
          <w:tcPr>
            <w:tcW w:w="5039" w:type="dxa"/>
            <w:gridSpan w:val="2"/>
            <w:vAlign w:val="center"/>
          </w:tcPr>
          <w:p w:rsidR="00BD7CE4" w:rsidRPr="00A16C06" w:rsidRDefault="00BD7CE4" w:rsidP="006775A9">
            <w:pPr>
              <w:pStyle w:val="NoSpacing"/>
              <w:jc w:val="right"/>
              <w:rPr>
                <w:rFonts w:ascii="Verdana" w:hAnsi="Verdana"/>
                <w:b/>
                <w:color w:val="0033CC"/>
                <w:sz w:val="44"/>
                <w:szCs w:val="44"/>
              </w:rPr>
            </w:pPr>
            <w:r w:rsidRPr="0070729A">
              <w:rPr>
                <w:rFonts w:ascii="Verdana" w:hAnsi="Verdana"/>
                <w:b/>
                <w:color w:val="0033CC"/>
                <w:sz w:val="44"/>
                <w:szCs w:val="44"/>
              </w:rPr>
              <w:t>КОН</w:t>
            </w:r>
            <w:r w:rsidRPr="00A16C06">
              <w:rPr>
                <w:rFonts w:ascii="Verdana" w:hAnsi="Verdana"/>
                <w:b/>
                <w:color w:val="0033CC"/>
                <w:sz w:val="44"/>
                <w:szCs w:val="44"/>
              </w:rPr>
              <w:t>КУРСНА ДОКУМЕНТАЦИЈА</w:t>
            </w:r>
          </w:p>
        </w:tc>
        <w:tc>
          <w:tcPr>
            <w:tcW w:w="4328" w:type="dxa"/>
            <w:vAlign w:val="center"/>
          </w:tcPr>
          <w:p w:rsidR="00BD7CE4" w:rsidRPr="00D367B5" w:rsidRDefault="00025FB2" w:rsidP="006775A9">
            <w:pPr>
              <w:pStyle w:val="NoSpacing"/>
              <w:rPr>
                <w:rFonts w:ascii="Verdana" w:hAnsi="Verdana"/>
                <w:i/>
                <w:color w:val="FFFFFF"/>
                <w:sz w:val="44"/>
                <w:szCs w:val="44"/>
              </w:rPr>
            </w:pPr>
            <w:r>
              <w:rPr>
                <w:rFonts w:ascii="Verdana" w:eastAsia="Times New Roman" w:hAnsi="Verdana"/>
                <w:b/>
                <w:i/>
                <w:sz w:val="44"/>
                <w:szCs w:val="44"/>
                <w:lang w:eastAsia="sr-Latn-CS"/>
              </w:rPr>
              <w:t>12</w:t>
            </w:r>
            <w:r w:rsidR="00BD7CE4">
              <w:rPr>
                <w:rFonts w:ascii="Verdana" w:eastAsia="Times New Roman" w:hAnsi="Verdana"/>
                <w:b/>
                <w:i/>
                <w:sz w:val="44"/>
                <w:szCs w:val="44"/>
                <w:lang w:eastAsia="sr-Latn-CS"/>
              </w:rPr>
              <w:t>/201</w:t>
            </w:r>
            <w:r w:rsidR="00D367B5">
              <w:rPr>
                <w:rFonts w:ascii="Verdana" w:eastAsia="Times New Roman" w:hAnsi="Verdana"/>
                <w:b/>
                <w:i/>
                <w:sz w:val="44"/>
                <w:szCs w:val="44"/>
                <w:lang w:eastAsia="sr-Latn-CS"/>
              </w:rPr>
              <w:t>7</w:t>
            </w:r>
          </w:p>
        </w:tc>
      </w:tr>
      <w:tr w:rsidR="00BD7CE4" w:rsidRPr="00D367B5" w:rsidTr="006775A9">
        <w:trPr>
          <w:trHeight w:val="1289"/>
        </w:trPr>
        <w:tc>
          <w:tcPr>
            <w:tcW w:w="4307" w:type="dxa"/>
          </w:tcPr>
          <w:p w:rsidR="00BD7CE4" w:rsidRPr="00D367B5" w:rsidRDefault="00BD7CE4" w:rsidP="006775A9">
            <w:pPr>
              <w:jc w:val="right"/>
              <w:rPr>
                <w:rFonts w:ascii="Verdana" w:hAnsi="Verdana"/>
                <w:sz w:val="20"/>
                <w:szCs w:val="20"/>
              </w:rPr>
            </w:pPr>
            <w:r w:rsidRPr="00D367B5">
              <w:rPr>
                <w:rFonts w:ascii="Verdana" w:hAnsi="Verdana"/>
                <w:sz w:val="24"/>
                <w:szCs w:val="24"/>
              </w:rPr>
              <w:t xml:space="preserve">ЈАВНА НАБАВКА </w:t>
            </w:r>
            <w:r w:rsidR="00D367B5" w:rsidRPr="00D367B5">
              <w:rPr>
                <w:rFonts w:ascii="Verdana" w:hAnsi="Verdana"/>
                <w:sz w:val="24"/>
                <w:szCs w:val="24"/>
              </w:rPr>
              <w:t>УСЛУГА</w:t>
            </w:r>
            <w:r w:rsidRPr="00D367B5">
              <w:rPr>
                <w:rFonts w:ascii="Verdana" w:hAnsi="Verdana"/>
                <w:sz w:val="20"/>
                <w:szCs w:val="20"/>
              </w:rPr>
              <w:t xml:space="preserve">  - </w:t>
            </w:r>
          </w:p>
          <w:p w:rsidR="00BD7CE4" w:rsidRPr="00D367B5" w:rsidRDefault="00BD7CE4" w:rsidP="006775A9">
            <w:pPr>
              <w:widowControl w:val="0"/>
              <w:jc w:val="right"/>
              <w:rPr>
                <w:rFonts w:ascii="Verdana" w:hAnsi="Verdana"/>
                <w:sz w:val="20"/>
                <w:szCs w:val="20"/>
              </w:rPr>
            </w:pPr>
          </w:p>
          <w:p w:rsidR="00BD7CE4" w:rsidRPr="00D367B5" w:rsidRDefault="00BD7CE4" w:rsidP="006775A9">
            <w:pPr>
              <w:widowControl w:val="0"/>
              <w:jc w:val="right"/>
              <w:rPr>
                <w:rFonts w:ascii="Verdana" w:hAnsi="Verdana"/>
                <w:sz w:val="20"/>
                <w:szCs w:val="20"/>
              </w:rPr>
            </w:pPr>
          </w:p>
          <w:p w:rsidR="00BD7CE4" w:rsidRPr="00D367B5" w:rsidRDefault="00BD7CE4" w:rsidP="006775A9">
            <w:pPr>
              <w:pStyle w:val="NoSpacing"/>
              <w:jc w:val="right"/>
              <w:rPr>
                <w:rFonts w:ascii="Verdana" w:hAnsi="Verdana"/>
                <w:b/>
                <w:sz w:val="20"/>
                <w:szCs w:val="20"/>
              </w:rPr>
            </w:pPr>
          </w:p>
        </w:tc>
        <w:tc>
          <w:tcPr>
            <w:tcW w:w="5060" w:type="dxa"/>
            <w:gridSpan w:val="2"/>
          </w:tcPr>
          <w:p w:rsidR="00D367B5" w:rsidRPr="00D367B5" w:rsidRDefault="00D367B5" w:rsidP="00D367B5">
            <w:pPr>
              <w:autoSpaceDE w:val="0"/>
              <w:autoSpaceDN w:val="0"/>
              <w:adjustRightInd w:val="0"/>
              <w:jc w:val="center"/>
              <w:rPr>
                <w:rFonts w:ascii="Verdana" w:hAnsi="Verdana"/>
                <w:b/>
                <w:bCs/>
                <w:noProof/>
                <w:color w:val="000000"/>
                <w:sz w:val="24"/>
                <w:szCs w:val="24"/>
              </w:rPr>
            </w:pPr>
            <w:r w:rsidRPr="00D367B5">
              <w:rPr>
                <w:rFonts w:ascii="Verdana" w:hAnsi="Verdana"/>
                <w:b/>
                <w:bCs/>
                <w:noProof/>
                <w:sz w:val="24"/>
                <w:szCs w:val="24"/>
              </w:rPr>
              <w:t>усл</w:t>
            </w:r>
            <w:r w:rsidR="00BE2A2C">
              <w:rPr>
                <w:rFonts w:ascii="Verdana" w:hAnsi="Verdana"/>
                <w:b/>
                <w:bCs/>
                <w:noProof/>
                <w:sz w:val="24"/>
                <w:szCs w:val="24"/>
              </w:rPr>
              <w:t>уге превоза запослених у ПЈ Митр</w:t>
            </w:r>
            <w:r w:rsidRPr="00D367B5">
              <w:rPr>
                <w:rFonts w:ascii="Verdana" w:hAnsi="Verdana"/>
                <w:b/>
                <w:bCs/>
                <w:noProof/>
                <w:sz w:val="24"/>
                <w:szCs w:val="24"/>
              </w:rPr>
              <w:t xml:space="preserve">овац на Тари (превозна линија Бајина Башта-Митровац на Тари </w:t>
            </w:r>
            <w:r w:rsidRPr="00D367B5">
              <w:rPr>
                <w:rFonts w:ascii="Verdana" w:hAnsi="Verdana"/>
                <w:b/>
                <w:bCs/>
                <w:noProof/>
                <w:color w:val="000000"/>
                <w:sz w:val="24"/>
                <w:szCs w:val="24"/>
              </w:rPr>
              <w:t>и натраг)</w:t>
            </w:r>
          </w:p>
          <w:p w:rsidR="00BD7CE4" w:rsidRPr="00D367B5" w:rsidRDefault="00BD7CE4" w:rsidP="006775A9">
            <w:pPr>
              <w:pStyle w:val="NoSpacing"/>
              <w:rPr>
                <w:rFonts w:ascii="Verdana" w:hAnsi="Verdana"/>
                <w:b/>
                <w:i/>
                <w:color w:val="FFFFFF"/>
                <w:sz w:val="24"/>
                <w:szCs w:val="24"/>
              </w:rPr>
            </w:pPr>
          </w:p>
        </w:tc>
      </w:tr>
    </w:tbl>
    <w:p w:rsidR="00BD7CE4" w:rsidRPr="00D367B5" w:rsidRDefault="00BD7CE4" w:rsidP="00BD7CE4">
      <w:pPr>
        <w:pStyle w:val="NoSpacing"/>
        <w:rPr>
          <w:rFonts w:ascii="Verdana" w:hAnsi="Verdana"/>
          <w:sz w:val="20"/>
          <w:szCs w:val="20"/>
        </w:rPr>
      </w:pPr>
    </w:p>
    <w:p w:rsidR="00BD7CE4" w:rsidRPr="00D367B5" w:rsidRDefault="00BD7CE4" w:rsidP="00BD7CE4">
      <w:pPr>
        <w:pStyle w:val="NoSpacing"/>
        <w:rPr>
          <w:rFonts w:ascii="Verdana" w:hAnsi="Verdana"/>
          <w:sz w:val="20"/>
          <w:szCs w:val="20"/>
        </w:rPr>
      </w:pPr>
    </w:p>
    <w:p w:rsidR="00BD7CE4" w:rsidRPr="00D367B5" w:rsidRDefault="00BD7CE4" w:rsidP="00BD7CE4">
      <w:pPr>
        <w:pStyle w:val="NoSpacing"/>
        <w:rPr>
          <w:rFonts w:ascii="Verdana" w:hAnsi="Verdana"/>
          <w:sz w:val="20"/>
          <w:szCs w:val="20"/>
        </w:rPr>
      </w:pPr>
    </w:p>
    <w:p w:rsidR="00BD7CE4" w:rsidRPr="00D367B5" w:rsidRDefault="00BD7CE4" w:rsidP="00BD7CE4">
      <w:pPr>
        <w:pStyle w:val="NoSpacing"/>
        <w:rPr>
          <w:rFonts w:ascii="Verdana" w:hAnsi="Verdana"/>
          <w:sz w:val="20"/>
          <w:szCs w:val="20"/>
        </w:rPr>
      </w:pPr>
    </w:p>
    <w:p w:rsidR="00BD7CE4" w:rsidRPr="00D367B5" w:rsidRDefault="00BD7CE4" w:rsidP="00BD7CE4">
      <w:pPr>
        <w:pStyle w:val="NoSpacing"/>
        <w:rPr>
          <w:rFonts w:ascii="Verdana" w:hAnsi="Verdana"/>
          <w:sz w:val="20"/>
          <w:szCs w:val="20"/>
        </w:rPr>
      </w:pPr>
    </w:p>
    <w:p w:rsidR="00BD7CE4" w:rsidRPr="00D367B5" w:rsidRDefault="00BD7CE4" w:rsidP="00BD7CE4">
      <w:pPr>
        <w:pStyle w:val="NoSpacing"/>
        <w:rPr>
          <w:rFonts w:ascii="Verdana" w:hAnsi="Verdana"/>
          <w:sz w:val="20"/>
          <w:szCs w:val="20"/>
        </w:rPr>
      </w:pPr>
    </w:p>
    <w:p w:rsidR="00BD7CE4" w:rsidRPr="00D367B5" w:rsidRDefault="00BD7CE4" w:rsidP="00BD7CE4">
      <w:pPr>
        <w:pStyle w:val="NoSpacing"/>
        <w:rPr>
          <w:rFonts w:ascii="Verdana" w:hAnsi="Verdana"/>
          <w:sz w:val="20"/>
          <w:szCs w:val="20"/>
        </w:rPr>
      </w:pPr>
    </w:p>
    <w:p w:rsidR="00BD7CE4" w:rsidRPr="00D367B5" w:rsidRDefault="00BD7CE4" w:rsidP="00BD7CE4">
      <w:pPr>
        <w:pStyle w:val="NoSpacing"/>
        <w:rPr>
          <w:rFonts w:ascii="Verdana" w:hAnsi="Verdana"/>
          <w:sz w:val="20"/>
          <w:szCs w:val="20"/>
        </w:rPr>
      </w:pPr>
    </w:p>
    <w:p w:rsidR="00BD7CE4" w:rsidRPr="00D367B5" w:rsidRDefault="00BD7CE4" w:rsidP="00BD7CE4">
      <w:pPr>
        <w:pStyle w:val="NoSpacing"/>
        <w:rPr>
          <w:rFonts w:ascii="Verdana" w:hAnsi="Verdana"/>
          <w:sz w:val="20"/>
          <w:szCs w:val="20"/>
        </w:rPr>
      </w:pPr>
    </w:p>
    <w:p w:rsidR="00BD7CE4" w:rsidRPr="00D367B5" w:rsidRDefault="00BD7CE4" w:rsidP="00BD7CE4">
      <w:pPr>
        <w:pStyle w:val="NoSpacing"/>
        <w:rPr>
          <w:rFonts w:ascii="Verdana" w:hAnsi="Verdana"/>
          <w:sz w:val="20"/>
          <w:szCs w:val="20"/>
        </w:rPr>
      </w:pPr>
    </w:p>
    <w:p w:rsidR="00BD7CE4" w:rsidRPr="00D367B5" w:rsidRDefault="00BD7CE4" w:rsidP="00BD7CE4">
      <w:pPr>
        <w:pStyle w:val="NoSpacing"/>
        <w:rPr>
          <w:rFonts w:ascii="Verdana" w:hAnsi="Verdana"/>
          <w:sz w:val="20"/>
          <w:szCs w:val="20"/>
        </w:rPr>
      </w:pPr>
    </w:p>
    <w:p w:rsidR="00BD7CE4" w:rsidRPr="00D367B5" w:rsidRDefault="00BD7CE4" w:rsidP="00BD7CE4">
      <w:pPr>
        <w:pStyle w:val="NoSpacing"/>
        <w:rPr>
          <w:rFonts w:ascii="Verdana" w:hAnsi="Verdana"/>
          <w:sz w:val="20"/>
          <w:szCs w:val="20"/>
        </w:rPr>
      </w:pPr>
    </w:p>
    <w:p w:rsidR="00BD7CE4" w:rsidRPr="00D367B5" w:rsidRDefault="00BD7CE4" w:rsidP="00BD7CE4">
      <w:pPr>
        <w:pStyle w:val="NoSpacing"/>
        <w:rPr>
          <w:rFonts w:ascii="Verdana" w:hAnsi="Verdana"/>
          <w:sz w:val="20"/>
          <w:szCs w:val="20"/>
        </w:rPr>
      </w:pPr>
    </w:p>
    <w:p w:rsidR="00BD7CE4" w:rsidRPr="00D367B5" w:rsidRDefault="00BD7CE4" w:rsidP="00BD7CE4">
      <w:pPr>
        <w:pStyle w:val="NoSpacing"/>
        <w:rPr>
          <w:rFonts w:ascii="Verdana" w:hAnsi="Verdana"/>
          <w:sz w:val="20"/>
          <w:szCs w:val="20"/>
        </w:rPr>
      </w:pPr>
    </w:p>
    <w:p w:rsidR="00BD7CE4" w:rsidRPr="00D367B5" w:rsidRDefault="00BD7CE4" w:rsidP="00BD7CE4">
      <w:pPr>
        <w:pStyle w:val="NoSpacing"/>
        <w:rPr>
          <w:rFonts w:ascii="Verdana" w:hAnsi="Verdana"/>
          <w:sz w:val="20"/>
          <w:szCs w:val="20"/>
        </w:rPr>
      </w:pPr>
    </w:p>
    <w:p w:rsidR="00BD7CE4" w:rsidRPr="00D367B5" w:rsidRDefault="00BD7CE4" w:rsidP="00BD7CE4">
      <w:pPr>
        <w:pStyle w:val="NoSpacing"/>
        <w:rPr>
          <w:rFonts w:ascii="Verdana" w:hAnsi="Verdana"/>
          <w:sz w:val="20"/>
          <w:szCs w:val="20"/>
        </w:rPr>
      </w:pPr>
    </w:p>
    <w:p w:rsidR="00BD7CE4" w:rsidRPr="00A16C06" w:rsidRDefault="00BD7CE4" w:rsidP="00BD7CE4">
      <w:pPr>
        <w:pStyle w:val="NoSpacing"/>
        <w:tabs>
          <w:tab w:val="left" w:pos="6195"/>
        </w:tabs>
        <w:rPr>
          <w:rFonts w:ascii="Verdana" w:hAnsi="Verdana"/>
          <w:sz w:val="20"/>
          <w:szCs w:val="20"/>
        </w:rPr>
      </w:pPr>
      <w:r w:rsidRPr="00A16C06">
        <w:rPr>
          <w:rFonts w:ascii="Verdana" w:hAnsi="Verdana"/>
          <w:sz w:val="20"/>
          <w:szCs w:val="20"/>
        </w:rPr>
        <w:tab/>
      </w:r>
    </w:p>
    <w:p w:rsidR="00BD7CE4" w:rsidRPr="00A16C06" w:rsidRDefault="00BD7CE4" w:rsidP="00BD7CE4">
      <w:pPr>
        <w:pStyle w:val="NoSpacing"/>
        <w:rPr>
          <w:rFonts w:ascii="Verdana" w:hAnsi="Verdana"/>
          <w:sz w:val="20"/>
          <w:szCs w:val="20"/>
        </w:rPr>
      </w:pPr>
    </w:p>
    <w:p w:rsidR="00BD7CE4" w:rsidRPr="00A16C06" w:rsidRDefault="00BD7CE4" w:rsidP="00BD7CE4">
      <w:pPr>
        <w:pStyle w:val="NoSpacing"/>
        <w:rPr>
          <w:rFonts w:ascii="Verdana" w:hAnsi="Verdana"/>
          <w:sz w:val="20"/>
          <w:szCs w:val="20"/>
        </w:rPr>
      </w:pPr>
    </w:p>
    <w:tbl>
      <w:tblPr>
        <w:tblW w:w="0" w:type="auto"/>
        <w:tblLook w:val="04A0"/>
      </w:tblPr>
      <w:tblGrid>
        <w:gridCol w:w="3284"/>
        <w:gridCol w:w="3285"/>
        <w:gridCol w:w="3285"/>
      </w:tblGrid>
      <w:tr w:rsidR="00BD7CE4" w:rsidRPr="00A16C06" w:rsidTr="006775A9">
        <w:tc>
          <w:tcPr>
            <w:tcW w:w="3321" w:type="dxa"/>
            <w:shd w:val="clear" w:color="auto" w:fill="auto"/>
          </w:tcPr>
          <w:p w:rsidR="00BD7CE4" w:rsidRPr="00A16C06" w:rsidRDefault="00BD7CE4" w:rsidP="006775A9">
            <w:pPr>
              <w:pStyle w:val="NoSpacing"/>
              <w:rPr>
                <w:rFonts w:ascii="Verdana" w:eastAsia="Times New Roman" w:hAnsi="Verdana"/>
                <w:sz w:val="20"/>
                <w:szCs w:val="20"/>
              </w:rPr>
            </w:pPr>
          </w:p>
        </w:tc>
        <w:tc>
          <w:tcPr>
            <w:tcW w:w="3321" w:type="dxa"/>
            <w:shd w:val="clear" w:color="auto" w:fill="auto"/>
          </w:tcPr>
          <w:p w:rsidR="00BD7CE4" w:rsidRPr="00A16C06" w:rsidRDefault="00BD7CE4" w:rsidP="006775A9">
            <w:pPr>
              <w:pStyle w:val="NoSpacing"/>
              <w:jc w:val="center"/>
              <w:rPr>
                <w:rFonts w:ascii="Verdana" w:eastAsia="Times New Roman" w:hAnsi="Verdana"/>
                <w:sz w:val="24"/>
                <w:szCs w:val="24"/>
              </w:rPr>
            </w:pPr>
          </w:p>
        </w:tc>
        <w:tc>
          <w:tcPr>
            <w:tcW w:w="3321" w:type="dxa"/>
            <w:shd w:val="clear" w:color="auto" w:fill="auto"/>
          </w:tcPr>
          <w:p w:rsidR="00BD7CE4" w:rsidRPr="00A16C06" w:rsidRDefault="00BD7CE4" w:rsidP="006775A9">
            <w:pPr>
              <w:pStyle w:val="NoSpacing"/>
              <w:rPr>
                <w:rFonts w:ascii="Verdana" w:eastAsia="Times New Roman" w:hAnsi="Verdana"/>
                <w:sz w:val="20"/>
                <w:szCs w:val="20"/>
              </w:rPr>
            </w:pPr>
          </w:p>
        </w:tc>
      </w:tr>
    </w:tbl>
    <w:p w:rsidR="00BD7CE4" w:rsidRPr="00D367B5" w:rsidRDefault="00BD7CE4" w:rsidP="00BD7CE4">
      <w:pPr>
        <w:pStyle w:val="NoSpacing"/>
        <w:rPr>
          <w:rFonts w:ascii="Verdana" w:hAnsi="Verdana"/>
          <w:sz w:val="20"/>
          <w:szCs w:val="20"/>
        </w:rPr>
      </w:pPr>
    </w:p>
    <w:p w:rsidR="00BD7CE4" w:rsidRPr="00025FB2" w:rsidRDefault="00BD7CE4" w:rsidP="00BD7CE4">
      <w:pPr>
        <w:pStyle w:val="NoSpacing"/>
        <w:rPr>
          <w:rFonts w:ascii="Verdana" w:hAnsi="Verdana"/>
          <w:sz w:val="24"/>
          <w:szCs w:val="24"/>
        </w:rPr>
      </w:pPr>
      <w:r w:rsidRPr="00A16C06">
        <w:rPr>
          <w:rFonts w:ascii="Verdana" w:hAnsi="Verdana"/>
          <w:sz w:val="24"/>
          <w:szCs w:val="24"/>
        </w:rPr>
        <w:t xml:space="preserve"> поступак јавне набавке</w:t>
      </w:r>
      <w:r w:rsidR="00025FB2">
        <w:rPr>
          <w:rFonts w:ascii="Verdana" w:hAnsi="Verdana"/>
          <w:sz w:val="24"/>
          <w:szCs w:val="24"/>
        </w:rPr>
        <w:t xml:space="preserve"> мале вредности</w:t>
      </w:r>
    </w:p>
    <w:p w:rsidR="00BD7CE4" w:rsidRDefault="00BD7CE4" w:rsidP="00BD7CE4">
      <w:pPr>
        <w:pStyle w:val="NoSpacing"/>
        <w:rPr>
          <w:rFonts w:ascii="Verdana" w:hAnsi="Verdana"/>
          <w:sz w:val="20"/>
          <w:szCs w:val="20"/>
        </w:rPr>
      </w:pPr>
    </w:p>
    <w:p w:rsidR="00BD7CE4" w:rsidRDefault="00BD7CE4" w:rsidP="00BD7CE4">
      <w:pPr>
        <w:pStyle w:val="NoSpacing"/>
        <w:rPr>
          <w:rFonts w:ascii="Verdana" w:hAnsi="Verdana"/>
          <w:sz w:val="20"/>
          <w:szCs w:val="20"/>
        </w:rPr>
      </w:pPr>
    </w:p>
    <w:p w:rsidR="00D367B5" w:rsidRDefault="00D367B5" w:rsidP="00BD7CE4">
      <w:pPr>
        <w:pStyle w:val="NoSpacing"/>
        <w:rPr>
          <w:rFonts w:ascii="Verdana" w:hAnsi="Verdana"/>
          <w:sz w:val="20"/>
          <w:szCs w:val="20"/>
        </w:rPr>
      </w:pPr>
    </w:p>
    <w:p w:rsidR="00D367B5" w:rsidRPr="00D367B5" w:rsidRDefault="00D367B5" w:rsidP="00BD7CE4">
      <w:pPr>
        <w:pStyle w:val="NoSpacing"/>
        <w:rPr>
          <w:rFonts w:ascii="Verdana" w:hAnsi="Verdana"/>
          <w:sz w:val="20"/>
          <w:szCs w:val="20"/>
        </w:rPr>
      </w:pPr>
    </w:p>
    <w:p w:rsidR="00BD7CE4" w:rsidRDefault="00D367B5" w:rsidP="00D367B5">
      <w:pPr>
        <w:pStyle w:val="NoSpacing"/>
        <w:rPr>
          <w:rFonts w:ascii="Verdana" w:hAnsi="Verdana"/>
          <w:sz w:val="20"/>
          <w:szCs w:val="20"/>
        </w:rPr>
      </w:pPr>
      <w:r>
        <w:rPr>
          <w:rFonts w:ascii="Verdana" w:hAnsi="Verdana"/>
          <w:sz w:val="20"/>
          <w:szCs w:val="20"/>
        </w:rPr>
        <w:t xml:space="preserve">                                           </w:t>
      </w:r>
      <w:r w:rsidR="00BD7CE4" w:rsidRPr="0030654E">
        <w:rPr>
          <w:rFonts w:ascii="Verdana" w:hAnsi="Verdana"/>
          <w:b/>
          <w:bCs/>
          <w:noProof/>
          <w:sz w:val="20"/>
          <w:szCs w:val="20"/>
        </w:rPr>
        <w:t xml:space="preserve">Београд, </w:t>
      </w:r>
      <w:r w:rsidR="00025FB2">
        <w:rPr>
          <w:rFonts w:ascii="Verdana" w:hAnsi="Verdana"/>
          <w:b/>
          <w:bCs/>
          <w:noProof/>
          <w:sz w:val="20"/>
          <w:szCs w:val="20"/>
        </w:rPr>
        <w:t>јун</w:t>
      </w:r>
      <w:r>
        <w:rPr>
          <w:rFonts w:ascii="Verdana" w:hAnsi="Verdana"/>
          <w:b/>
          <w:bCs/>
          <w:noProof/>
          <w:sz w:val="20"/>
          <w:szCs w:val="20"/>
        </w:rPr>
        <w:t xml:space="preserve"> 2017</w:t>
      </w:r>
      <w:r w:rsidR="00BD7CE4" w:rsidRPr="0030654E">
        <w:rPr>
          <w:rFonts w:ascii="Verdana" w:hAnsi="Verdana"/>
          <w:b/>
          <w:bCs/>
          <w:noProof/>
          <w:sz w:val="20"/>
          <w:szCs w:val="20"/>
        </w:rPr>
        <w:t>. године</w:t>
      </w:r>
    </w:p>
    <w:p w:rsidR="00BD7CE4" w:rsidRDefault="00BD7CE4" w:rsidP="00BD7CE4">
      <w:pPr>
        <w:pStyle w:val="NoSpacing"/>
        <w:jc w:val="center"/>
        <w:rPr>
          <w:rFonts w:ascii="Verdana" w:hAnsi="Verdana"/>
          <w:sz w:val="20"/>
          <w:szCs w:val="20"/>
        </w:rPr>
      </w:pPr>
    </w:p>
    <w:p w:rsidR="00BD7CE4" w:rsidRPr="00A16C06" w:rsidRDefault="00BD7CE4" w:rsidP="00BD7CE4">
      <w:pPr>
        <w:rPr>
          <w:rFonts w:ascii="Verdana" w:hAnsi="Verdana"/>
          <w:b/>
          <w:bCs/>
          <w:sz w:val="20"/>
          <w:szCs w:val="20"/>
        </w:rPr>
      </w:pPr>
    </w:p>
    <w:p w:rsidR="00BD7CE4" w:rsidRPr="00584704" w:rsidRDefault="00BD7CE4" w:rsidP="00BD7CE4">
      <w:pPr>
        <w:rPr>
          <w:rFonts w:ascii="Verdana" w:hAnsi="Verdana"/>
          <w:b/>
          <w:bCs/>
          <w:sz w:val="20"/>
          <w:szCs w:val="20"/>
        </w:rPr>
      </w:pPr>
    </w:p>
    <w:p w:rsidR="00BD7CE4" w:rsidRPr="00A16C06" w:rsidRDefault="00BD7CE4" w:rsidP="00BD7CE4">
      <w:pPr>
        <w:jc w:val="center"/>
        <w:rPr>
          <w:rFonts w:ascii="Verdana" w:hAnsi="Verdana"/>
          <w:noProof/>
          <w:sz w:val="20"/>
          <w:szCs w:val="20"/>
        </w:rPr>
      </w:pPr>
    </w:p>
    <w:p w:rsidR="00BD7CE4" w:rsidRPr="00A16C06" w:rsidRDefault="00BD7CE4" w:rsidP="00BD7CE4">
      <w:pPr>
        <w:pStyle w:val="Heading7"/>
        <w:widowControl w:val="0"/>
        <w:rPr>
          <w:rFonts w:ascii="Verdana" w:hAnsi="Verdana"/>
          <w:b w:val="0"/>
          <w:sz w:val="20"/>
          <w:szCs w:val="20"/>
        </w:rPr>
      </w:pPr>
      <w:r w:rsidRPr="00A16C06">
        <w:rPr>
          <w:rFonts w:ascii="Verdana" w:hAnsi="Verdana"/>
          <w:b w:val="0"/>
          <w:sz w:val="20"/>
          <w:szCs w:val="20"/>
        </w:rPr>
        <w:t>С А Д Р Ж А Ј</w:t>
      </w:r>
    </w:p>
    <w:p w:rsidR="00BD7CE4" w:rsidRPr="00A16C06" w:rsidRDefault="00BD7CE4" w:rsidP="00BD7CE4">
      <w:pPr>
        <w:widowControl w:val="0"/>
        <w:pBdr>
          <w:bottom w:val="single" w:sz="12" w:space="1" w:color="auto"/>
        </w:pBdr>
        <w:rPr>
          <w:rFonts w:ascii="Verdana" w:hAnsi="Verdana"/>
          <w:sz w:val="4"/>
          <w:szCs w:val="4"/>
        </w:rPr>
      </w:pPr>
      <w:r w:rsidRPr="00A16C06">
        <w:rPr>
          <w:rFonts w:ascii="Verdana" w:hAnsi="Verdana"/>
          <w:sz w:val="4"/>
          <w:szCs w:val="4"/>
        </w:rPr>
        <w:t xml:space="preserve">                                         </w:t>
      </w:r>
    </w:p>
    <w:p w:rsidR="00BD7CE4" w:rsidRPr="00A16C06" w:rsidRDefault="00BD7CE4" w:rsidP="00BD7CE4">
      <w:pPr>
        <w:widowControl w:val="0"/>
        <w:rPr>
          <w:rFonts w:ascii="Verdana" w:hAnsi="Verdana"/>
          <w:b/>
          <w:sz w:val="20"/>
          <w:szCs w:val="20"/>
        </w:rPr>
      </w:pPr>
      <w:r w:rsidRPr="00A16C06">
        <w:rPr>
          <w:rFonts w:ascii="Verdana" w:hAnsi="Verdana"/>
          <w:b/>
          <w:sz w:val="20"/>
          <w:szCs w:val="20"/>
        </w:rPr>
        <w:t xml:space="preserve">               </w:t>
      </w:r>
    </w:p>
    <w:p w:rsidR="00BD7CE4" w:rsidRPr="00A16C06" w:rsidRDefault="00BD7CE4" w:rsidP="00BD7CE4">
      <w:pPr>
        <w:rPr>
          <w:rFonts w:ascii="Verdana" w:hAnsi="Verdana"/>
          <w:b/>
          <w:sz w:val="20"/>
          <w:szCs w:val="20"/>
        </w:rPr>
      </w:pPr>
      <w:r w:rsidRPr="00A16C06">
        <w:rPr>
          <w:rFonts w:ascii="Verdana" w:hAnsi="Verdana"/>
          <w:b/>
          <w:iCs/>
          <w:color w:val="0033CC"/>
          <w:sz w:val="20"/>
          <w:szCs w:val="20"/>
        </w:rPr>
        <w:t>ДЕО</w:t>
      </w:r>
      <w:r w:rsidRPr="0024332C">
        <w:rPr>
          <w:rFonts w:ascii="Verdana" w:hAnsi="Verdana"/>
          <w:b/>
          <w:iCs/>
          <w:color w:val="0033CC"/>
          <w:sz w:val="20"/>
          <w:szCs w:val="20"/>
        </w:rPr>
        <w:t xml:space="preserve"> </w:t>
      </w:r>
      <w:r>
        <w:rPr>
          <w:rFonts w:ascii="Verdana" w:hAnsi="Verdana"/>
          <w:b/>
          <w:iCs/>
          <w:color w:val="0033CC"/>
          <w:sz w:val="20"/>
          <w:szCs w:val="20"/>
        </w:rPr>
        <w:t xml:space="preserve">   </w:t>
      </w:r>
      <w:r w:rsidRPr="00A16C06">
        <w:rPr>
          <w:rFonts w:ascii="Verdana" w:hAnsi="Verdana"/>
          <w:b/>
          <w:iCs/>
          <w:color w:val="0033CC"/>
          <w:sz w:val="20"/>
          <w:szCs w:val="20"/>
        </w:rPr>
        <w:t>ПРЕДМЕТ</w:t>
      </w:r>
    </w:p>
    <w:p w:rsidR="00BD7CE4" w:rsidRDefault="00BD7CE4" w:rsidP="00BD7CE4">
      <w:pPr>
        <w:tabs>
          <w:tab w:val="left" w:pos="1035"/>
        </w:tabs>
        <w:jc w:val="both"/>
        <w:rPr>
          <w:rFonts w:ascii="Verdana" w:hAnsi="Verdana"/>
          <w:sz w:val="20"/>
          <w:szCs w:val="20"/>
        </w:rPr>
      </w:pPr>
    </w:p>
    <w:tbl>
      <w:tblPr>
        <w:tblW w:w="991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1E0"/>
      </w:tblPr>
      <w:tblGrid>
        <w:gridCol w:w="738"/>
        <w:gridCol w:w="9180"/>
      </w:tblGrid>
      <w:tr w:rsidR="00BD7CE4" w:rsidRPr="00A16C06" w:rsidTr="006775A9">
        <w:trPr>
          <w:trHeight w:val="360"/>
        </w:trPr>
        <w:tc>
          <w:tcPr>
            <w:tcW w:w="738" w:type="dxa"/>
            <w:tcBorders>
              <w:top w:val="nil"/>
              <w:left w:val="nil"/>
              <w:bottom w:val="nil"/>
              <w:right w:val="nil"/>
            </w:tcBorders>
            <w:shd w:val="clear" w:color="auto" w:fill="auto"/>
            <w:vAlign w:val="center"/>
          </w:tcPr>
          <w:p w:rsidR="00BD7CE4" w:rsidRPr="00A16C06" w:rsidRDefault="00BD7CE4" w:rsidP="006775A9">
            <w:pPr>
              <w:widowControl w:val="0"/>
              <w:rPr>
                <w:rFonts w:ascii="Verdana" w:hAnsi="Verdana"/>
                <w:b/>
                <w:sz w:val="20"/>
                <w:szCs w:val="20"/>
              </w:rPr>
            </w:pPr>
            <w:r w:rsidRPr="00A16C06">
              <w:rPr>
                <w:rFonts w:ascii="Verdana" w:hAnsi="Verdana"/>
                <w:b/>
                <w:sz w:val="20"/>
                <w:szCs w:val="20"/>
              </w:rPr>
              <w:t>I</w:t>
            </w:r>
          </w:p>
        </w:tc>
        <w:tc>
          <w:tcPr>
            <w:tcW w:w="9180" w:type="dxa"/>
            <w:tcBorders>
              <w:top w:val="nil"/>
              <w:left w:val="nil"/>
              <w:bottom w:val="nil"/>
              <w:right w:val="nil"/>
            </w:tcBorders>
            <w:shd w:val="clear" w:color="auto" w:fill="auto"/>
            <w:vAlign w:val="center"/>
          </w:tcPr>
          <w:p w:rsidR="00BD7CE4" w:rsidRPr="00A16C06" w:rsidRDefault="00BD7CE4" w:rsidP="006775A9">
            <w:pPr>
              <w:widowControl w:val="0"/>
              <w:rPr>
                <w:rFonts w:ascii="Verdana" w:hAnsi="Verdana"/>
                <w:sz w:val="20"/>
                <w:szCs w:val="20"/>
              </w:rPr>
            </w:pPr>
            <w:r w:rsidRPr="00A16C06">
              <w:rPr>
                <w:rFonts w:ascii="Verdana" w:eastAsia="Times New Roman" w:hAnsi="Verdana"/>
                <w:sz w:val="20"/>
                <w:szCs w:val="20"/>
              </w:rPr>
              <w:t>Општи подаци о јавној набавци</w:t>
            </w:r>
          </w:p>
        </w:tc>
      </w:tr>
      <w:tr w:rsidR="00BD7CE4" w:rsidRPr="00A16C06" w:rsidTr="006775A9">
        <w:trPr>
          <w:trHeight w:val="360"/>
        </w:trPr>
        <w:tc>
          <w:tcPr>
            <w:tcW w:w="738" w:type="dxa"/>
            <w:tcBorders>
              <w:top w:val="nil"/>
              <w:left w:val="nil"/>
              <w:bottom w:val="nil"/>
              <w:right w:val="nil"/>
            </w:tcBorders>
            <w:shd w:val="clear" w:color="auto" w:fill="auto"/>
            <w:vAlign w:val="center"/>
          </w:tcPr>
          <w:p w:rsidR="00BD7CE4" w:rsidRPr="00A16C06" w:rsidRDefault="00BD7CE4" w:rsidP="006775A9">
            <w:pPr>
              <w:widowControl w:val="0"/>
              <w:rPr>
                <w:rFonts w:ascii="Verdana" w:hAnsi="Verdana"/>
                <w:b/>
                <w:sz w:val="20"/>
                <w:szCs w:val="20"/>
              </w:rPr>
            </w:pPr>
            <w:r>
              <w:rPr>
                <w:rFonts w:ascii="Verdana" w:hAnsi="Verdana"/>
                <w:b/>
                <w:sz w:val="20"/>
                <w:szCs w:val="20"/>
              </w:rPr>
              <w:t>II</w:t>
            </w:r>
          </w:p>
        </w:tc>
        <w:tc>
          <w:tcPr>
            <w:tcW w:w="9180" w:type="dxa"/>
            <w:tcBorders>
              <w:top w:val="nil"/>
              <w:left w:val="nil"/>
              <w:bottom w:val="nil"/>
              <w:right w:val="nil"/>
            </w:tcBorders>
            <w:shd w:val="clear" w:color="auto" w:fill="auto"/>
            <w:vAlign w:val="center"/>
          </w:tcPr>
          <w:p w:rsidR="00BD7CE4" w:rsidRPr="00A16C06" w:rsidRDefault="00BD7CE4" w:rsidP="006775A9">
            <w:pPr>
              <w:widowControl w:val="0"/>
              <w:rPr>
                <w:rFonts w:ascii="Verdana" w:hAnsi="Verdana"/>
                <w:sz w:val="20"/>
                <w:szCs w:val="20"/>
              </w:rPr>
            </w:pPr>
            <w:r w:rsidRPr="00A16C06">
              <w:rPr>
                <w:rFonts w:ascii="Verdana" w:hAnsi="Verdana"/>
                <w:sz w:val="20"/>
                <w:szCs w:val="20"/>
              </w:rPr>
              <w:t>Техничке карактеристике</w:t>
            </w:r>
          </w:p>
        </w:tc>
      </w:tr>
      <w:tr w:rsidR="00BD7CE4" w:rsidRPr="00A16C06" w:rsidTr="006775A9">
        <w:trPr>
          <w:trHeight w:val="360"/>
        </w:trPr>
        <w:tc>
          <w:tcPr>
            <w:tcW w:w="738" w:type="dxa"/>
            <w:tcBorders>
              <w:top w:val="nil"/>
              <w:left w:val="nil"/>
              <w:bottom w:val="nil"/>
              <w:right w:val="nil"/>
            </w:tcBorders>
            <w:shd w:val="clear" w:color="auto" w:fill="auto"/>
            <w:vAlign w:val="center"/>
          </w:tcPr>
          <w:p w:rsidR="00BD7CE4" w:rsidRPr="00CF6469" w:rsidRDefault="00BD7CE4" w:rsidP="006775A9">
            <w:pPr>
              <w:widowControl w:val="0"/>
              <w:rPr>
                <w:rFonts w:ascii="Verdana" w:hAnsi="Verdana"/>
                <w:b/>
                <w:sz w:val="20"/>
                <w:szCs w:val="20"/>
              </w:rPr>
            </w:pPr>
            <w:r>
              <w:rPr>
                <w:rFonts w:ascii="Verdana" w:hAnsi="Verdana"/>
                <w:b/>
                <w:sz w:val="20"/>
                <w:szCs w:val="20"/>
              </w:rPr>
              <w:t>III</w:t>
            </w:r>
          </w:p>
        </w:tc>
        <w:tc>
          <w:tcPr>
            <w:tcW w:w="9180" w:type="dxa"/>
            <w:tcBorders>
              <w:top w:val="nil"/>
              <w:left w:val="nil"/>
              <w:bottom w:val="nil"/>
              <w:right w:val="nil"/>
            </w:tcBorders>
            <w:shd w:val="clear" w:color="auto" w:fill="auto"/>
            <w:vAlign w:val="center"/>
          </w:tcPr>
          <w:p w:rsidR="00BD7CE4" w:rsidRPr="00A16C06" w:rsidRDefault="00BD7CE4" w:rsidP="006775A9">
            <w:pPr>
              <w:widowControl w:val="0"/>
              <w:rPr>
                <w:rFonts w:ascii="Verdana" w:hAnsi="Verdana"/>
                <w:sz w:val="20"/>
                <w:szCs w:val="20"/>
              </w:rPr>
            </w:pPr>
            <w:r w:rsidRPr="00A16C06">
              <w:rPr>
                <w:rFonts w:ascii="Verdana" w:eastAsia="Times New Roman" w:hAnsi="Verdana"/>
                <w:sz w:val="20"/>
                <w:szCs w:val="20"/>
              </w:rPr>
              <w:t xml:space="preserve">Услови за учешће у поступку јавне набавке из члана 75. и 76. Закона о јавним </w:t>
            </w:r>
          </w:p>
        </w:tc>
      </w:tr>
      <w:tr w:rsidR="00BD7CE4" w:rsidRPr="00A16C06" w:rsidTr="006775A9">
        <w:trPr>
          <w:trHeight w:val="360"/>
        </w:trPr>
        <w:tc>
          <w:tcPr>
            <w:tcW w:w="738" w:type="dxa"/>
            <w:tcBorders>
              <w:top w:val="nil"/>
              <w:left w:val="nil"/>
              <w:bottom w:val="nil"/>
              <w:right w:val="nil"/>
            </w:tcBorders>
            <w:shd w:val="clear" w:color="auto" w:fill="auto"/>
            <w:vAlign w:val="center"/>
          </w:tcPr>
          <w:p w:rsidR="00BD7CE4" w:rsidRPr="00A16C06" w:rsidRDefault="00BD7CE4" w:rsidP="006775A9">
            <w:pPr>
              <w:widowControl w:val="0"/>
              <w:rPr>
                <w:rFonts w:ascii="Verdana" w:hAnsi="Verdana"/>
                <w:b/>
                <w:sz w:val="20"/>
                <w:szCs w:val="20"/>
              </w:rPr>
            </w:pPr>
          </w:p>
        </w:tc>
        <w:tc>
          <w:tcPr>
            <w:tcW w:w="9180" w:type="dxa"/>
            <w:tcBorders>
              <w:top w:val="nil"/>
              <w:left w:val="nil"/>
              <w:bottom w:val="nil"/>
              <w:right w:val="nil"/>
            </w:tcBorders>
            <w:shd w:val="clear" w:color="auto" w:fill="auto"/>
            <w:vAlign w:val="center"/>
          </w:tcPr>
          <w:p w:rsidR="00BD7CE4" w:rsidRPr="00A16C06" w:rsidRDefault="00BD7CE4" w:rsidP="006775A9">
            <w:pPr>
              <w:widowControl w:val="0"/>
              <w:rPr>
                <w:rFonts w:ascii="Verdana" w:eastAsia="Times New Roman" w:hAnsi="Verdana"/>
                <w:sz w:val="20"/>
                <w:szCs w:val="20"/>
              </w:rPr>
            </w:pPr>
            <w:r w:rsidRPr="00A16C06">
              <w:rPr>
                <w:rFonts w:ascii="Verdana" w:eastAsia="Times New Roman" w:hAnsi="Verdana"/>
                <w:sz w:val="20"/>
                <w:szCs w:val="20"/>
              </w:rPr>
              <w:t>набавкама и упутство како се доказује испуњеност тих услова</w:t>
            </w:r>
          </w:p>
        </w:tc>
      </w:tr>
      <w:tr w:rsidR="00BD7CE4" w:rsidRPr="00CF6469" w:rsidTr="006775A9">
        <w:trPr>
          <w:trHeight w:val="360"/>
        </w:trPr>
        <w:tc>
          <w:tcPr>
            <w:tcW w:w="738" w:type="dxa"/>
            <w:tcBorders>
              <w:top w:val="nil"/>
              <w:left w:val="nil"/>
              <w:bottom w:val="nil"/>
              <w:right w:val="nil"/>
            </w:tcBorders>
            <w:shd w:val="clear" w:color="auto" w:fill="auto"/>
            <w:vAlign w:val="center"/>
          </w:tcPr>
          <w:p w:rsidR="00BD7CE4" w:rsidRPr="00A16C06" w:rsidRDefault="00BD7CE4" w:rsidP="006775A9">
            <w:pPr>
              <w:widowControl w:val="0"/>
              <w:rPr>
                <w:rFonts w:ascii="Verdana" w:hAnsi="Verdana"/>
                <w:b/>
                <w:sz w:val="20"/>
                <w:szCs w:val="20"/>
              </w:rPr>
            </w:pPr>
            <w:r>
              <w:rPr>
                <w:rFonts w:ascii="Verdana" w:hAnsi="Verdana"/>
                <w:b/>
                <w:sz w:val="20"/>
                <w:szCs w:val="20"/>
              </w:rPr>
              <w:t>I</w:t>
            </w:r>
            <w:r w:rsidRPr="00A16C06">
              <w:rPr>
                <w:rFonts w:ascii="Verdana" w:hAnsi="Verdana"/>
                <w:b/>
                <w:sz w:val="20"/>
                <w:szCs w:val="20"/>
              </w:rPr>
              <w:t>V</w:t>
            </w:r>
          </w:p>
        </w:tc>
        <w:tc>
          <w:tcPr>
            <w:tcW w:w="9180" w:type="dxa"/>
            <w:tcBorders>
              <w:top w:val="nil"/>
              <w:left w:val="nil"/>
              <w:bottom w:val="nil"/>
              <w:right w:val="nil"/>
            </w:tcBorders>
            <w:shd w:val="clear" w:color="auto" w:fill="auto"/>
            <w:vAlign w:val="center"/>
          </w:tcPr>
          <w:p w:rsidR="00BD7CE4" w:rsidRPr="00CF6469" w:rsidRDefault="00BD7CE4" w:rsidP="006775A9">
            <w:pPr>
              <w:widowControl w:val="0"/>
              <w:rPr>
                <w:rFonts w:ascii="Verdana" w:hAnsi="Verdana"/>
                <w:sz w:val="20"/>
                <w:szCs w:val="20"/>
              </w:rPr>
            </w:pPr>
            <w:r>
              <w:rPr>
                <w:rFonts w:ascii="Verdana" w:eastAsia="Times New Roman" w:hAnsi="Verdana"/>
                <w:sz w:val="20"/>
                <w:szCs w:val="20"/>
              </w:rPr>
              <w:t>Kритеријум за доделу уговора</w:t>
            </w:r>
          </w:p>
        </w:tc>
      </w:tr>
      <w:tr w:rsidR="00BD7CE4" w:rsidRPr="00CF6469" w:rsidTr="006775A9">
        <w:trPr>
          <w:trHeight w:val="360"/>
        </w:trPr>
        <w:tc>
          <w:tcPr>
            <w:tcW w:w="738" w:type="dxa"/>
            <w:tcBorders>
              <w:top w:val="nil"/>
              <w:left w:val="nil"/>
              <w:bottom w:val="nil"/>
              <w:right w:val="nil"/>
            </w:tcBorders>
            <w:shd w:val="clear" w:color="auto" w:fill="auto"/>
            <w:vAlign w:val="center"/>
          </w:tcPr>
          <w:p w:rsidR="00BD7CE4" w:rsidRPr="00CF6469" w:rsidRDefault="00BD7CE4" w:rsidP="006775A9">
            <w:pPr>
              <w:widowControl w:val="0"/>
              <w:rPr>
                <w:rFonts w:ascii="Verdana" w:hAnsi="Verdana"/>
                <w:b/>
                <w:sz w:val="20"/>
                <w:szCs w:val="20"/>
              </w:rPr>
            </w:pPr>
            <w:r>
              <w:rPr>
                <w:rFonts w:ascii="Verdana" w:hAnsi="Verdana"/>
                <w:b/>
                <w:sz w:val="20"/>
                <w:szCs w:val="20"/>
              </w:rPr>
              <w:t>V</w:t>
            </w:r>
          </w:p>
        </w:tc>
        <w:tc>
          <w:tcPr>
            <w:tcW w:w="9180" w:type="dxa"/>
            <w:tcBorders>
              <w:top w:val="nil"/>
              <w:left w:val="nil"/>
              <w:bottom w:val="nil"/>
              <w:right w:val="nil"/>
            </w:tcBorders>
            <w:shd w:val="clear" w:color="auto" w:fill="auto"/>
            <w:vAlign w:val="center"/>
          </w:tcPr>
          <w:p w:rsidR="00BD7CE4" w:rsidRPr="00CF6469" w:rsidRDefault="00BD7CE4" w:rsidP="006775A9">
            <w:pPr>
              <w:widowControl w:val="0"/>
              <w:rPr>
                <w:rFonts w:ascii="Verdana" w:eastAsia="Times New Roman" w:hAnsi="Verdana"/>
                <w:sz w:val="20"/>
                <w:szCs w:val="20"/>
              </w:rPr>
            </w:pPr>
            <w:r>
              <w:rPr>
                <w:rFonts w:ascii="Verdana" w:eastAsia="Times New Roman" w:hAnsi="Verdana"/>
                <w:sz w:val="20"/>
                <w:szCs w:val="20"/>
              </w:rPr>
              <w:t>Обрасци који чине саставни део понуде</w:t>
            </w:r>
          </w:p>
        </w:tc>
      </w:tr>
      <w:tr w:rsidR="00BD7CE4" w:rsidRPr="00A16C06" w:rsidTr="006775A9">
        <w:trPr>
          <w:trHeight w:val="360"/>
        </w:trPr>
        <w:tc>
          <w:tcPr>
            <w:tcW w:w="738" w:type="dxa"/>
            <w:tcBorders>
              <w:top w:val="nil"/>
              <w:left w:val="nil"/>
              <w:bottom w:val="nil"/>
              <w:right w:val="nil"/>
            </w:tcBorders>
            <w:shd w:val="clear" w:color="auto" w:fill="auto"/>
            <w:vAlign w:val="center"/>
          </w:tcPr>
          <w:p w:rsidR="00BD7CE4" w:rsidRPr="00A16C06" w:rsidRDefault="00BD7CE4" w:rsidP="006775A9">
            <w:pPr>
              <w:widowControl w:val="0"/>
              <w:rPr>
                <w:rFonts w:ascii="Verdana" w:hAnsi="Verdana"/>
                <w:b/>
                <w:sz w:val="20"/>
                <w:szCs w:val="20"/>
              </w:rPr>
            </w:pPr>
            <w:r w:rsidRPr="00A16C06">
              <w:rPr>
                <w:rFonts w:ascii="Verdana" w:hAnsi="Verdana"/>
                <w:b/>
                <w:sz w:val="20"/>
                <w:szCs w:val="20"/>
              </w:rPr>
              <w:t>VI</w:t>
            </w:r>
          </w:p>
        </w:tc>
        <w:tc>
          <w:tcPr>
            <w:tcW w:w="9180" w:type="dxa"/>
            <w:tcBorders>
              <w:top w:val="nil"/>
              <w:left w:val="nil"/>
              <w:bottom w:val="nil"/>
              <w:right w:val="nil"/>
            </w:tcBorders>
            <w:shd w:val="clear" w:color="auto" w:fill="auto"/>
            <w:vAlign w:val="center"/>
          </w:tcPr>
          <w:p w:rsidR="00BD7CE4" w:rsidRPr="00A16C06" w:rsidRDefault="00BD7CE4" w:rsidP="006775A9">
            <w:pPr>
              <w:widowControl w:val="0"/>
              <w:rPr>
                <w:rFonts w:ascii="Verdana" w:hAnsi="Verdana"/>
                <w:sz w:val="20"/>
                <w:szCs w:val="20"/>
              </w:rPr>
            </w:pPr>
            <w:r w:rsidRPr="00A16C06">
              <w:rPr>
                <w:rFonts w:ascii="Verdana" w:hAnsi="Verdana"/>
                <w:sz w:val="20"/>
                <w:szCs w:val="20"/>
              </w:rPr>
              <w:t>Модел Уговора</w:t>
            </w:r>
            <w:r w:rsidRPr="00A16C06">
              <w:rPr>
                <w:rFonts w:ascii="Verdana" w:hAnsi="Verdana"/>
                <w:bCs/>
                <w:sz w:val="20"/>
                <w:szCs w:val="20"/>
              </w:rPr>
              <w:t xml:space="preserve"> </w:t>
            </w:r>
          </w:p>
        </w:tc>
      </w:tr>
      <w:tr w:rsidR="00BD7CE4" w:rsidRPr="00A16C06" w:rsidTr="006775A9">
        <w:trPr>
          <w:trHeight w:val="360"/>
        </w:trPr>
        <w:tc>
          <w:tcPr>
            <w:tcW w:w="738" w:type="dxa"/>
            <w:tcBorders>
              <w:top w:val="nil"/>
              <w:left w:val="nil"/>
              <w:bottom w:val="nil"/>
              <w:right w:val="nil"/>
            </w:tcBorders>
            <w:shd w:val="clear" w:color="auto" w:fill="auto"/>
            <w:vAlign w:val="center"/>
          </w:tcPr>
          <w:p w:rsidR="00BD7CE4" w:rsidRPr="00A16C06" w:rsidRDefault="00BD7CE4" w:rsidP="006775A9">
            <w:pPr>
              <w:widowControl w:val="0"/>
              <w:rPr>
                <w:rFonts w:ascii="Verdana" w:hAnsi="Verdana"/>
                <w:b/>
                <w:sz w:val="20"/>
                <w:szCs w:val="20"/>
              </w:rPr>
            </w:pPr>
            <w:r w:rsidRPr="00A16C06">
              <w:rPr>
                <w:rFonts w:ascii="Verdana" w:hAnsi="Verdana"/>
                <w:b/>
                <w:sz w:val="20"/>
                <w:szCs w:val="20"/>
              </w:rPr>
              <w:t>VII</w:t>
            </w:r>
          </w:p>
        </w:tc>
        <w:tc>
          <w:tcPr>
            <w:tcW w:w="9180" w:type="dxa"/>
            <w:tcBorders>
              <w:top w:val="nil"/>
              <w:left w:val="nil"/>
              <w:bottom w:val="nil"/>
              <w:right w:val="nil"/>
            </w:tcBorders>
            <w:shd w:val="clear" w:color="auto" w:fill="auto"/>
            <w:vAlign w:val="center"/>
          </w:tcPr>
          <w:p w:rsidR="00BD7CE4" w:rsidRPr="00A16C06" w:rsidRDefault="00BD7CE4" w:rsidP="006775A9">
            <w:pPr>
              <w:widowControl w:val="0"/>
              <w:rPr>
                <w:rFonts w:ascii="Verdana" w:hAnsi="Verdana"/>
                <w:sz w:val="20"/>
                <w:szCs w:val="20"/>
              </w:rPr>
            </w:pPr>
            <w:r w:rsidRPr="00A16C06">
              <w:rPr>
                <w:rFonts w:ascii="Verdana" w:eastAsia="Times New Roman" w:hAnsi="Verdana"/>
                <w:sz w:val="20"/>
                <w:szCs w:val="20"/>
              </w:rPr>
              <w:t>Упутство понуђачима како да сачине понуду</w:t>
            </w:r>
          </w:p>
        </w:tc>
      </w:tr>
      <w:tr w:rsidR="00BD7CE4" w:rsidRPr="00A16C06" w:rsidTr="006775A9">
        <w:trPr>
          <w:trHeight w:val="360"/>
        </w:trPr>
        <w:tc>
          <w:tcPr>
            <w:tcW w:w="738" w:type="dxa"/>
            <w:tcBorders>
              <w:top w:val="nil"/>
              <w:left w:val="nil"/>
              <w:bottom w:val="nil"/>
              <w:right w:val="nil"/>
            </w:tcBorders>
            <w:shd w:val="clear" w:color="auto" w:fill="auto"/>
            <w:vAlign w:val="center"/>
          </w:tcPr>
          <w:p w:rsidR="00BD7CE4" w:rsidRPr="00F26393" w:rsidRDefault="00BD7CE4" w:rsidP="006775A9">
            <w:pPr>
              <w:widowControl w:val="0"/>
              <w:rPr>
                <w:rFonts w:ascii="Verdana" w:hAnsi="Verdana"/>
                <w:b/>
                <w:sz w:val="20"/>
                <w:szCs w:val="20"/>
              </w:rPr>
            </w:pPr>
          </w:p>
        </w:tc>
        <w:tc>
          <w:tcPr>
            <w:tcW w:w="9180" w:type="dxa"/>
            <w:tcBorders>
              <w:top w:val="nil"/>
              <w:left w:val="nil"/>
              <w:bottom w:val="nil"/>
              <w:right w:val="nil"/>
            </w:tcBorders>
            <w:shd w:val="clear" w:color="auto" w:fill="auto"/>
            <w:vAlign w:val="center"/>
          </w:tcPr>
          <w:p w:rsidR="00BD7CE4" w:rsidRPr="00F26393" w:rsidRDefault="00BD7CE4" w:rsidP="006775A9">
            <w:pPr>
              <w:widowControl w:val="0"/>
              <w:rPr>
                <w:rFonts w:ascii="Verdana" w:hAnsi="Verdana"/>
                <w:sz w:val="20"/>
                <w:szCs w:val="20"/>
              </w:rPr>
            </w:pPr>
          </w:p>
        </w:tc>
      </w:tr>
    </w:tbl>
    <w:p w:rsidR="00BD7CE4" w:rsidRPr="00A16C06" w:rsidRDefault="00BD7CE4" w:rsidP="00BD7CE4">
      <w:pPr>
        <w:ind w:hanging="540"/>
        <w:jc w:val="both"/>
        <w:rPr>
          <w:rFonts w:ascii="Verdana" w:hAnsi="Verdana"/>
          <w:sz w:val="20"/>
          <w:szCs w:val="20"/>
        </w:rPr>
      </w:pPr>
    </w:p>
    <w:p w:rsidR="00BD7CE4" w:rsidRPr="00A16C06" w:rsidRDefault="00BD7CE4" w:rsidP="00BD7CE4">
      <w:pPr>
        <w:ind w:hanging="540"/>
        <w:jc w:val="both"/>
        <w:rPr>
          <w:rFonts w:ascii="Verdana" w:hAnsi="Verdana"/>
          <w:sz w:val="20"/>
          <w:szCs w:val="20"/>
        </w:rPr>
      </w:pPr>
    </w:p>
    <w:p w:rsidR="00BD7CE4" w:rsidRPr="00A16C06" w:rsidRDefault="00BD7CE4" w:rsidP="00BD7CE4">
      <w:pPr>
        <w:rPr>
          <w:rFonts w:ascii="Verdana" w:hAnsi="Verdana"/>
          <w:b/>
          <w:sz w:val="20"/>
          <w:szCs w:val="20"/>
        </w:rPr>
      </w:pPr>
    </w:p>
    <w:p w:rsidR="00BD7CE4" w:rsidRPr="00A16C06" w:rsidRDefault="00BD7CE4" w:rsidP="00BD7CE4">
      <w:pPr>
        <w:rPr>
          <w:rFonts w:ascii="Verdana" w:hAnsi="Verdana"/>
          <w:b/>
          <w:sz w:val="20"/>
          <w:szCs w:val="20"/>
        </w:rPr>
      </w:pPr>
    </w:p>
    <w:p w:rsidR="00BD7CE4" w:rsidRPr="00A16C06" w:rsidRDefault="00BD7CE4" w:rsidP="00BD7CE4">
      <w:pPr>
        <w:rPr>
          <w:rFonts w:ascii="Verdana" w:hAnsi="Verdana"/>
          <w:b/>
          <w:sz w:val="20"/>
          <w:szCs w:val="20"/>
        </w:rPr>
      </w:pPr>
    </w:p>
    <w:p w:rsidR="00BD7CE4" w:rsidRPr="00A16C06" w:rsidRDefault="00BD7CE4" w:rsidP="00BD7CE4">
      <w:pPr>
        <w:rPr>
          <w:rFonts w:ascii="Verdana" w:hAnsi="Verdana"/>
          <w:b/>
          <w:sz w:val="20"/>
          <w:szCs w:val="20"/>
        </w:rPr>
      </w:pPr>
    </w:p>
    <w:p w:rsidR="00BD7CE4" w:rsidRPr="00A16C06" w:rsidRDefault="00BD7CE4" w:rsidP="00BD7CE4">
      <w:pPr>
        <w:rPr>
          <w:rFonts w:ascii="Verdana" w:hAnsi="Verdana"/>
          <w:b/>
          <w:sz w:val="20"/>
          <w:szCs w:val="20"/>
        </w:rPr>
      </w:pPr>
    </w:p>
    <w:p w:rsidR="00BD7CE4" w:rsidRPr="00A16C06" w:rsidRDefault="00BD7CE4" w:rsidP="00BD7CE4">
      <w:pPr>
        <w:rPr>
          <w:rFonts w:ascii="Verdana" w:hAnsi="Verdana"/>
          <w:b/>
          <w:sz w:val="20"/>
          <w:szCs w:val="20"/>
        </w:rPr>
      </w:pPr>
    </w:p>
    <w:p w:rsidR="00BD7CE4" w:rsidRDefault="00BD7CE4" w:rsidP="00BD7CE4">
      <w:pPr>
        <w:rPr>
          <w:rFonts w:ascii="Verdana" w:hAnsi="Verdana"/>
          <w:b/>
          <w:sz w:val="20"/>
          <w:szCs w:val="20"/>
        </w:rPr>
      </w:pPr>
    </w:p>
    <w:p w:rsidR="00BD7CE4" w:rsidRDefault="00BD7CE4" w:rsidP="00BD7CE4">
      <w:pPr>
        <w:rPr>
          <w:rFonts w:ascii="Verdana" w:hAnsi="Verdana"/>
          <w:b/>
          <w:sz w:val="20"/>
          <w:szCs w:val="20"/>
        </w:rPr>
      </w:pPr>
    </w:p>
    <w:p w:rsidR="00BD7CE4" w:rsidRDefault="00BD7CE4" w:rsidP="00BD7CE4">
      <w:pPr>
        <w:rPr>
          <w:rFonts w:ascii="Verdana" w:hAnsi="Verdana"/>
          <w:b/>
          <w:sz w:val="20"/>
          <w:szCs w:val="20"/>
        </w:rPr>
      </w:pPr>
    </w:p>
    <w:p w:rsidR="00BD7CE4" w:rsidRDefault="00BD7CE4" w:rsidP="00BD7CE4">
      <w:pPr>
        <w:rPr>
          <w:rFonts w:ascii="Verdana" w:hAnsi="Verdana"/>
          <w:b/>
          <w:sz w:val="20"/>
          <w:szCs w:val="20"/>
        </w:rPr>
      </w:pPr>
    </w:p>
    <w:p w:rsidR="00BD7CE4" w:rsidRDefault="00BD7CE4" w:rsidP="00BD7CE4">
      <w:pPr>
        <w:rPr>
          <w:rFonts w:ascii="Verdana" w:hAnsi="Verdana"/>
          <w:b/>
          <w:sz w:val="20"/>
          <w:szCs w:val="20"/>
        </w:rPr>
      </w:pPr>
    </w:p>
    <w:p w:rsidR="00BD7CE4" w:rsidRPr="00A16C06" w:rsidRDefault="00BD7CE4" w:rsidP="00BD7CE4">
      <w:pPr>
        <w:rPr>
          <w:rFonts w:ascii="Verdana" w:hAnsi="Verdana"/>
          <w:sz w:val="20"/>
          <w:szCs w:val="20"/>
        </w:rPr>
      </w:pPr>
    </w:p>
    <w:p w:rsidR="00BD7CE4" w:rsidRPr="00A16C06" w:rsidRDefault="00BD7CE4" w:rsidP="00BD7CE4">
      <w:pPr>
        <w:rPr>
          <w:rFonts w:ascii="Verdana" w:hAnsi="Verdana"/>
          <w:sz w:val="20"/>
          <w:szCs w:val="20"/>
        </w:rPr>
      </w:pPr>
    </w:p>
    <w:p w:rsidR="00BD7CE4" w:rsidRPr="00A16C06" w:rsidRDefault="00BD7CE4" w:rsidP="00BD7CE4">
      <w:pPr>
        <w:rPr>
          <w:rFonts w:ascii="Verdana" w:hAnsi="Verdana"/>
          <w:sz w:val="20"/>
          <w:szCs w:val="20"/>
        </w:rPr>
      </w:pPr>
    </w:p>
    <w:p w:rsidR="00BD7CE4" w:rsidRPr="00A16C06" w:rsidRDefault="00BD7CE4" w:rsidP="00BD7CE4">
      <w:pPr>
        <w:rPr>
          <w:rFonts w:ascii="Verdana" w:hAnsi="Verdana"/>
          <w:sz w:val="20"/>
          <w:szCs w:val="20"/>
        </w:rPr>
      </w:pPr>
    </w:p>
    <w:p w:rsidR="00BD7CE4" w:rsidRPr="00A16C06" w:rsidRDefault="00BD7CE4" w:rsidP="00BD7CE4">
      <w:pPr>
        <w:rPr>
          <w:rFonts w:ascii="Verdana" w:hAnsi="Verdana"/>
          <w:sz w:val="20"/>
          <w:szCs w:val="20"/>
        </w:rPr>
      </w:pPr>
    </w:p>
    <w:p w:rsidR="00BD7CE4" w:rsidRPr="00A16C06" w:rsidRDefault="00BD7CE4" w:rsidP="00BD7CE4">
      <w:pPr>
        <w:rPr>
          <w:rFonts w:ascii="Verdana" w:hAnsi="Verdana"/>
          <w:sz w:val="20"/>
          <w:szCs w:val="20"/>
        </w:rPr>
      </w:pPr>
    </w:p>
    <w:p w:rsidR="00BD7CE4" w:rsidRPr="00A16C06" w:rsidRDefault="00BD7CE4" w:rsidP="00BD7CE4">
      <w:pPr>
        <w:rPr>
          <w:rFonts w:ascii="Verdana" w:hAnsi="Verdana"/>
          <w:sz w:val="20"/>
          <w:szCs w:val="20"/>
        </w:rPr>
      </w:pPr>
    </w:p>
    <w:p w:rsidR="00BD7CE4" w:rsidRPr="00A16C06" w:rsidRDefault="00BD7CE4" w:rsidP="00BD7CE4">
      <w:pPr>
        <w:rPr>
          <w:rFonts w:ascii="Verdana" w:hAnsi="Verdana"/>
          <w:sz w:val="20"/>
          <w:szCs w:val="20"/>
        </w:rPr>
      </w:pPr>
    </w:p>
    <w:p w:rsidR="00BD7CE4" w:rsidRPr="00A16C06" w:rsidRDefault="00BD7CE4" w:rsidP="00BD7CE4">
      <w:pPr>
        <w:rPr>
          <w:rFonts w:ascii="Verdana" w:hAnsi="Verdana"/>
          <w:sz w:val="20"/>
          <w:szCs w:val="20"/>
        </w:rPr>
      </w:pPr>
    </w:p>
    <w:p w:rsidR="00BD7CE4" w:rsidRPr="00BD7CE4" w:rsidRDefault="00BD7CE4" w:rsidP="00BD7CE4">
      <w:pPr>
        <w:rPr>
          <w:rFonts w:ascii="Verdana" w:hAnsi="Verdana"/>
          <w:sz w:val="20"/>
          <w:szCs w:val="20"/>
        </w:rPr>
      </w:pPr>
    </w:p>
    <w:p w:rsidR="00BD7CE4" w:rsidRPr="003C0879" w:rsidRDefault="00BD7CE4" w:rsidP="00BD7CE4">
      <w:pPr>
        <w:rPr>
          <w:rFonts w:ascii="Verdana" w:hAnsi="Verdana"/>
          <w:sz w:val="20"/>
          <w:szCs w:val="20"/>
        </w:rPr>
      </w:pPr>
    </w:p>
    <w:p w:rsidR="00BD7CE4" w:rsidRPr="00A16C06" w:rsidRDefault="00BD7CE4" w:rsidP="00BD7CE4">
      <w:pPr>
        <w:pBdr>
          <w:top w:val="single" w:sz="4" w:space="1" w:color="auto"/>
          <w:left w:val="single" w:sz="4" w:space="4" w:color="auto"/>
          <w:bottom w:val="single" w:sz="4" w:space="1" w:color="auto"/>
          <w:right w:val="single" w:sz="4" w:space="4" w:color="auto"/>
        </w:pBdr>
        <w:jc w:val="center"/>
        <w:rPr>
          <w:rFonts w:ascii="Verdana" w:hAnsi="Verdana"/>
          <w:b/>
          <w:sz w:val="24"/>
          <w:szCs w:val="24"/>
        </w:rPr>
      </w:pPr>
      <w:r w:rsidRPr="00A16C06">
        <w:rPr>
          <w:rFonts w:ascii="Verdana" w:hAnsi="Verdana"/>
          <w:b/>
          <w:bCs/>
          <w:sz w:val="24"/>
          <w:szCs w:val="24"/>
        </w:rPr>
        <w:lastRenderedPageBreak/>
        <w:t>I – ОПШТИ ПОДАЦИ О ЈАВНОЈ НАБАВЦИ</w:t>
      </w:r>
    </w:p>
    <w:p w:rsidR="00BD7CE4" w:rsidRPr="00A16C06" w:rsidRDefault="00BD7CE4" w:rsidP="00BD7CE4">
      <w:pPr>
        <w:jc w:val="center"/>
        <w:rPr>
          <w:rFonts w:ascii="Verdana" w:hAnsi="Verdana"/>
          <w:b/>
          <w:sz w:val="20"/>
          <w:szCs w:val="20"/>
        </w:rPr>
      </w:pPr>
    </w:p>
    <w:p w:rsidR="00BD7CE4" w:rsidRPr="00BD7CE4" w:rsidRDefault="00BD7CE4" w:rsidP="00BD7CE4">
      <w:pPr>
        <w:rPr>
          <w:rFonts w:ascii="Verdana" w:hAnsi="Verdana"/>
          <w:b/>
          <w:sz w:val="20"/>
          <w:szCs w:val="20"/>
        </w:rPr>
      </w:pPr>
    </w:p>
    <w:p w:rsidR="00BD7CE4" w:rsidRPr="00A16C06" w:rsidRDefault="00BD7CE4" w:rsidP="00BD7CE4">
      <w:pPr>
        <w:jc w:val="center"/>
        <w:rPr>
          <w:rFonts w:ascii="Verdana" w:hAnsi="Verdana"/>
          <w:b/>
          <w:sz w:val="20"/>
          <w:szCs w:val="20"/>
        </w:rPr>
      </w:pPr>
    </w:p>
    <w:p w:rsidR="00BD7CE4" w:rsidRPr="00B70B6E" w:rsidRDefault="00BD7CE4" w:rsidP="00BD7CE4">
      <w:pPr>
        <w:numPr>
          <w:ilvl w:val="0"/>
          <w:numId w:val="35"/>
        </w:numPr>
        <w:jc w:val="both"/>
        <w:rPr>
          <w:rFonts w:ascii="Verdana" w:hAnsi="Verdana"/>
          <w:sz w:val="20"/>
          <w:szCs w:val="20"/>
        </w:rPr>
      </w:pPr>
      <w:r w:rsidRPr="00A16C06">
        <w:rPr>
          <w:rFonts w:ascii="Verdana" w:hAnsi="Verdana" w:cs="Arial"/>
          <w:b/>
          <w:sz w:val="20"/>
          <w:szCs w:val="20"/>
        </w:rPr>
        <w:t>Назив наручиоца</w:t>
      </w:r>
      <w:r w:rsidRPr="00A16C06">
        <w:rPr>
          <w:rFonts w:ascii="Verdana" w:hAnsi="Verdana"/>
          <w:b/>
          <w:sz w:val="20"/>
          <w:szCs w:val="20"/>
        </w:rPr>
        <w:t>:</w:t>
      </w:r>
      <w:r w:rsidRPr="00A16C06">
        <w:rPr>
          <w:rFonts w:ascii="Verdana" w:hAnsi="Verdana"/>
          <w:sz w:val="20"/>
          <w:szCs w:val="20"/>
        </w:rPr>
        <w:t xml:space="preserve"> </w:t>
      </w:r>
      <w:r>
        <w:rPr>
          <w:rFonts w:ascii="Verdana" w:hAnsi="Verdana"/>
          <w:sz w:val="20"/>
          <w:szCs w:val="20"/>
        </w:rPr>
        <w:t>Центар дечјих летовалишта и опоравилиштаграда Београда</w:t>
      </w:r>
    </w:p>
    <w:p w:rsidR="00BD7CE4" w:rsidRPr="00A16C06" w:rsidRDefault="00BD7CE4" w:rsidP="00BD7CE4">
      <w:pPr>
        <w:ind w:left="720"/>
        <w:jc w:val="both"/>
        <w:rPr>
          <w:rFonts w:ascii="Verdana" w:hAnsi="Verdana"/>
          <w:sz w:val="20"/>
          <w:szCs w:val="20"/>
        </w:rPr>
      </w:pPr>
    </w:p>
    <w:p w:rsidR="00BD7CE4" w:rsidRPr="00B70B6E" w:rsidRDefault="00BD7CE4" w:rsidP="00BD7CE4">
      <w:pPr>
        <w:numPr>
          <w:ilvl w:val="0"/>
          <w:numId w:val="35"/>
        </w:numPr>
        <w:jc w:val="both"/>
        <w:rPr>
          <w:rFonts w:ascii="Verdana" w:hAnsi="Verdana"/>
          <w:sz w:val="20"/>
          <w:szCs w:val="20"/>
        </w:rPr>
      </w:pPr>
      <w:r w:rsidRPr="00A16C06">
        <w:rPr>
          <w:rFonts w:ascii="Verdana" w:hAnsi="Verdana" w:cs="Arial"/>
          <w:b/>
          <w:sz w:val="20"/>
          <w:szCs w:val="20"/>
        </w:rPr>
        <w:t>Адреса наручиоца</w:t>
      </w:r>
      <w:r w:rsidRPr="00A16C06">
        <w:rPr>
          <w:rFonts w:ascii="Verdana" w:hAnsi="Verdana"/>
          <w:b/>
          <w:sz w:val="20"/>
          <w:szCs w:val="20"/>
        </w:rPr>
        <w:t>:</w:t>
      </w:r>
      <w:r>
        <w:rPr>
          <w:rFonts w:ascii="Verdana" w:hAnsi="Verdana"/>
          <w:sz w:val="20"/>
          <w:szCs w:val="20"/>
        </w:rPr>
        <w:t xml:space="preserve"> </w:t>
      </w:r>
      <w:r w:rsidRPr="00A16C06">
        <w:rPr>
          <w:rFonts w:ascii="Verdana" w:hAnsi="Verdana"/>
          <w:sz w:val="20"/>
          <w:szCs w:val="20"/>
        </w:rPr>
        <w:t xml:space="preserve">11000 Београд, </w:t>
      </w:r>
      <w:r>
        <w:rPr>
          <w:rFonts w:ascii="Verdana" w:hAnsi="Verdana"/>
          <w:sz w:val="20"/>
          <w:szCs w:val="20"/>
        </w:rPr>
        <w:t>Рисанска број 12.</w:t>
      </w:r>
    </w:p>
    <w:p w:rsidR="00BD7CE4" w:rsidRPr="00A16C06" w:rsidRDefault="00BD7CE4" w:rsidP="00BD7CE4">
      <w:pPr>
        <w:pStyle w:val="ListParagraph"/>
        <w:rPr>
          <w:rFonts w:ascii="Verdana" w:hAnsi="Verdana"/>
          <w:sz w:val="20"/>
          <w:szCs w:val="20"/>
        </w:rPr>
      </w:pPr>
    </w:p>
    <w:p w:rsidR="00BD7CE4" w:rsidRPr="00A16C06" w:rsidRDefault="00BD7CE4" w:rsidP="00BD7CE4">
      <w:pPr>
        <w:numPr>
          <w:ilvl w:val="0"/>
          <w:numId w:val="35"/>
        </w:numPr>
        <w:jc w:val="both"/>
        <w:rPr>
          <w:rFonts w:ascii="Verdana" w:hAnsi="Verdana"/>
          <w:sz w:val="20"/>
          <w:szCs w:val="20"/>
        </w:rPr>
      </w:pPr>
      <w:r w:rsidRPr="00A16C06">
        <w:rPr>
          <w:rFonts w:ascii="Verdana" w:hAnsi="Verdana" w:cs="Arial"/>
          <w:b/>
          <w:sz w:val="20"/>
          <w:szCs w:val="20"/>
        </w:rPr>
        <w:t>Интернет страница наручиоца</w:t>
      </w:r>
      <w:r w:rsidRPr="00A16C06">
        <w:rPr>
          <w:rFonts w:ascii="Verdana" w:hAnsi="Verdana"/>
          <w:b/>
          <w:sz w:val="20"/>
          <w:szCs w:val="20"/>
        </w:rPr>
        <w:t>:</w:t>
      </w:r>
      <w:r w:rsidRPr="00A16C06">
        <w:rPr>
          <w:rFonts w:ascii="Verdana" w:hAnsi="Verdana"/>
          <w:sz w:val="20"/>
          <w:szCs w:val="20"/>
        </w:rPr>
        <w:t xml:space="preserve"> </w:t>
      </w:r>
      <w:hyperlink r:id="rId8" w:history="1">
        <w:r w:rsidRPr="00777CBE">
          <w:rPr>
            <w:rStyle w:val="Hyperlink"/>
            <w:rFonts w:ascii="Verdana" w:hAnsi="Verdana"/>
            <w:sz w:val="20"/>
            <w:szCs w:val="20"/>
          </w:rPr>
          <w:t>www.cdlbgd.rs</w:t>
        </w:r>
      </w:hyperlink>
    </w:p>
    <w:p w:rsidR="00BD7CE4" w:rsidRPr="00A16C06" w:rsidRDefault="00BD7CE4" w:rsidP="00BD7CE4">
      <w:pPr>
        <w:pStyle w:val="ListParagraph"/>
        <w:rPr>
          <w:rFonts w:ascii="Verdana" w:hAnsi="Verdana"/>
          <w:sz w:val="20"/>
          <w:szCs w:val="20"/>
        </w:rPr>
      </w:pPr>
    </w:p>
    <w:p w:rsidR="00BD7CE4" w:rsidRPr="00A16C06" w:rsidRDefault="00BD7CE4" w:rsidP="00BD7CE4">
      <w:pPr>
        <w:pStyle w:val="ListParagraph"/>
        <w:numPr>
          <w:ilvl w:val="0"/>
          <w:numId w:val="35"/>
        </w:numPr>
        <w:jc w:val="both"/>
        <w:rPr>
          <w:rFonts w:ascii="Verdana" w:hAnsi="Verdana"/>
          <w:b/>
          <w:sz w:val="20"/>
          <w:szCs w:val="20"/>
        </w:rPr>
      </w:pPr>
      <w:r w:rsidRPr="00A16C06">
        <w:rPr>
          <w:rFonts w:ascii="Verdana" w:hAnsi="Verdana" w:cs="Arial"/>
          <w:b/>
          <w:sz w:val="20"/>
          <w:szCs w:val="20"/>
        </w:rPr>
        <w:t>Врста поступка јавне набавке</w:t>
      </w:r>
      <w:r w:rsidRPr="00A16C06">
        <w:rPr>
          <w:rFonts w:ascii="Verdana" w:hAnsi="Verdana"/>
          <w:b/>
          <w:sz w:val="20"/>
          <w:szCs w:val="20"/>
        </w:rPr>
        <w:t xml:space="preserve">: </w:t>
      </w:r>
      <w:r w:rsidR="004B7C5C">
        <w:rPr>
          <w:rFonts w:ascii="Verdana" w:hAnsi="Verdana"/>
          <w:i/>
          <w:sz w:val="20"/>
          <w:szCs w:val="20"/>
        </w:rPr>
        <w:t>Јавна набавка мале вредности</w:t>
      </w:r>
    </w:p>
    <w:p w:rsidR="00BD7CE4" w:rsidRPr="00A16C06" w:rsidRDefault="00BD7CE4" w:rsidP="00BD7CE4">
      <w:pPr>
        <w:pStyle w:val="ListParagraph"/>
        <w:rPr>
          <w:rFonts w:ascii="Verdana" w:hAnsi="Verdana"/>
          <w:sz w:val="20"/>
          <w:szCs w:val="20"/>
        </w:rPr>
      </w:pPr>
    </w:p>
    <w:p w:rsidR="00BD7CE4" w:rsidRPr="008328A2" w:rsidRDefault="00BD7CE4" w:rsidP="00BD7CE4">
      <w:pPr>
        <w:numPr>
          <w:ilvl w:val="0"/>
          <w:numId w:val="35"/>
        </w:numPr>
        <w:jc w:val="both"/>
        <w:rPr>
          <w:rFonts w:ascii="Verdana" w:hAnsi="Verdana"/>
          <w:sz w:val="20"/>
          <w:szCs w:val="20"/>
        </w:rPr>
      </w:pPr>
      <w:r w:rsidRPr="00A16C06">
        <w:rPr>
          <w:rFonts w:ascii="Verdana" w:hAnsi="Verdana" w:cs="Arial"/>
          <w:b/>
          <w:sz w:val="20"/>
          <w:szCs w:val="20"/>
        </w:rPr>
        <w:t>Врста предмета јавне набавке:</w:t>
      </w:r>
      <w:r w:rsidRPr="00A16C06">
        <w:rPr>
          <w:rFonts w:ascii="Verdana" w:hAnsi="Verdana" w:cs="Arial"/>
          <w:sz w:val="20"/>
          <w:szCs w:val="20"/>
        </w:rPr>
        <w:t xml:space="preserve"> </w:t>
      </w:r>
      <w:r w:rsidR="00D367B5">
        <w:rPr>
          <w:rFonts w:ascii="Verdana" w:hAnsi="Verdana" w:cs="Arial"/>
          <w:i/>
          <w:sz w:val="20"/>
          <w:szCs w:val="20"/>
        </w:rPr>
        <w:t>УСЛУГЕ</w:t>
      </w:r>
    </w:p>
    <w:p w:rsidR="00BD7CE4" w:rsidRPr="00D367B5" w:rsidRDefault="00BD7CE4" w:rsidP="00BD7CE4">
      <w:pPr>
        <w:pStyle w:val="ListParagraph"/>
        <w:rPr>
          <w:rFonts w:ascii="Verdana" w:hAnsi="Verdana" w:cs="Arial"/>
          <w:sz w:val="20"/>
          <w:szCs w:val="20"/>
        </w:rPr>
      </w:pPr>
    </w:p>
    <w:p w:rsidR="00D367B5" w:rsidRPr="00801ADA" w:rsidRDefault="00D367B5" w:rsidP="00D367B5">
      <w:pPr>
        <w:autoSpaceDE w:val="0"/>
        <w:autoSpaceDN w:val="0"/>
        <w:adjustRightInd w:val="0"/>
        <w:jc w:val="both"/>
        <w:rPr>
          <w:rFonts w:ascii="Verdana" w:hAnsi="Verdana"/>
          <w:bCs/>
          <w:noProof/>
          <w:color w:val="000000"/>
          <w:sz w:val="20"/>
          <w:szCs w:val="20"/>
        </w:rPr>
      </w:pPr>
      <w:r>
        <w:rPr>
          <w:rFonts w:ascii="Verdana" w:hAnsi="Verdana" w:cs="Arial"/>
          <w:sz w:val="20"/>
          <w:szCs w:val="20"/>
        </w:rPr>
        <w:t xml:space="preserve">      6. </w:t>
      </w:r>
      <w:r w:rsidR="00BD7CE4" w:rsidRPr="00D367B5">
        <w:rPr>
          <w:rFonts w:ascii="Verdana" w:hAnsi="Verdana" w:cs="Arial"/>
          <w:b/>
          <w:sz w:val="20"/>
          <w:szCs w:val="20"/>
        </w:rPr>
        <w:t>Опис предмета набавке</w:t>
      </w:r>
      <w:r w:rsidR="00BD7CE4" w:rsidRPr="00D367B5">
        <w:rPr>
          <w:rFonts w:ascii="Verdana" w:hAnsi="Verdana"/>
          <w:b/>
          <w:sz w:val="20"/>
          <w:szCs w:val="20"/>
        </w:rPr>
        <w:t>:</w:t>
      </w:r>
      <w:r w:rsidR="00BD7CE4" w:rsidRPr="00D367B5">
        <w:rPr>
          <w:rFonts w:ascii="Verdana" w:hAnsi="Verdana"/>
          <w:sz w:val="20"/>
          <w:szCs w:val="20"/>
        </w:rPr>
        <w:t xml:space="preserve"> </w:t>
      </w:r>
      <w:r w:rsidRPr="00801ADA">
        <w:rPr>
          <w:rFonts w:ascii="Verdana" w:hAnsi="Verdana"/>
          <w:bCs/>
          <w:noProof/>
          <w:sz w:val="20"/>
          <w:szCs w:val="20"/>
        </w:rPr>
        <w:t>услуге прев</w:t>
      </w:r>
      <w:r w:rsidR="00801ADA">
        <w:rPr>
          <w:rFonts w:ascii="Verdana" w:hAnsi="Verdana"/>
          <w:bCs/>
          <w:noProof/>
          <w:sz w:val="20"/>
          <w:szCs w:val="20"/>
        </w:rPr>
        <w:t xml:space="preserve">оза запослених у ПЈ Митровац на </w:t>
      </w:r>
      <w:r w:rsidRPr="00801ADA">
        <w:rPr>
          <w:rFonts w:ascii="Verdana" w:hAnsi="Verdana"/>
          <w:bCs/>
          <w:noProof/>
          <w:sz w:val="20"/>
          <w:szCs w:val="20"/>
        </w:rPr>
        <w:t xml:space="preserve">Тари </w:t>
      </w:r>
      <w:r w:rsidR="00801ADA">
        <w:rPr>
          <w:rFonts w:ascii="Verdana" w:hAnsi="Verdana"/>
          <w:bCs/>
          <w:noProof/>
          <w:sz w:val="20"/>
          <w:szCs w:val="20"/>
        </w:rPr>
        <w:t xml:space="preserve">  </w:t>
      </w:r>
      <w:r w:rsidRPr="00801ADA">
        <w:rPr>
          <w:rFonts w:ascii="Verdana" w:hAnsi="Verdana"/>
          <w:bCs/>
          <w:noProof/>
          <w:sz w:val="20"/>
          <w:szCs w:val="20"/>
        </w:rPr>
        <w:t xml:space="preserve">(превозна линија Бајина Башта-Митровац на Тари </w:t>
      </w:r>
      <w:r w:rsidRPr="00801ADA">
        <w:rPr>
          <w:rFonts w:ascii="Verdana" w:hAnsi="Verdana"/>
          <w:bCs/>
          <w:noProof/>
          <w:color w:val="000000"/>
          <w:sz w:val="20"/>
          <w:szCs w:val="20"/>
        </w:rPr>
        <w:t>и натраг)- 60100000</w:t>
      </w:r>
    </w:p>
    <w:p w:rsidR="00D367B5" w:rsidRDefault="00D367B5" w:rsidP="00D367B5">
      <w:pPr>
        <w:jc w:val="both"/>
        <w:rPr>
          <w:rFonts w:ascii="Verdana" w:eastAsia="Times New Roman" w:hAnsi="Verdana"/>
          <w:sz w:val="20"/>
          <w:szCs w:val="20"/>
        </w:rPr>
      </w:pPr>
    </w:p>
    <w:p w:rsidR="00BD7CE4" w:rsidRPr="00D367B5" w:rsidRDefault="00BD7CE4" w:rsidP="00D367B5">
      <w:pPr>
        <w:pStyle w:val="ListParagraph"/>
        <w:numPr>
          <w:ilvl w:val="0"/>
          <w:numId w:val="47"/>
        </w:numPr>
        <w:jc w:val="both"/>
        <w:rPr>
          <w:rFonts w:ascii="Verdana" w:hAnsi="Verdana"/>
          <w:sz w:val="20"/>
          <w:szCs w:val="20"/>
        </w:rPr>
      </w:pPr>
      <w:r w:rsidRPr="00D367B5">
        <w:rPr>
          <w:rFonts w:ascii="Verdana" w:eastAsia="Times New Roman" w:hAnsi="Verdana"/>
          <w:sz w:val="20"/>
          <w:szCs w:val="20"/>
        </w:rPr>
        <w:t>Поступак се спроводи ради закључења уговора о јавној набавци</w:t>
      </w:r>
    </w:p>
    <w:p w:rsidR="00BD7CE4" w:rsidRPr="00A16C06" w:rsidRDefault="00BD7CE4" w:rsidP="00BD7CE4">
      <w:pPr>
        <w:ind w:left="720"/>
        <w:jc w:val="both"/>
        <w:rPr>
          <w:rFonts w:ascii="Verdana" w:hAnsi="Verdana"/>
          <w:sz w:val="20"/>
          <w:szCs w:val="20"/>
        </w:rPr>
      </w:pPr>
    </w:p>
    <w:p w:rsidR="00BD7CE4" w:rsidRPr="00BD7CE4" w:rsidRDefault="00BD7CE4" w:rsidP="00D367B5">
      <w:pPr>
        <w:numPr>
          <w:ilvl w:val="0"/>
          <w:numId w:val="47"/>
        </w:numPr>
        <w:jc w:val="both"/>
        <w:rPr>
          <w:rFonts w:ascii="Verdana" w:hAnsi="Verdana"/>
          <w:b/>
          <w:sz w:val="20"/>
          <w:szCs w:val="20"/>
        </w:rPr>
      </w:pPr>
      <w:r w:rsidRPr="00A16C06">
        <w:rPr>
          <w:rFonts w:ascii="Verdana" w:hAnsi="Verdana" w:cs="Arial"/>
          <w:b/>
          <w:sz w:val="20"/>
          <w:szCs w:val="20"/>
        </w:rPr>
        <w:t>Лице за контакт:</w:t>
      </w:r>
      <w:r w:rsidRPr="00B70B6E">
        <w:rPr>
          <w:rFonts w:ascii="Verdana" w:hAnsi="Verdana"/>
          <w:sz w:val="20"/>
          <w:szCs w:val="20"/>
        </w:rPr>
        <w:t xml:space="preserve"> </w:t>
      </w:r>
      <w:r>
        <w:rPr>
          <w:rFonts w:ascii="Verdana" w:hAnsi="Verdana"/>
          <w:sz w:val="20"/>
          <w:szCs w:val="20"/>
        </w:rPr>
        <w:t xml:space="preserve">Марина Јовановић, </w:t>
      </w:r>
      <w:hyperlink r:id="rId9" w:history="1">
        <w:r w:rsidRPr="001B2C69">
          <w:rPr>
            <w:rStyle w:val="Hyperlink"/>
            <w:rFonts w:ascii="Verdana" w:hAnsi="Verdana" w:cs="Calibri"/>
            <w:sz w:val="20"/>
            <w:szCs w:val="20"/>
          </w:rPr>
          <w:t>marina.jovanovic@cdlbgd.rs</w:t>
        </w:r>
      </w:hyperlink>
    </w:p>
    <w:p w:rsidR="00BD7CE4" w:rsidRDefault="00BD7CE4" w:rsidP="00BD7CE4">
      <w:pPr>
        <w:jc w:val="center"/>
        <w:rPr>
          <w:rFonts w:ascii="Verdana" w:hAnsi="Verdana"/>
          <w:sz w:val="20"/>
          <w:szCs w:val="20"/>
        </w:rPr>
      </w:pPr>
    </w:p>
    <w:p w:rsidR="00BD7CE4" w:rsidRDefault="00BD7CE4" w:rsidP="00BD7CE4">
      <w:pPr>
        <w:jc w:val="center"/>
        <w:rPr>
          <w:rFonts w:ascii="Verdana" w:hAnsi="Verdana"/>
          <w:sz w:val="20"/>
          <w:szCs w:val="20"/>
        </w:rPr>
      </w:pPr>
    </w:p>
    <w:p w:rsidR="00BD7CE4" w:rsidRDefault="00BD7CE4" w:rsidP="00BD7CE4">
      <w:pPr>
        <w:jc w:val="center"/>
        <w:rPr>
          <w:rFonts w:ascii="Verdana" w:hAnsi="Verdana"/>
          <w:sz w:val="20"/>
          <w:szCs w:val="20"/>
        </w:rPr>
      </w:pPr>
    </w:p>
    <w:p w:rsidR="00BD7CE4" w:rsidRDefault="00BD7CE4" w:rsidP="00BD7CE4">
      <w:pPr>
        <w:jc w:val="center"/>
        <w:rPr>
          <w:rFonts w:ascii="Verdana" w:hAnsi="Verdana"/>
          <w:sz w:val="20"/>
          <w:szCs w:val="20"/>
        </w:rPr>
      </w:pPr>
    </w:p>
    <w:p w:rsidR="00905529" w:rsidRDefault="00905529" w:rsidP="00BD7CE4">
      <w:pPr>
        <w:jc w:val="center"/>
        <w:rPr>
          <w:rFonts w:ascii="Verdana" w:hAnsi="Verdana"/>
          <w:sz w:val="20"/>
          <w:szCs w:val="20"/>
        </w:rPr>
      </w:pPr>
    </w:p>
    <w:p w:rsidR="00905529" w:rsidRDefault="00905529" w:rsidP="00BD7CE4">
      <w:pPr>
        <w:jc w:val="center"/>
        <w:rPr>
          <w:rFonts w:ascii="Verdana" w:hAnsi="Verdana"/>
          <w:sz w:val="20"/>
          <w:szCs w:val="20"/>
        </w:rPr>
      </w:pPr>
    </w:p>
    <w:p w:rsidR="00905529" w:rsidRDefault="00905529" w:rsidP="00BD7CE4">
      <w:pPr>
        <w:jc w:val="center"/>
        <w:rPr>
          <w:rFonts w:ascii="Verdana" w:hAnsi="Verdana"/>
          <w:sz w:val="20"/>
          <w:szCs w:val="20"/>
        </w:rPr>
      </w:pPr>
    </w:p>
    <w:p w:rsidR="00905529" w:rsidRDefault="00905529" w:rsidP="00BD7CE4">
      <w:pPr>
        <w:jc w:val="center"/>
        <w:rPr>
          <w:rFonts w:ascii="Verdana" w:hAnsi="Verdana"/>
          <w:sz w:val="20"/>
          <w:szCs w:val="20"/>
        </w:rPr>
      </w:pPr>
    </w:p>
    <w:p w:rsidR="00905529" w:rsidRDefault="00905529" w:rsidP="00BD7CE4">
      <w:pPr>
        <w:jc w:val="center"/>
        <w:rPr>
          <w:rFonts w:ascii="Verdana" w:hAnsi="Verdana"/>
          <w:sz w:val="20"/>
          <w:szCs w:val="20"/>
        </w:rPr>
      </w:pPr>
    </w:p>
    <w:p w:rsidR="00905529" w:rsidRDefault="00905529" w:rsidP="00BD7CE4">
      <w:pPr>
        <w:jc w:val="center"/>
        <w:rPr>
          <w:rFonts w:ascii="Verdana" w:hAnsi="Verdana"/>
          <w:sz w:val="20"/>
          <w:szCs w:val="20"/>
        </w:rPr>
      </w:pPr>
    </w:p>
    <w:p w:rsidR="00905529" w:rsidRDefault="00905529" w:rsidP="00BD7CE4">
      <w:pPr>
        <w:jc w:val="center"/>
        <w:rPr>
          <w:rFonts w:ascii="Verdana" w:hAnsi="Verdana"/>
          <w:sz w:val="20"/>
          <w:szCs w:val="20"/>
        </w:rPr>
      </w:pPr>
    </w:p>
    <w:p w:rsidR="00905529" w:rsidRDefault="00905529" w:rsidP="00BD7CE4">
      <w:pPr>
        <w:jc w:val="center"/>
        <w:rPr>
          <w:rFonts w:ascii="Verdana" w:hAnsi="Verdana"/>
          <w:sz w:val="20"/>
          <w:szCs w:val="20"/>
        </w:rPr>
      </w:pPr>
    </w:p>
    <w:p w:rsidR="00905529" w:rsidRDefault="00905529" w:rsidP="00BD7CE4">
      <w:pPr>
        <w:jc w:val="center"/>
        <w:rPr>
          <w:rFonts w:ascii="Verdana" w:hAnsi="Verdana"/>
          <w:sz w:val="20"/>
          <w:szCs w:val="20"/>
        </w:rPr>
      </w:pPr>
    </w:p>
    <w:p w:rsidR="00905529" w:rsidRDefault="00905529" w:rsidP="00BD7CE4">
      <w:pPr>
        <w:jc w:val="center"/>
        <w:rPr>
          <w:rFonts w:ascii="Verdana" w:hAnsi="Verdana"/>
          <w:sz w:val="20"/>
          <w:szCs w:val="20"/>
        </w:rPr>
      </w:pPr>
    </w:p>
    <w:p w:rsidR="00905529" w:rsidRDefault="00905529" w:rsidP="00BD7CE4">
      <w:pPr>
        <w:jc w:val="center"/>
        <w:rPr>
          <w:rFonts w:ascii="Verdana" w:hAnsi="Verdana"/>
          <w:sz w:val="20"/>
          <w:szCs w:val="20"/>
        </w:rPr>
      </w:pPr>
    </w:p>
    <w:p w:rsidR="00905529" w:rsidRDefault="00905529" w:rsidP="00BD7CE4">
      <w:pPr>
        <w:jc w:val="center"/>
        <w:rPr>
          <w:rFonts w:ascii="Verdana" w:hAnsi="Verdana"/>
          <w:sz w:val="20"/>
          <w:szCs w:val="20"/>
        </w:rPr>
      </w:pPr>
    </w:p>
    <w:p w:rsidR="00905529" w:rsidRDefault="00905529" w:rsidP="00BD7CE4">
      <w:pPr>
        <w:jc w:val="center"/>
        <w:rPr>
          <w:rFonts w:ascii="Verdana" w:hAnsi="Verdana"/>
          <w:sz w:val="20"/>
          <w:szCs w:val="20"/>
        </w:rPr>
      </w:pPr>
    </w:p>
    <w:p w:rsidR="00905529" w:rsidRDefault="00905529" w:rsidP="00BD7CE4">
      <w:pPr>
        <w:jc w:val="center"/>
        <w:rPr>
          <w:rFonts w:ascii="Verdana" w:hAnsi="Verdana"/>
          <w:sz w:val="20"/>
          <w:szCs w:val="20"/>
        </w:rPr>
      </w:pPr>
    </w:p>
    <w:p w:rsidR="00905529" w:rsidRDefault="00905529" w:rsidP="00BD7CE4">
      <w:pPr>
        <w:jc w:val="center"/>
        <w:rPr>
          <w:rFonts w:ascii="Verdana" w:hAnsi="Verdana"/>
          <w:sz w:val="20"/>
          <w:szCs w:val="20"/>
        </w:rPr>
      </w:pPr>
    </w:p>
    <w:p w:rsidR="00905529" w:rsidRDefault="00905529" w:rsidP="00BD7CE4">
      <w:pPr>
        <w:jc w:val="center"/>
        <w:rPr>
          <w:rFonts w:ascii="Verdana" w:hAnsi="Verdana"/>
          <w:sz w:val="20"/>
          <w:szCs w:val="20"/>
        </w:rPr>
      </w:pPr>
    </w:p>
    <w:p w:rsidR="00905529" w:rsidRDefault="00905529" w:rsidP="00BD7CE4">
      <w:pPr>
        <w:jc w:val="center"/>
        <w:rPr>
          <w:rFonts w:ascii="Verdana" w:hAnsi="Verdana"/>
          <w:sz w:val="20"/>
          <w:szCs w:val="20"/>
        </w:rPr>
      </w:pPr>
    </w:p>
    <w:p w:rsidR="00905529" w:rsidRDefault="00905529" w:rsidP="00BD7CE4">
      <w:pPr>
        <w:jc w:val="center"/>
        <w:rPr>
          <w:rFonts w:ascii="Verdana" w:hAnsi="Verdana"/>
          <w:sz w:val="20"/>
          <w:szCs w:val="20"/>
        </w:rPr>
      </w:pPr>
    </w:p>
    <w:p w:rsidR="00905529" w:rsidRPr="00905529" w:rsidRDefault="00905529" w:rsidP="00BD7CE4">
      <w:pPr>
        <w:jc w:val="center"/>
        <w:rPr>
          <w:rFonts w:ascii="Verdana" w:hAnsi="Verdana"/>
          <w:sz w:val="20"/>
          <w:szCs w:val="20"/>
        </w:rPr>
      </w:pPr>
    </w:p>
    <w:p w:rsidR="00BD7CE4" w:rsidRPr="00CC48B4" w:rsidRDefault="00BD7CE4" w:rsidP="00BD7CE4">
      <w:pPr>
        <w:jc w:val="center"/>
        <w:rPr>
          <w:rFonts w:ascii="Verdana" w:hAnsi="Verdana"/>
          <w:sz w:val="20"/>
          <w:szCs w:val="20"/>
        </w:rPr>
      </w:pPr>
    </w:p>
    <w:p w:rsidR="00BD7CE4" w:rsidRPr="00A16C06" w:rsidRDefault="00BD7CE4" w:rsidP="00BD7CE4">
      <w:pPr>
        <w:pBdr>
          <w:top w:val="single" w:sz="4" w:space="1" w:color="auto"/>
          <w:left w:val="single" w:sz="4" w:space="4" w:color="auto"/>
          <w:bottom w:val="single" w:sz="4" w:space="1" w:color="auto"/>
          <w:right w:val="single" w:sz="4" w:space="4" w:color="auto"/>
        </w:pBdr>
        <w:jc w:val="center"/>
        <w:rPr>
          <w:rFonts w:ascii="Verdana" w:hAnsi="Verdana"/>
          <w:b/>
          <w:sz w:val="24"/>
          <w:szCs w:val="24"/>
        </w:rPr>
      </w:pPr>
      <w:r>
        <w:rPr>
          <w:rFonts w:ascii="Verdana" w:hAnsi="Verdana"/>
          <w:b/>
          <w:bCs/>
          <w:sz w:val="24"/>
          <w:szCs w:val="24"/>
        </w:rPr>
        <w:lastRenderedPageBreak/>
        <w:t>II</w:t>
      </w:r>
      <w:r w:rsidRPr="00A16C06">
        <w:rPr>
          <w:rFonts w:ascii="Verdana" w:hAnsi="Verdana"/>
          <w:b/>
          <w:bCs/>
          <w:sz w:val="24"/>
          <w:szCs w:val="24"/>
        </w:rPr>
        <w:t xml:space="preserve"> – ТЕХНИЧКЕ КАРАКТЕРИСТИКЕ</w:t>
      </w:r>
    </w:p>
    <w:p w:rsidR="00BD7CE4" w:rsidRDefault="00BD7CE4" w:rsidP="00BD7CE4">
      <w:pPr>
        <w:rPr>
          <w:rFonts w:ascii="Verdana" w:hAnsi="Verdana"/>
          <w:sz w:val="20"/>
          <w:szCs w:val="20"/>
        </w:rPr>
      </w:pPr>
    </w:p>
    <w:p w:rsidR="00801ADA" w:rsidRDefault="00801ADA" w:rsidP="00BD7CE4">
      <w:pPr>
        <w:rPr>
          <w:rFonts w:ascii="Verdana" w:hAnsi="Verdana"/>
          <w:sz w:val="20"/>
          <w:szCs w:val="20"/>
        </w:rPr>
      </w:pPr>
    </w:p>
    <w:p w:rsidR="00801ADA" w:rsidRPr="00801ADA" w:rsidRDefault="00801ADA" w:rsidP="00BD7CE4">
      <w:pPr>
        <w:rPr>
          <w:rFonts w:ascii="Verdana" w:hAnsi="Verdana"/>
          <w:sz w:val="20"/>
          <w:szCs w:val="20"/>
        </w:rPr>
      </w:pPr>
    </w:p>
    <w:p w:rsidR="00801ADA" w:rsidRPr="00905529" w:rsidRDefault="00801ADA" w:rsidP="00801ADA">
      <w:pPr>
        <w:autoSpaceDE w:val="0"/>
        <w:autoSpaceDN w:val="0"/>
        <w:adjustRightInd w:val="0"/>
        <w:jc w:val="both"/>
        <w:rPr>
          <w:rFonts w:ascii="Verdana" w:hAnsi="Verdana"/>
          <w:b/>
          <w:bCs/>
          <w:color w:val="000000"/>
          <w:sz w:val="20"/>
          <w:szCs w:val="20"/>
          <w:lang w:val="ru-RU"/>
        </w:rPr>
      </w:pPr>
      <w:r w:rsidRPr="00801ADA">
        <w:rPr>
          <w:rFonts w:ascii="Verdana" w:hAnsi="Verdana"/>
          <w:color w:val="000000"/>
          <w:sz w:val="20"/>
          <w:szCs w:val="20"/>
          <w:lang w:val="ru-RU"/>
        </w:rPr>
        <w:t>Предмет јавне набавке су услуге –</w:t>
      </w:r>
      <w:r w:rsidRPr="00801ADA">
        <w:rPr>
          <w:rFonts w:ascii="Verdana" w:hAnsi="Verdana"/>
          <w:b/>
          <w:bCs/>
          <w:color w:val="FF0000"/>
          <w:sz w:val="20"/>
          <w:szCs w:val="20"/>
          <w:lang w:val="ru-RU"/>
        </w:rPr>
        <w:t xml:space="preserve"> </w:t>
      </w:r>
      <w:r w:rsidRPr="00801ADA">
        <w:rPr>
          <w:rFonts w:ascii="Verdana" w:hAnsi="Verdana"/>
          <w:b/>
          <w:bCs/>
          <w:sz w:val="20"/>
          <w:szCs w:val="20"/>
          <w:lang w:val="ru-RU"/>
        </w:rPr>
        <w:t xml:space="preserve">превоза </w:t>
      </w:r>
      <w:r w:rsidRPr="00801ADA">
        <w:rPr>
          <w:rFonts w:ascii="Verdana" w:hAnsi="Verdana"/>
          <w:b/>
          <w:bCs/>
          <w:noProof/>
          <w:sz w:val="20"/>
          <w:szCs w:val="20"/>
        </w:rPr>
        <w:t xml:space="preserve">запослених у ПЈ Митровац на Тари (превозна линија Бајина Башта-Митровац на Тари </w:t>
      </w:r>
      <w:r w:rsidRPr="00801ADA">
        <w:rPr>
          <w:rFonts w:ascii="Verdana" w:hAnsi="Verdana"/>
          <w:b/>
          <w:bCs/>
          <w:noProof/>
          <w:color w:val="000000"/>
          <w:sz w:val="20"/>
          <w:szCs w:val="20"/>
        </w:rPr>
        <w:t>и натраг)</w:t>
      </w:r>
      <w:r w:rsidRPr="00801ADA">
        <w:rPr>
          <w:rFonts w:ascii="Verdana" w:hAnsi="Verdana"/>
          <w:b/>
          <w:bCs/>
          <w:color w:val="000000"/>
          <w:sz w:val="20"/>
          <w:szCs w:val="20"/>
          <w:lang w:val="ru-RU"/>
        </w:rPr>
        <w:t xml:space="preserve">, </w:t>
      </w:r>
      <w:r w:rsidRPr="00801ADA">
        <w:rPr>
          <w:rFonts w:ascii="Verdana" w:hAnsi="Verdana"/>
          <w:sz w:val="20"/>
          <w:szCs w:val="20"/>
          <w:lang w:val="ru-RU"/>
        </w:rPr>
        <w:t xml:space="preserve"> (601</w:t>
      </w:r>
      <w:r w:rsidRPr="00801ADA">
        <w:rPr>
          <w:rFonts w:ascii="Verdana" w:hAnsi="Verdana"/>
          <w:sz w:val="20"/>
          <w:szCs w:val="20"/>
        </w:rPr>
        <w:t>0</w:t>
      </w:r>
      <w:r w:rsidRPr="00801ADA">
        <w:rPr>
          <w:rFonts w:ascii="Verdana" w:hAnsi="Verdana"/>
          <w:sz w:val="20"/>
          <w:szCs w:val="20"/>
          <w:lang w:val="ru-RU"/>
        </w:rPr>
        <w:t>0000</w:t>
      </w:r>
      <w:r w:rsidRPr="00801ADA">
        <w:rPr>
          <w:rFonts w:ascii="Verdana" w:hAnsi="Verdana"/>
          <w:color w:val="000000"/>
          <w:sz w:val="20"/>
          <w:szCs w:val="20"/>
          <w:lang w:val="ru-RU"/>
        </w:rPr>
        <w:t xml:space="preserve"> –</w:t>
      </w:r>
      <w:r w:rsidRPr="00801ADA">
        <w:rPr>
          <w:rFonts w:ascii="Verdana" w:hAnsi="Verdana"/>
          <w:color w:val="000000"/>
          <w:sz w:val="20"/>
          <w:szCs w:val="20"/>
        </w:rPr>
        <w:t xml:space="preserve"> Услуге друмског саобраћаја -</w:t>
      </w:r>
      <w:r w:rsidRPr="00801ADA">
        <w:rPr>
          <w:rFonts w:ascii="Verdana" w:hAnsi="Verdana"/>
          <w:color w:val="000000"/>
          <w:sz w:val="20"/>
          <w:szCs w:val="20"/>
          <w:lang w:val="ru-RU"/>
        </w:rPr>
        <w:t xml:space="preserve"> шифра из општег речника набавке)</w:t>
      </w:r>
    </w:p>
    <w:p w:rsidR="00801ADA" w:rsidRPr="00801ADA" w:rsidRDefault="00801ADA" w:rsidP="00801ADA">
      <w:pPr>
        <w:autoSpaceDE w:val="0"/>
        <w:autoSpaceDN w:val="0"/>
        <w:adjustRightInd w:val="0"/>
        <w:jc w:val="both"/>
        <w:rPr>
          <w:rFonts w:ascii="Verdana" w:hAnsi="Verdana"/>
          <w:b/>
          <w:bCs/>
          <w:color w:val="000000"/>
          <w:sz w:val="20"/>
          <w:szCs w:val="20"/>
          <w:lang w:val="ru-RU"/>
        </w:rPr>
      </w:pPr>
    </w:p>
    <w:p w:rsidR="00801ADA" w:rsidRPr="00801ADA" w:rsidRDefault="00801ADA" w:rsidP="00801ADA">
      <w:pPr>
        <w:autoSpaceDE w:val="0"/>
        <w:autoSpaceDN w:val="0"/>
        <w:adjustRightInd w:val="0"/>
        <w:jc w:val="center"/>
        <w:rPr>
          <w:rFonts w:ascii="Verdana" w:hAnsi="Verdana"/>
          <w:b/>
          <w:bCs/>
          <w:color w:val="000000"/>
          <w:sz w:val="20"/>
          <w:szCs w:val="20"/>
        </w:rPr>
      </w:pPr>
    </w:p>
    <w:p w:rsidR="00801ADA" w:rsidRPr="00801ADA" w:rsidRDefault="00801ADA" w:rsidP="00801ADA">
      <w:pPr>
        <w:autoSpaceDE w:val="0"/>
        <w:autoSpaceDN w:val="0"/>
        <w:adjustRightInd w:val="0"/>
        <w:rPr>
          <w:rFonts w:ascii="Verdana" w:hAnsi="Verdana"/>
          <w:b/>
          <w:bCs/>
          <w:color w:val="000000"/>
          <w:sz w:val="20"/>
          <w:szCs w:val="20"/>
        </w:rPr>
      </w:pPr>
    </w:p>
    <w:p w:rsidR="00801ADA" w:rsidRPr="00801ADA" w:rsidRDefault="00801ADA" w:rsidP="00801ADA">
      <w:pPr>
        <w:autoSpaceDE w:val="0"/>
        <w:autoSpaceDN w:val="0"/>
        <w:adjustRightInd w:val="0"/>
        <w:ind w:left="1440" w:firstLine="720"/>
        <w:rPr>
          <w:rFonts w:ascii="Verdana" w:hAnsi="Verdana"/>
          <w:b/>
          <w:bCs/>
          <w:color w:val="000000"/>
          <w:sz w:val="20"/>
          <w:szCs w:val="20"/>
          <w:lang w:val="ru-RU"/>
        </w:rPr>
      </w:pPr>
      <w:r w:rsidRPr="00801ADA">
        <w:rPr>
          <w:rFonts w:ascii="Verdana" w:hAnsi="Verdana"/>
          <w:b/>
          <w:bCs/>
          <w:color w:val="000000"/>
          <w:sz w:val="20"/>
          <w:szCs w:val="20"/>
        </w:rPr>
        <w:t xml:space="preserve">          </w:t>
      </w:r>
      <w:r w:rsidRPr="00801ADA">
        <w:rPr>
          <w:rFonts w:ascii="Verdana" w:hAnsi="Verdana"/>
          <w:b/>
          <w:bCs/>
          <w:color w:val="000000"/>
          <w:sz w:val="20"/>
          <w:szCs w:val="20"/>
          <w:lang w:val="ru-RU"/>
        </w:rPr>
        <w:t>ТЕХНИ</w:t>
      </w:r>
      <w:r w:rsidRPr="00801ADA">
        <w:rPr>
          <w:rFonts w:ascii="Verdana" w:hAnsi="Verdana"/>
          <w:b/>
          <w:color w:val="000000"/>
          <w:sz w:val="20"/>
          <w:szCs w:val="20"/>
          <w:lang w:val="ru-RU"/>
        </w:rPr>
        <w:t>Ч</w:t>
      </w:r>
      <w:r>
        <w:rPr>
          <w:rFonts w:ascii="Verdana" w:hAnsi="Verdana"/>
          <w:b/>
          <w:bCs/>
          <w:color w:val="000000"/>
          <w:sz w:val="20"/>
          <w:szCs w:val="20"/>
          <w:lang w:val="ru-RU"/>
        </w:rPr>
        <w:t>КА СПЕЦИФИКАЦИЈА</w:t>
      </w:r>
    </w:p>
    <w:p w:rsidR="00801ADA" w:rsidRPr="00801ADA" w:rsidRDefault="00801ADA" w:rsidP="00801ADA">
      <w:pPr>
        <w:autoSpaceDE w:val="0"/>
        <w:autoSpaceDN w:val="0"/>
        <w:adjustRightInd w:val="0"/>
        <w:jc w:val="center"/>
        <w:rPr>
          <w:rFonts w:ascii="Verdana" w:hAnsi="Verdana"/>
          <w:color w:val="000000"/>
          <w:sz w:val="20"/>
          <w:szCs w:val="20"/>
        </w:rPr>
      </w:pPr>
      <w:r w:rsidRPr="00801ADA">
        <w:rPr>
          <w:rFonts w:ascii="Verdana" w:hAnsi="Verdana"/>
          <w:color w:val="000000"/>
          <w:sz w:val="20"/>
          <w:szCs w:val="20"/>
        </w:rPr>
        <w:t>СПЕЦИФИКАЦИЈА УСЛУГА И ЗАХТЕВА</w:t>
      </w:r>
    </w:p>
    <w:tbl>
      <w:tblPr>
        <w:tblStyle w:val="TableGrid"/>
        <w:tblW w:w="11692" w:type="dxa"/>
        <w:tblInd w:w="-1168" w:type="dxa"/>
        <w:tblLayout w:type="fixed"/>
        <w:tblLook w:val="01E0"/>
      </w:tblPr>
      <w:tblGrid>
        <w:gridCol w:w="1134"/>
        <w:gridCol w:w="1135"/>
        <w:gridCol w:w="1275"/>
        <w:gridCol w:w="1276"/>
        <w:gridCol w:w="1276"/>
        <w:gridCol w:w="1276"/>
        <w:gridCol w:w="1104"/>
        <w:gridCol w:w="1164"/>
        <w:gridCol w:w="852"/>
        <w:gridCol w:w="1200"/>
      </w:tblGrid>
      <w:tr w:rsidR="006D6F03" w:rsidRPr="006D6F03" w:rsidTr="006D6F03">
        <w:trPr>
          <w:trHeight w:val="2634"/>
        </w:trPr>
        <w:tc>
          <w:tcPr>
            <w:tcW w:w="1134" w:type="dxa"/>
          </w:tcPr>
          <w:p w:rsidR="00801ADA" w:rsidRPr="006D6F03" w:rsidRDefault="00801ADA" w:rsidP="00E63D78">
            <w:pPr>
              <w:autoSpaceDE w:val="0"/>
              <w:autoSpaceDN w:val="0"/>
              <w:adjustRightInd w:val="0"/>
              <w:rPr>
                <w:rFonts w:ascii="Verdana" w:hAnsi="Verdana"/>
                <w:b/>
                <w:bCs/>
                <w:noProof/>
                <w:color w:val="000000"/>
                <w:sz w:val="18"/>
                <w:szCs w:val="18"/>
              </w:rPr>
            </w:pPr>
          </w:p>
          <w:p w:rsidR="00801ADA" w:rsidRPr="006D6F03" w:rsidRDefault="006D6F03" w:rsidP="00E63D78">
            <w:pPr>
              <w:autoSpaceDE w:val="0"/>
              <w:autoSpaceDN w:val="0"/>
              <w:adjustRightInd w:val="0"/>
              <w:rPr>
                <w:rFonts w:ascii="Verdana" w:hAnsi="Verdana"/>
                <w:b/>
                <w:bCs/>
                <w:noProof/>
                <w:color w:val="000000"/>
                <w:sz w:val="18"/>
                <w:szCs w:val="18"/>
              </w:rPr>
            </w:pPr>
            <w:r w:rsidRPr="006D6F03">
              <w:rPr>
                <w:rFonts w:ascii="Verdana" w:hAnsi="Verdana"/>
                <w:b/>
                <w:bCs/>
                <w:noProof/>
                <w:color w:val="000000"/>
                <w:sz w:val="18"/>
                <w:szCs w:val="18"/>
              </w:rPr>
              <w:t>Бр.</w:t>
            </w:r>
          </w:p>
          <w:p w:rsidR="00801ADA" w:rsidRPr="006D6F03" w:rsidRDefault="00801ADA" w:rsidP="00E63D78">
            <w:pPr>
              <w:autoSpaceDE w:val="0"/>
              <w:autoSpaceDN w:val="0"/>
              <w:adjustRightInd w:val="0"/>
              <w:rPr>
                <w:rFonts w:ascii="Verdana" w:hAnsi="Verdana"/>
                <w:b/>
                <w:bCs/>
                <w:noProof/>
                <w:color w:val="000000"/>
                <w:sz w:val="18"/>
                <w:szCs w:val="18"/>
              </w:rPr>
            </w:pPr>
            <w:r w:rsidRPr="006D6F03">
              <w:rPr>
                <w:rFonts w:ascii="Verdana" w:hAnsi="Verdana"/>
                <w:b/>
                <w:bCs/>
                <w:noProof/>
                <w:color w:val="000000"/>
                <w:sz w:val="18"/>
                <w:szCs w:val="18"/>
              </w:rPr>
              <w:t>линија</w:t>
            </w:r>
          </w:p>
          <w:p w:rsidR="00801ADA" w:rsidRPr="006D6F03" w:rsidRDefault="00801ADA" w:rsidP="00E63D78">
            <w:pPr>
              <w:autoSpaceDE w:val="0"/>
              <w:autoSpaceDN w:val="0"/>
              <w:adjustRightInd w:val="0"/>
              <w:rPr>
                <w:rFonts w:ascii="Verdana" w:hAnsi="Verdana"/>
                <w:b/>
                <w:bCs/>
                <w:noProof/>
                <w:color w:val="000000"/>
                <w:sz w:val="18"/>
                <w:szCs w:val="18"/>
              </w:rPr>
            </w:pPr>
          </w:p>
        </w:tc>
        <w:tc>
          <w:tcPr>
            <w:tcW w:w="1135" w:type="dxa"/>
          </w:tcPr>
          <w:p w:rsidR="00801ADA" w:rsidRPr="006D6F03" w:rsidRDefault="00801ADA" w:rsidP="00E63D78">
            <w:pPr>
              <w:autoSpaceDE w:val="0"/>
              <w:autoSpaceDN w:val="0"/>
              <w:adjustRightInd w:val="0"/>
              <w:rPr>
                <w:rFonts w:ascii="Verdana" w:hAnsi="Verdana"/>
                <w:b/>
                <w:bCs/>
                <w:noProof/>
                <w:color w:val="000000"/>
                <w:sz w:val="18"/>
                <w:szCs w:val="18"/>
              </w:rPr>
            </w:pPr>
            <w:r w:rsidRPr="006D6F03">
              <w:rPr>
                <w:rFonts w:ascii="Verdana" w:hAnsi="Verdana"/>
                <w:b/>
                <w:bCs/>
                <w:noProof/>
                <w:color w:val="000000"/>
                <w:sz w:val="18"/>
                <w:szCs w:val="18"/>
              </w:rPr>
              <w:t xml:space="preserve">Назив </w:t>
            </w:r>
          </w:p>
          <w:p w:rsidR="00801ADA" w:rsidRPr="006D6F03" w:rsidRDefault="00801ADA" w:rsidP="00E63D78">
            <w:pPr>
              <w:autoSpaceDE w:val="0"/>
              <w:autoSpaceDN w:val="0"/>
              <w:adjustRightInd w:val="0"/>
              <w:rPr>
                <w:rFonts w:ascii="Verdana" w:hAnsi="Verdana"/>
                <w:b/>
                <w:bCs/>
                <w:noProof/>
                <w:color w:val="000000"/>
                <w:sz w:val="18"/>
                <w:szCs w:val="18"/>
              </w:rPr>
            </w:pPr>
            <w:r w:rsidRPr="006D6F03">
              <w:rPr>
                <w:rFonts w:ascii="Verdana" w:hAnsi="Verdana"/>
                <w:b/>
                <w:bCs/>
                <w:noProof/>
                <w:color w:val="000000"/>
                <w:sz w:val="18"/>
                <w:szCs w:val="18"/>
              </w:rPr>
              <w:t>линије</w:t>
            </w:r>
          </w:p>
        </w:tc>
        <w:tc>
          <w:tcPr>
            <w:tcW w:w="1275" w:type="dxa"/>
          </w:tcPr>
          <w:p w:rsidR="00801ADA" w:rsidRPr="006D6F03" w:rsidRDefault="00801ADA" w:rsidP="00E63D78">
            <w:pPr>
              <w:autoSpaceDE w:val="0"/>
              <w:autoSpaceDN w:val="0"/>
              <w:adjustRightInd w:val="0"/>
              <w:rPr>
                <w:rFonts w:ascii="Verdana" w:hAnsi="Verdana"/>
                <w:b/>
                <w:bCs/>
                <w:noProof/>
                <w:color w:val="000000"/>
                <w:sz w:val="18"/>
                <w:szCs w:val="18"/>
              </w:rPr>
            </w:pPr>
            <w:r w:rsidRPr="006D6F03">
              <w:rPr>
                <w:rFonts w:ascii="Verdana" w:hAnsi="Verdana"/>
                <w:b/>
                <w:bCs/>
                <w:noProof/>
                <w:color w:val="000000"/>
                <w:sz w:val="18"/>
                <w:szCs w:val="18"/>
              </w:rPr>
              <w:t xml:space="preserve">Дужина </w:t>
            </w:r>
          </w:p>
          <w:p w:rsidR="00801ADA" w:rsidRPr="006D6F03" w:rsidRDefault="00801ADA" w:rsidP="00E63D78">
            <w:pPr>
              <w:autoSpaceDE w:val="0"/>
              <w:autoSpaceDN w:val="0"/>
              <w:adjustRightInd w:val="0"/>
              <w:rPr>
                <w:rFonts w:ascii="Verdana" w:hAnsi="Verdana"/>
                <w:b/>
                <w:bCs/>
                <w:noProof/>
                <w:color w:val="000000"/>
                <w:sz w:val="18"/>
                <w:szCs w:val="18"/>
              </w:rPr>
            </w:pPr>
            <w:r w:rsidRPr="006D6F03">
              <w:rPr>
                <w:rFonts w:ascii="Verdana" w:hAnsi="Verdana"/>
                <w:b/>
                <w:bCs/>
                <w:noProof/>
                <w:color w:val="000000"/>
                <w:sz w:val="18"/>
                <w:szCs w:val="18"/>
              </w:rPr>
              <w:t>линије</w:t>
            </w:r>
          </w:p>
          <w:p w:rsidR="00801ADA" w:rsidRPr="006D6F03" w:rsidRDefault="00801ADA" w:rsidP="00E63D78">
            <w:pPr>
              <w:autoSpaceDE w:val="0"/>
              <w:autoSpaceDN w:val="0"/>
              <w:adjustRightInd w:val="0"/>
              <w:jc w:val="center"/>
              <w:rPr>
                <w:rFonts w:ascii="Verdana" w:hAnsi="Verdana"/>
                <w:b/>
                <w:bCs/>
                <w:noProof/>
                <w:color w:val="000000"/>
                <w:sz w:val="18"/>
                <w:szCs w:val="18"/>
              </w:rPr>
            </w:pPr>
            <w:r w:rsidRPr="006D6F03">
              <w:rPr>
                <w:rFonts w:ascii="Verdana" w:hAnsi="Verdana"/>
                <w:b/>
                <w:bCs/>
                <w:noProof/>
                <w:color w:val="000000"/>
                <w:sz w:val="18"/>
                <w:szCs w:val="18"/>
              </w:rPr>
              <w:t>(КМ)</w:t>
            </w:r>
          </w:p>
        </w:tc>
        <w:tc>
          <w:tcPr>
            <w:tcW w:w="1276" w:type="dxa"/>
          </w:tcPr>
          <w:p w:rsidR="00801ADA" w:rsidRPr="006D6F03" w:rsidRDefault="00801ADA" w:rsidP="00E63D78">
            <w:pPr>
              <w:autoSpaceDE w:val="0"/>
              <w:autoSpaceDN w:val="0"/>
              <w:adjustRightInd w:val="0"/>
              <w:rPr>
                <w:rFonts w:ascii="Verdana" w:hAnsi="Verdana"/>
                <w:b/>
                <w:sz w:val="18"/>
                <w:szCs w:val="18"/>
              </w:rPr>
            </w:pPr>
            <w:r w:rsidRPr="006D6F03">
              <w:rPr>
                <w:rFonts w:ascii="Verdana" w:hAnsi="Verdana"/>
                <w:b/>
                <w:sz w:val="18"/>
                <w:szCs w:val="18"/>
              </w:rPr>
              <w:t>Број путника</w:t>
            </w:r>
          </w:p>
          <w:p w:rsidR="00801ADA" w:rsidRPr="006D6F03" w:rsidRDefault="00801ADA" w:rsidP="00E63D78">
            <w:pPr>
              <w:autoSpaceDE w:val="0"/>
              <w:autoSpaceDN w:val="0"/>
              <w:adjustRightInd w:val="0"/>
              <w:rPr>
                <w:rFonts w:ascii="Verdana" w:hAnsi="Verdana"/>
                <w:b/>
                <w:sz w:val="18"/>
                <w:szCs w:val="18"/>
              </w:rPr>
            </w:pPr>
            <w:r w:rsidRPr="006D6F03">
              <w:rPr>
                <w:rFonts w:ascii="Verdana" w:hAnsi="Verdana"/>
                <w:b/>
                <w:sz w:val="18"/>
                <w:szCs w:val="18"/>
              </w:rPr>
              <w:t>06.00/</w:t>
            </w:r>
            <w:r w:rsidR="006D6F03" w:rsidRPr="006D6F03">
              <w:rPr>
                <w:rFonts w:ascii="Verdana" w:hAnsi="Verdana"/>
                <w:b/>
                <w:sz w:val="18"/>
                <w:szCs w:val="18"/>
              </w:rPr>
              <w:t xml:space="preserve"> </w:t>
            </w:r>
            <w:r w:rsidRPr="006D6F03">
              <w:rPr>
                <w:rFonts w:ascii="Verdana" w:hAnsi="Verdana"/>
                <w:b/>
                <w:sz w:val="18"/>
                <w:szCs w:val="18"/>
              </w:rPr>
              <w:t>07.00</w:t>
            </w:r>
          </w:p>
          <w:p w:rsidR="00801ADA" w:rsidRPr="006D6F03" w:rsidRDefault="00801ADA" w:rsidP="00E63D78">
            <w:pPr>
              <w:autoSpaceDE w:val="0"/>
              <w:autoSpaceDN w:val="0"/>
              <w:adjustRightInd w:val="0"/>
              <w:rPr>
                <w:rFonts w:ascii="Verdana" w:hAnsi="Verdana"/>
                <w:b/>
                <w:bCs/>
                <w:noProof/>
                <w:color w:val="000000"/>
                <w:sz w:val="18"/>
                <w:szCs w:val="18"/>
              </w:rPr>
            </w:pPr>
            <w:r w:rsidRPr="006D6F03">
              <w:rPr>
                <w:rFonts w:ascii="Verdana" w:hAnsi="Verdana"/>
                <w:b/>
                <w:sz w:val="18"/>
                <w:szCs w:val="18"/>
              </w:rPr>
              <w:t>часова</w:t>
            </w:r>
          </w:p>
        </w:tc>
        <w:tc>
          <w:tcPr>
            <w:tcW w:w="1276" w:type="dxa"/>
          </w:tcPr>
          <w:p w:rsidR="00801ADA" w:rsidRPr="006D6F03" w:rsidRDefault="00801ADA" w:rsidP="00E63D78">
            <w:pPr>
              <w:autoSpaceDE w:val="0"/>
              <w:autoSpaceDN w:val="0"/>
              <w:adjustRightInd w:val="0"/>
              <w:rPr>
                <w:rFonts w:ascii="Verdana" w:hAnsi="Verdana"/>
                <w:b/>
                <w:sz w:val="18"/>
                <w:szCs w:val="18"/>
              </w:rPr>
            </w:pPr>
            <w:r w:rsidRPr="006D6F03">
              <w:rPr>
                <w:rFonts w:ascii="Verdana" w:hAnsi="Verdana"/>
                <w:b/>
                <w:sz w:val="18"/>
                <w:szCs w:val="18"/>
              </w:rPr>
              <w:t>Број путника</w:t>
            </w:r>
          </w:p>
          <w:p w:rsidR="00801ADA" w:rsidRPr="006D6F03" w:rsidRDefault="00801ADA" w:rsidP="00E63D78">
            <w:pPr>
              <w:autoSpaceDE w:val="0"/>
              <w:autoSpaceDN w:val="0"/>
              <w:adjustRightInd w:val="0"/>
              <w:rPr>
                <w:rFonts w:ascii="Verdana" w:hAnsi="Verdana"/>
                <w:b/>
                <w:sz w:val="18"/>
                <w:szCs w:val="18"/>
              </w:rPr>
            </w:pPr>
            <w:r w:rsidRPr="006D6F03">
              <w:rPr>
                <w:rFonts w:ascii="Verdana" w:hAnsi="Verdana"/>
                <w:b/>
                <w:sz w:val="18"/>
                <w:szCs w:val="18"/>
              </w:rPr>
              <w:t>13.00/</w:t>
            </w:r>
            <w:r w:rsidR="006D6F03" w:rsidRPr="006D6F03">
              <w:rPr>
                <w:rFonts w:ascii="Verdana" w:hAnsi="Verdana"/>
                <w:b/>
                <w:sz w:val="18"/>
                <w:szCs w:val="18"/>
              </w:rPr>
              <w:t xml:space="preserve"> </w:t>
            </w:r>
            <w:r w:rsidRPr="006D6F03">
              <w:rPr>
                <w:rFonts w:ascii="Verdana" w:hAnsi="Verdana"/>
                <w:b/>
                <w:sz w:val="18"/>
                <w:szCs w:val="18"/>
              </w:rPr>
              <w:t>14.00</w:t>
            </w:r>
          </w:p>
          <w:p w:rsidR="00801ADA" w:rsidRPr="006D6F03" w:rsidRDefault="00801ADA" w:rsidP="00E63D78">
            <w:pPr>
              <w:autoSpaceDE w:val="0"/>
              <w:autoSpaceDN w:val="0"/>
              <w:adjustRightInd w:val="0"/>
              <w:rPr>
                <w:rFonts w:ascii="Verdana" w:hAnsi="Verdana"/>
                <w:b/>
                <w:bCs/>
                <w:noProof/>
                <w:color w:val="000000"/>
                <w:sz w:val="18"/>
                <w:szCs w:val="18"/>
              </w:rPr>
            </w:pPr>
            <w:r w:rsidRPr="006D6F03">
              <w:rPr>
                <w:rFonts w:ascii="Verdana" w:hAnsi="Verdana"/>
                <w:b/>
                <w:sz w:val="18"/>
                <w:szCs w:val="18"/>
              </w:rPr>
              <w:t>часова</w:t>
            </w:r>
          </w:p>
        </w:tc>
        <w:tc>
          <w:tcPr>
            <w:tcW w:w="1276" w:type="dxa"/>
          </w:tcPr>
          <w:p w:rsidR="00801ADA" w:rsidRPr="006D6F03" w:rsidRDefault="00801ADA" w:rsidP="00E63D78">
            <w:pPr>
              <w:autoSpaceDE w:val="0"/>
              <w:autoSpaceDN w:val="0"/>
              <w:adjustRightInd w:val="0"/>
              <w:rPr>
                <w:rFonts w:ascii="Verdana" w:hAnsi="Verdana"/>
                <w:b/>
                <w:sz w:val="18"/>
                <w:szCs w:val="18"/>
              </w:rPr>
            </w:pPr>
            <w:r w:rsidRPr="006D6F03">
              <w:rPr>
                <w:rFonts w:ascii="Verdana" w:hAnsi="Verdana"/>
                <w:b/>
                <w:sz w:val="18"/>
                <w:szCs w:val="18"/>
              </w:rPr>
              <w:t>Број путника</w:t>
            </w:r>
          </w:p>
          <w:p w:rsidR="00801ADA" w:rsidRPr="006D6F03" w:rsidRDefault="00801ADA" w:rsidP="00E63D78">
            <w:pPr>
              <w:autoSpaceDE w:val="0"/>
              <w:autoSpaceDN w:val="0"/>
              <w:adjustRightInd w:val="0"/>
              <w:rPr>
                <w:rFonts w:ascii="Verdana" w:hAnsi="Verdana"/>
                <w:b/>
                <w:sz w:val="18"/>
                <w:szCs w:val="18"/>
              </w:rPr>
            </w:pPr>
            <w:r w:rsidRPr="006D6F03">
              <w:rPr>
                <w:rFonts w:ascii="Verdana" w:hAnsi="Verdana"/>
                <w:b/>
                <w:sz w:val="18"/>
                <w:szCs w:val="18"/>
              </w:rPr>
              <w:t>20.20/</w:t>
            </w:r>
            <w:r w:rsidR="006D6F03" w:rsidRPr="006D6F03">
              <w:rPr>
                <w:rFonts w:ascii="Verdana" w:hAnsi="Verdana"/>
                <w:b/>
                <w:sz w:val="18"/>
                <w:szCs w:val="18"/>
              </w:rPr>
              <w:t xml:space="preserve"> </w:t>
            </w:r>
            <w:r w:rsidRPr="006D6F03">
              <w:rPr>
                <w:rFonts w:ascii="Verdana" w:hAnsi="Verdana"/>
                <w:b/>
                <w:sz w:val="18"/>
                <w:szCs w:val="18"/>
              </w:rPr>
              <w:t>21.15</w:t>
            </w:r>
          </w:p>
          <w:p w:rsidR="00801ADA" w:rsidRPr="006D6F03" w:rsidRDefault="00801ADA" w:rsidP="00E63D78">
            <w:pPr>
              <w:autoSpaceDE w:val="0"/>
              <w:autoSpaceDN w:val="0"/>
              <w:adjustRightInd w:val="0"/>
              <w:rPr>
                <w:rFonts w:ascii="Verdana" w:hAnsi="Verdana"/>
                <w:b/>
                <w:bCs/>
                <w:noProof/>
                <w:color w:val="000000"/>
                <w:sz w:val="18"/>
                <w:szCs w:val="18"/>
              </w:rPr>
            </w:pPr>
            <w:r w:rsidRPr="006D6F03">
              <w:rPr>
                <w:rFonts w:ascii="Verdana" w:hAnsi="Verdana"/>
                <w:b/>
                <w:sz w:val="18"/>
                <w:szCs w:val="18"/>
              </w:rPr>
              <w:t>часова</w:t>
            </w:r>
          </w:p>
        </w:tc>
        <w:tc>
          <w:tcPr>
            <w:tcW w:w="1104" w:type="dxa"/>
          </w:tcPr>
          <w:p w:rsidR="00801ADA" w:rsidRPr="006D6F03" w:rsidRDefault="006D6F03" w:rsidP="00E63D78">
            <w:pPr>
              <w:autoSpaceDE w:val="0"/>
              <w:autoSpaceDN w:val="0"/>
              <w:adjustRightInd w:val="0"/>
              <w:rPr>
                <w:rFonts w:ascii="Verdana" w:hAnsi="Verdana"/>
                <w:b/>
                <w:sz w:val="18"/>
                <w:szCs w:val="18"/>
              </w:rPr>
            </w:pPr>
            <w:r w:rsidRPr="006D6F03">
              <w:rPr>
                <w:rFonts w:ascii="Verdana" w:hAnsi="Verdana"/>
                <w:b/>
                <w:sz w:val="18"/>
                <w:szCs w:val="18"/>
              </w:rPr>
              <w:t>Просеч</w:t>
            </w:r>
            <w:r w:rsidR="00801ADA" w:rsidRPr="006D6F03">
              <w:rPr>
                <w:rFonts w:ascii="Verdana" w:hAnsi="Verdana"/>
                <w:b/>
                <w:sz w:val="18"/>
                <w:szCs w:val="18"/>
              </w:rPr>
              <w:t>.број</w:t>
            </w:r>
          </w:p>
          <w:p w:rsidR="00801ADA" w:rsidRPr="006D6F03" w:rsidRDefault="00801ADA" w:rsidP="00E63D78">
            <w:pPr>
              <w:autoSpaceDE w:val="0"/>
              <w:autoSpaceDN w:val="0"/>
              <w:adjustRightInd w:val="0"/>
              <w:rPr>
                <w:rFonts w:ascii="Verdana" w:hAnsi="Verdana"/>
                <w:b/>
                <w:sz w:val="18"/>
                <w:szCs w:val="18"/>
              </w:rPr>
            </w:pPr>
            <w:r w:rsidRPr="006D6F03">
              <w:rPr>
                <w:rFonts w:ascii="Verdana" w:hAnsi="Verdana"/>
                <w:b/>
                <w:sz w:val="18"/>
                <w:szCs w:val="18"/>
              </w:rPr>
              <w:t>путника</w:t>
            </w:r>
          </w:p>
          <w:p w:rsidR="00801ADA" w:rsidRPr="006D6F03" w:rsidRDefault="00801ADA" w:rsidP="00E63D78">
            <w:pPr>
              <w:autoSpaceDE w:val="0"/>
              <w:autoSpaceDN w:val="0"/>
              <w:adjustRightInd w:val="0"/>
              <w:rPr>
                <w:rFonts w:ascii="Verdana" w:hAnsi="Verdana"/>
                <w:b/>
                <w:bCs/>
                <w:noProof/>
                <w:color w:val="000000"/>
                <w:sz w:val="18"/>
                <w:szCs w:val="18"/>
              </w:rPr>
            </w:pPr>
            <w:r w:rsidRPr="006D6F03">
              <w:rPr>
                <w:rFonts w:ascii="Verdana" w:hAnsi="Verdana"/>
                <w:b/>
                <w:sz w:val="18"/>
                <w:szCs w:val="18"/>
              </w:rPr>
              <w:t>дневно</w:t>
            </w:r>
          </w:p>
        </w:tc>
        <w:tc>
          <w:tcPr>
            <w:tcW w:w="1164" w:type="dxa"/>
          </w:tcPr>
          <w:p w:rsidR="00801ADA" w:rsidRPr="006D6F03" w:rsidRDefault="00801ADA" w:rsidP="00E63D78">
            <w:pPr>
              <w:autoSpaceDE w:val="0"/>
              <w:autoSpaceDN w:val="0"/>
              <w:adjustRightInd w:val="0"/>
              <w:rPr>
                <w:rFonts w:ascii="Verdana" w:hAnsi="Verdana"/>
                <w:b/>
                <w:sz w:val="18"/>
                <w:szCs w:val="18"/>
              </w:rPr>
            </w:pPr>
            <w:r w:rsidRPr="006D6F03">
              <w:rPr>
                <w:rFonts w:ascii="Verdana" w:hAnsi="Verdana"/>
                <w:b/>
                <w:sz w:val="18"/>
                <w:szCs w:val="18"/>
              </w:rPr>
              <w:t>Просеч.</w:t>
            </w:r>
            <w:r w:rsidR="006D6F03">
              <w:rPr>
                <w:rFonts w:ascii="Verdana" w:hAnsi="Verdana"/>
                <w:b/>
                <w:sz w:val="18"/>
                <w:szCs w:val="18"/>
              </w:rPr>
              <w:t xml:space="preserve"> </w:t>
            </w:r>
            <w:r w:rsidRPr="006D6F03">
              <w:rPr>
                <w:rFonts w:ascii="Verdana" w:hAnsi="Verdana"/>
                <w:b/>
                <w:sz w:val="18"/>
                <w:szCs w:val="18"/>
              </w:rPr>
              <w:t>број</w:t>
            </w:r>
          </w:p>
          <w:p w:rsidR="00801ADA" w:rsidRPr="006D6F03" w:rsidRDefault="00801ADA" w:rsidP="00E63D78">
            <w:pPr>
              <w:autoSpaceDE w:val="0"/>
              <w:autoSpaceDN w:val="0"/>
              <w:adjustRightInd w:val="0"/>
              <w:rPr>
                <w:rFonts w:ascii="Verdana" w:hAnsi="Verdana"/>
                <w:b/>
                <w:bCs/>
                <w:noProof/>
                <w:color w:val="000000"/>
                <w:sz w:val="18"/>
                <w:szCs w:val="18"/>
              </w:rPr>
            </w:pPr>
            <w:r w:rsidRPr="006D6F03">
              <w:rPr>
                <w:rFonts w:ascii="Verdana" w:hAnsi="Verdana"/>
                <w:b/>
                <w:sz w:val="18"/>
                <w:szCs w:val="18"/>
              </w:rPr>
              <w:t>км дневно</w:t>
            </w:r>
          </w:p>
        </w:tc>
        <w:tc>
          <w:tcPr>
            <w:tcW w:w="852" w:type="dxa"/>
          </w:tcPr>
          <w:p w:rsidR="00801ADA" w:rsidRPr="006D6F03" w:rsidRDefault="00801ADA" w:rsidP="00E63D78">
            <w:pPr>
              <w:autoSpaceDE w:val="0"/>
              <w:autoSpaceDN w:val="0"/>
              <w:adjustRightInd w:val="0"/>
              <w:rPr>
                <w:rFonts w:ascii="Verdana" w:hAnsi="Verdana"/>
                <w:b/>
                <w:sz w:val="18"/>
                <w:szCs w:val="18"/>
              </w:rPr>
            </w:pPr>
            <w:r w:rsidRPr="006D6F03">
              <w:rPr>
                <w:rFonts w:ascii="Verdana" w:hAnsi="Verdana"/>
                <w:b/>
                <w:sz w:val="18"/>
                <w:szCs w:val="18"/>
              </w:rPr>
              <w:t>Број</w:t>
            </w:r>
          </w:p>
          <w:p w:rsidR="00801ADA" w:rsidRPr="006D6F03" w:rsidRDefault="00801ADA" w:rsidP="00E63D78">
            <w:pPr>
              <w:autoSpaceDE w:val="0"/>
              <w:autoSpaceDN w:val="0"/>
              <w:adjustRightInd w:val="0"/>
              <w:rPr>
                <w:rFonts w:ascii="Verdana" w:hAnsi="Verdana"/>
                <w:b/>
                <w:sz w:val="18"/>
                <w:szCs w:val="18"/>
              </w:rPr>
            </w:pPr>
            <w:r w:rsidRPr="006D6F03">
              <w:rPr>
                <w:rFonts w:ascii="Verdana" w:hAnsi="Verdana"/>
                <w:b/>
                <w:sz w:val="18"/>
                <w:szCs w:val="18"/>
              </w:rPr>
              <w:t>обрта</w:t>
            </w:r>
          </w:p>
          <w:p w:rsidR="00801ADA" w:rsidRPr="006D6F03" w:rsidRDefault="00801ADA" w:rsidP="00E63D78">
            <w:pPr>
              <w:autoSpaceDE w:val="0"/>
              <w:autoSpaceDN w:val="0"/>
              <w:adjustRightInd w:val="0"/>
              <w:rPr>
                <w:rFonts w:ascii="Verdana" w:hAnsi="Verdana"/>
                <w:b/>
                <w:sz w:val="18"/>
                <w:szCs w:val="18"/>
              </w:rPr>
            </w:pPr>
            <w:r w:rsidRPr="006D6F03">
              <w:rPr>
                <w:rFonts w:ascii="Verdana" w:hAnsi="Verdana"/>
                <w:b/>
                <w:sz w:val="18"/>
                <w:szCs w:val="18"/>
              </w:rPr>
              <w:t>дневно</w:t>
            </w:r>
          </w:p>
          <w:p w:rsidR="00801ADA" w:rsidRPr="006D6F03" w:rsidRDefault="00801ADA" w:rsidP="00E63D78">
            <w:pPr>
              <w:autoSpaceDE w:val="0"/>
              <w:autoSpaceDN w:val="0"/>
              <w:adjustRightInd w:val="0"/>
              <w:rPr>
                <w:rFonts w:ascii="Verdana" w:hAnsi="Verdana"/>
                <w:b/>
                <w:sz w:val="18"/>
                <w:szCs w:val="18"/>
              </w:rPr>
            </w:pPr>
            <w:r w:rsidRPr="006D6F03">
              <w:rPr>
                <w:rFonts w:ascii="Verdana" w:hAnsi="Verdana"/>
                <w:b/>
                <w:sz w:val="18"/>
                <w:szCs w:val="18"/>
              </w:rPr>
              <w:t>радним</w:t>
            </w:r>
          </w:p>
          <w:p w:rsidR="00801ADA" w:rsidRPr="006D6F03" w:rsidRDefault="00801ADA" w:rsidP="00E63D78">
            <w:pPr>
              <w:autoSpaceDE w:val="0"/>
              <w:autoSpaceDN w:val="0"/>
              <w:adjustRightInd w:val="0"/>
              <w:rPr>
                <w:rFonts w:ascii="Verdana" w:hAnsi="Verdana"/>
                <w:b/>
                <w:bCs/>
                <w:noProof/>
                <w:color w:val="000000"/>
                <w:sz w:val="18"/>
                <w:szCs w:val="18"/>
              </w:rPr>
            </w:pPr>
            <w:r w:rsidRPr="006D6F03">
              <w:rPr>
                <w:rFonts w:ascii="Verdana" w:hAnsi="Verdana"/>
                <w:b/>
                <w:sz w:val="18"/>
                <w:szCs w:val="18"/>
              </w:rPr>
              <w:t>данима</w:t>
            </w:r>
          </w:p>
        </w:tc>
        <w:tc>
          <w:tcPr>
            <w:tcW w:w="1200" w:type="dxa"/>
          </w:tcPr>
          <w:p w:rsidR="00801ADA" w:rsidRPr="006D6F03" w:rsidRDefault="00801ADA" w:rsidP="00E63D78">
            <w:pPr>
              <w:rPr>
                <w:rFonts w:ascii="Verdana" w:hAnsi="Verdana"/>
                <w:b/>
                <w:bCs/>
                <w:noProof/>
                <w:color w:val="000000"/>
                <w:sz w:val="18"/>
                <w:szCs w:val="18"/>
              </w:rPr>
            </w:pPr>
            <w:r w:rsidRPr="006D6F03">
              <w:rPr>
                <w:rFonts w:ascii="Verdana" w:hAnsi="Verdana"/>
                <w:b/>
                <w:bCs/>
                <w:noProof/>
                <w:color w:val="000000"/>
                <w:sz w:val="18"/>
                <w:szCs w:val="18"/>
              </w:rPr>
              <w:t xml:space="preserve">Број дана у </w:t>
            </w:r>
            <w:r w:rsidR="00AD1D9A">
              <w:rPr>
                <w:rFonts w:ascii="Verdana" w:hAnsi="Verdana"/>
                <w:b/>
                <w:bCs/>
                <w:noProof/>
                <w:color w:val="000000"/>
                <w:sz w:val="18"/>
                <w:szCs w:val="18"/>
              </w:rPr>
              <w:t>2017/2018</w:t>
            </w:r>
            <w:r w:rsidRPr="006D6F03">
              <w:rPr>
                <w:rFonts w:ascii="Verdana" w:hAnsi="Verdana"/>
                <w:b/>
                <w:bCs/>
                <w:noProof/>
                <w:color w:val="000000"/>
                <w:sz w:val="18"/>
                <w:szCs w:val="18"/>
              </w:rPr>
              <w:t xml:space="preserve"> годи</w:t>
            </w:r>
            <w:r w:rsidR="006D6F03" w:rsidRPr="006D6F03">
              <w:rPr>
                <w:rFonts w:ascii="Verdana" w:hAnsi="Verdana"/>
                <w:b/>
                <w:bCs/>
                <w:noProof/>
                <w:color w:val="000000"/>
                <w:sz w:val="18"/>
                <w:szCs w:val="18"/>
              </w:rPr>
              <w:t>н</w:t>
            </w:r>
            <w:r w:rsidRPr="006D6F03">
              <w:rPr>
                <w:rFonts w:ascii="Verdana" w:hAnsi="Verdana"/>
                <w:b/>
                <w:bCs/>
                <w:noProof/>
                <w:color w:val="000000"/>
                <w:sz w:val="18"/>
                <w:szCs w:val="18"/>
              </w:rPr>
              <w:t>и који ће превозник бити ангажован</w:t>
            </w:r>
          </w:p>
          <w:p w:rsidR="00801ADA" w:rsidRPr="006D6F03" w:rsidRDefault="00801ADA" w:rsidP="00E63D78">
            <w:pPr>
              <w:rPr>
                <w:rFonts w:ascii="Verdana" w:hAnsi="Verdana"/>
                <w:b/>
                <w:bCs/>
                <w:noProof/>
                <w:color w:val="000000"/>
                <w:sz w:val="18"/>
                <w:szCs w:val="18"/>
              </w:rPr>
            </w:pPr>
          </w:p>
          <w:p w:rsidR="00801ADA" w:rsidRPr="006D6F03" w:rsidRDefault="00801ADA" w:rsidP="00E63D78">
            <w:pPr>
              <w:rPr>
                <w:rFonts w:ascii="Verdana" w:hAnsi="Verdana"/>
                <w:b/>
                <w:bCs/>
                <w:noProof/>
                <w:color w:val="000000"/>
                <w:sz w:val="18"/>
                <w:szCs w:val="18"/>
              </w:rPr>
            </w:pPr>
          </w:p>
          <w:p w:rsidR="00801ADA" w:rsidRPr="006D6F03" w:rsidRDefault="00801ADA" w:rsidP="00E63D78">
            <w:pPr>
              <w:rPr>
                <w:rFonts w:ascii="Verdana" w:hAnsi="Verdana"/>
                <w:b/>
                <w:bCs/>
                <w:noProof/>
                <w:color w:val="000000"/>
                <w:sz w:val="18"/>
                <w:szCs w:val="18"/>
              </w:rPr>
            </w:pPr>
          </w:p>
          <w:p w:rsidR="00801ADA" w:rsidRPr="006D6F03" w:rsidRDefault="00801ADA" w:rsidP="00E63D78">
            <w:pPr>
              <w:autoSpaceDE w:val="0"/>
              <w:autoSpaceDN w:val="0"/>
              <w:adjustRightInd w:val="0"/>
              <w:rPr>
                <w:rFonts w:ascii="Verdana" w:hAnsi="Verdana"/>
                <w:b/>
                <w:bCs/>
                <w:noProof/>
                <w:color w:val="000000"/>
                <w:sz w:val="18"/>
                <w:szCs w:val="18"/>
              </w:rPr>
            </w:pPr>
          </w:p>
        </w:tc>
      </w:tr>
      <w:tr w:rsidR="006D6F03" w:rsidRPr="006D6F03" w:rsidTr="006D6F03">
        <w:trPr>
          <w:trHeight w:val="330"/>
        </w:trPr>
        <w:tc>
          <w:tcPr>
            <w:tcW w:w="1134" w:type="dxa"/>
            <w:vMerge w:val="restart"/>
          </w:tcPr>
          <w:p w:rsidR="00801ADA" w:rsidRPr="006D6F03" w:rsidRDefault="00801ADA" w:rsidP="00E63D78">
            <w:pPr>
              <w:autoSpaceDE w:val="0"/>
              <w:autoSpaceDN w:val="0"/>
              <w:adjustRightInd w:val="0"/>
              <w:rPr>
                <w:rFonts w:ascii="Verdana" w:hAnsi="Verdana"/>
                <w:b/>
                <w:bCs/>
                <w:noProof/>
                <w:color w:val="000000"/>
                <w:sz w:val="18"/>
                <w:szCs w:val="18"/>
              </w:rPr>
            </w:pPr>
          </w:p>
          <w:p w:rsidR="00801ADA" w:rsidRPr="006D6F03" w:rsidRDefault="00801ADA" w:rsidP="00E63D78">
            <w:pPr>
              <w:autoSpaceDE w:val="0"/>
              <w:autoSpaceDN w:val="0"/>
              <w:adjustRightInd w:val="0"/>
              <w:rPr>
                <w:rFonts w:ascii="Verdana" w:hAnsi="Verdana"/>
                <w:b/>
                <w:bCs/>
                <w:noProof/>
                <w:color w:val="000000"/>
                <w:sz w:val="18"/>
                <w:szCs w:val="18"/>
              </w:rPr>
            </w:pPr>
          </w:p>
          <w:p w:rsidR="00801ADA" w:rsidRPr="006D6F03" w:rsidRDefault="00801ADA" w:rsidP="00E63D78">
            <w:pPr>
              <w:autoSpaceDE w:val="0"/>
              <w:autoSpaceDN w:val="0"/>
              <w:adjustRightInd w:val="0"/>
              <w:rPr>
                <w:rFonts w:ascii="Verdana" w:hAnsi="Verdana"/>
                <w:b/>
                <w:bCs/>
                <w:noProof/>
                <w:color w:val="000000"/>
                <w:sz w:val="18"/>
                <w:szCs w:val="18"/>
              </w:rPr>
            </w:pPr>
            <w:r w:rsidRPr="006D6F03">
              <w:rPr>
                <w:rFonts w:ascii="Verdana" w:hAnsi="Verdana"/>
                <w:b/>
                <w:bCs/>
                <w:noProof/>
                <w:color w:val="000000"/>
                <w:sz w:val="18"/>
                <w:szCs w:val="18"/>
              </w:rPr>
              <w:t>1</w:t>
            </w:r>
          </w:p>
        </w:tc>
        <w:tc>
          <w:tcPr>
            <w:tcW w:w="1135" w:type="dxa"/>
          </w:tcPr>
          <w:p w:rsidR="00801ADA" w:rsidRPr="006D6F03" w:rsidRDefault="00801ADA" w:rsidP="00E63D78">
            <w:pPr>
              <w:autoSpaceDE w:val="0"/>
              <w:autoSpaceDN w:val="0"/>
              <w:adjustRightInd w:val="0"/>
              <w:rPr>
                <w:rFonts w:ascii="Verdana" w:hAnsi="Verdana"/>
                <w:b/>
                <w:bCs/>
                <w:noProof/>
                <w:color w:val="000000"/>
                <w:sz w:val="18"/>
                <w:szCs w:val="18"/>
              </w:rPr>
            </w:pPr>
            <w:r w:rsidRPr="006D6F03">
              <w:rPr>
                <w:rFonts w:ascii="Verdana" w:hAnsi="Verdana"/>
                <w:b/>
                <w:bCs/>
                <w:noProof/>
                <w:color w:val="000000"/>
                <w:sz w:val="18"/>
                <w:szCs w:val="18"/>
              </w:rPr>
              <w:t xml:space="preserve">Бајина Башта- Митровац на Тари- Бајина Бајина </w:t>
            </w:r>
          </w:p>
        </w:tc>
        <w:tc>
          <w:tcPr>
            <w:tcW w:w="1275" w:type="dxa"/>
          </w:tcPr>
          <w:p w:rsidR="00801ADA" w:rsidRPr="006D6F03" w:rsidRDefault="00801ADA" w:rsidP="00E63D78">
            <w:pPr>
              <w:autoSpaceDE w:val="0"/>
              <w:autoSpaceDN w:val="0"/>
              <w:adjustRightInd w:val="0"/>
              <w:rPr>
                <w:rFonts w:ascii="Verdana" w:hAnsi="Verdana"/>
                <w:b/>
                <w:bCs/>
                <w:noProof/>
                <w:color w:val="000000"/>
                <w:sz w:val="18"/>
                <w:szCs w:val="18"/>
              </w:rPr>
            </w:pPr>
          </w:p>
          <w:p w:rsidR="00801ADA" w:rsidRPr="006D6F03" w:rsidRDefault="00801ADA" w:rsidP="00E63D78">
            <w:pPr>
              <w:autoSpaceDE w:val="0"/>
              <w:autoSpaceDN w:val="0"/>
              <w:adjustRightInd w:val="0"/>
              <w:rPr>
                <w:rFonts w:ascii="Verdana" w:hAnsi="Verdana"/>
                <w:b/>
                <w:bCs/>
                <w:noProof/>
                <w:color w:val="000000"/>
                <w:sz w:val="18"/>
                <w:szCs w:val="18"/>
              </w:rPr>
            </w:pPr>
          </w:p>
          <w:p w:rsidR="00801ADA" w:rsidRPr="006D6F03" w:rsidRDefault="00801ADA" w:rsidP="00E63D78">
            <w:pPr>
              <w:autoSpaceDE w:val="0"/>
              <w:autoSpaceDN w:val="0"/>
              <w:adjustRightInd w:val="0"/>
              <w:jc w:val="center"/>
              <w:rPr>
                <w:rFonts w:ascii="Verdana" w:hAnsi="Verdana"/>
                <w:b/>
                <w:bCs/>
                <w:noProof/>
                <w:color w:val="000000"/>
                <w:sz w:val="18"/>
                <w:szCs w:val="18"/>
              </w:rPr>
            </w:pPr>
            <w:r w:rsidRPr="006D6F03">
              <w:rPr>
                <w:rFonts w:ascii="Verdana" w:hAnsi="Verdana"/>
                <w:b/>
                <w:bCs/>
                <w:noProof/>
                <w:color w:val="000000"/>
                <w:sz w:val="18"/>
                <w:szCs w:val="18"/>
              </w:rPr>
              <w:t>48</w:t>
            </w:r>
          </w:p>
        </w:tc>
        <w:tc>
          <w:tcPr>
            <w:tcW w:w="1276" w:type="dxa"/>
          </w:tcPr>
          <w:p w:rsidR="00801ADA" w:rsidRPr="006D6F03" w:rsidRDefault="00801ADA" w:rsidP="00E63D78">
            <w:pPr>
              <w:autoSpaceDE w:val="0"/>
              <w:autoSpaceDN w:val="0"/>
              <w:adjustRightInd w:val="0"/>
              <w:rPr>
                <w:rFonts w:ascii="Verdana" w:hAnsi="Verdana"/>
                <w:b/>
                <w:bCs/>
                <w:noProof/>
                <w:color w:val="000000"/>
                <w:sz w:val="18"/>
                <w:szCs w:val="18"/>
              </w:rPr>
            </w:pPr>
          </w:p>
          <w:p w:rsidR="00801ADA" w:rsidRPr="006D6F03" w:rsidRDefault="00801ADA" w:rsidP="00E63D78">
            <w:pPr>
              <w:autoSpaceDE w:val="0"/>
              <w:autoSpaceDN w:val="0"/>
              <w:adjustRightInd w:val="0"/>
              <w:rPr>
                <w:rFonts w:ascii="Verdana" w:hAnsi="Verdana"/>
                <w:b/>
                <w:bCs/>
                <w:noProof/>
                <w:color w:val="000000"/>
                <w:sz w:val="18"/>
                <w:szCs w:val="18"/>
              </w:rPr>
            </w:pPr>
          </w:p>
          <w:p w:rsidR="00801ADA" w:rsidRPr="006D6F03" w:rsidRDefault="00801ADA" w:rsidP="00E63D78">
            <w:pPr>
              <w:autoSpaceDE w:val="0"/>
              <w:autoSpaceDN w:val="0"/>
              <w:adjustRightInd w:val="0"/>
              <w:jc w:val="center"/>
              <w:rPr>
                <w:rFonts w:ascii="Verdana" w:hAnsi="Verdana"/>
                <w:b/>
                <w:bCs/>
                <w:noProof/>
                <w:color w:val="000000"/>
                <w:sz w:val="18"/>
                <w:szCs w:val="18"/>
              </w:rPr>
            </w:pPr>
            <w:r w:rsidRPr="006D6F03">
              <w:rPr>
                <w:rFonts w:ascii="Verdana" w:hAnsi="Verdana"/>
                <w:b/>
                <w:bCs/>
                <w:noProof/>
                <w:color w:val="000000"/>
                <w:sz w:val="18"/>
                <w:szCs w:val="18"/>
              </w:rPr>
              <w:t>40/2</w:t>
            </w:r>
          </w:p>
        </w:tc>
        <w:tc>
          <w:tcPr>
            <w:tcW w:w="1276" w:type="dxa"/>
          </w:tcPr>
          <w:p w:rsidR="00801ADA" w:rsidRPr="006D6F03" w:rsidRDefault="00801ADA" w:rsidP="00E63D78">
            <w:pPr>
              <w:autoSpaceDE w:val="0"/>
              <w:autoSpaceDN w:val="0"/>
              <w:adjustRightInd w:val="0"/>
              <w:rPr>
                <w:rFonts w:ascii="Verdana" w:hAnsi="Verdana"/>
                <w:b/>
                <w:bCs/>
                <w:noProof/>
                <w:color w:val="000000"/>
                <w:sz w:val="18"/>
                <w:szCs w:val="18"/>
              </w:rPr>
            </w:pPr>
          </w:p>
          <w:p w:rsidR="00801ADA" w:rsidRPr="006D6F03" w:rsidRDefault="00801ADA" w:rsidP="00E63D78">
            <w:pPr>
              <w:autoSpaceDE w:val="0"/>
              <w:autoSpaceDN w:val="0"/>
              <w:adjustRightInd w:val="0"/>
              <w:rPr>
                <w:rFonts w:ascii="Verdana" w:hAnsi="Verdana"/>
                <w:b/>
                <w:bCs/>
                <w:noProof/>
                <w:color w:val="000000"/>
                <w:sz w:val="18"/>
                <w:szCs w:val="18"/>
              </w:rPr>
            </w:pPr>
          </w:p>
          <w:p w:rsidR="00801ADA" w:rsidRPr="006D6F03" w:rsidRDefault="00801ADA" w:rsidP="00E63D78">
            <w:pPr>
              <w:autoSpaceDE w:val="0"/>
              <w:autoSpaceDN w:val="0"/>
              <w:adjustRightInd w:val="0"/>
              <w:jc w:val="center"/>
              <w:rPr>
                <w:rFonts w:ascii="Verdana" w:hAnsi="Verdana"/>
                <w:b/>
                <w:bCs/>
                <w:noProof/>
                <w:color w:val="000000"/>
                <w:sz w:val="18"/>
                <w:szCs w:val="18"/>
              </w:rPr>
            </w:pPr>
            <w:r w:rsidRPr="006D6F03">
              <w:rPr>
                <w:rFonts w:ascii="Verdana" w:hAnsi="Verdana"/>
                <w:b/>
                <w:bCs/>
                <w:noProof/>
                <w:color w:val="000000"/>
                <w:sz w:val="18"/>
                <w:szCs w:val="18"/>
              </w:rPr>
              <w:t>25/40</w:t>
            </w:r>
          </w:p>
        </w:tc>
        <w:tc>
          <w:tcPr>
            <w:tcW w:w="1276" w:type="dxa"/>
          </w:tcPr>
          <w:p w:rsidR="00801ADA" w:rsidRPr="006D6F03" w:rsidRDefault="00801ADA" w:rsidP="00E63D78">
            <w:pPr>
              <w:autoSpaceDE w:val="0"/>
              <w:autoSpaceDN w:val="0"/>
              <w:adjustRightInd w:val="0"/>
              <w:rPr>
                <w:rFonts w:ascii="Verdana" w:hAnsi="Verdana"/>
                <w:b/>
                <w:bCs/>
                <w:noProof/>
                <w:color w:val="000000"/>
                <w:sz w:val="18"/>
                <w:szCs w:val="18"/>
              </w:rPr>
            </w:pPr>
          </w:p>
          <w:p w:rsidR="00801ADA" w:rsidRPr="006D6F03" w:rsidRDefault="00801ADA" w:rsidP="00E63D78">
            <w:pPr>
              <w:autoSpaceDE w:val="0"/>
              <w:autoSpaceDN w:val="0"/>
              <w:adjustRightInd w:val="0"/>
              <w:rPr>
                <w:rFonts w:ascii="Verdana" w:hAnsi="Verdana"/>
                <w:b/>
                <w:bCs/>
                <w:noProof/>
                <w:color w:val="000000"/>
                <w:sz w:val="18"/>
                <w:szCs w:val="18"/>
              </w:rPr>
            </w:pPr>
          </w:p>
          <w:p w:rsidR="00801ADA" w:rsidRPr="006D6F03" w:rsidRDefault="00801ADA" w:rsidP="00E63D78">
            <w:pPr>
              <w:autoSpaceDE w:val="0"/>
              <w:autoSpaceDN w:val="0"/>
              <w:adjustRightInd w:val="0"/>
              <w:jc w:val="center"/>
              <w:rPr>
                <w:rFonts w:ascii="Verdana" w:hAnsi="Verdana"/>
                <w:b/>
                <w:bCs/>
                <w:noProof/>
                <w:color w:val="000000"/>
                <w:sz w:val="18"/>
                <w:szCs w:val="18"/>
              </w:rPr>
            </w:pPr>
            <w:r w:rsidRPr="006D6F03">
              <w:rPr>
                <w:rFonts w:ascii="Verdana" w:hAnsi="Verdana"/>
                <w:b/>
                <w:bCs/>
                <w:noProof/>
                <w:color w:val="000000"/>
                <w:sz w:val="18"/>
                <w:szCs w:val="18"/>
              </w:rPr>
              <w:t>2/25</w:t>
            </w:r>
          </w:p>
        </w:tc>
        <w:tc>
          <w:tcPr>
            <w:tcW w:w="1104" w:type="dxa"/>
          </w:tcPr>
          <w:p w:rsidR="00801ADA" w:rsidRPr="006D6F03" w:rsidRDefault="00801ADA" w:rsidP="00E63D78">
            <w:pPr>
              <w:autoSpaceDE w:val="0"/>
              <w:autoSpaceDN w:val="0"/>
              <w:adjustRightInd w:val="0"/>
              <w:rPr>
                <w:rFonts w:ascii="Verdana" w:hAnsi="Verdana"/>
                <w:b/>
                <w:bCs/>
                <w:noProof/>
                <w:color w:val="000000"/>
                <w:sz w:val="18"/>
                <w:szCs w:val="18"/>
              </w:rPr>
            </w:pPr>
          </w:p>
          <w:p w:rsidR="00801ADA" w:rsidRPr="006D6F03" w:rsidRDefault="00801ADA" w:rsidP="00E63D78">
            <w:pPr>
              <w:autoSpaceDE w:val="0"/>
              <w:autoSpaceDN w:val="0"/>
              <w:adjustRightInd w:val="0"/>
              <w:rPr>
                <w:rFonts w:ascii="Verdana" w:hAnsi="Verdana"/>
                <w:b/>
                <w:bCs/>
                <w:noProof/>
                <w:color w:val="000000"/>
                <w:sz w:val="18"/>
                <w:szCs w:val="18"/>
              </w:rPr>
            </w:pPr>
          </w:p>
          <w:p w:rsidR="00801ADA" w:rsidRPr="006D6F03" w:rsidRDefault="00801ADA" w:rsidP="00E63D78">
            <w:pPr>
              <w:autoSpaceDE w:val="0"/>
              <w:autoSpaceDN w:val="0"/>
              <w:adjustRightInd w:val="0"/>
              <w:jc w:val="center"/>
              <w:rPr>
                <w:rFonts w:ascii="Verdana" w:hAnsi="Verdana"/>
                <w:b/>
                <w:bCs/>
                <w:noProof/>
                <w:color w:val="000000"/>
                <w:sz w:val="18"/>
                <w:szCs w:val="18"/>
              </w:rPr>
            </w:pPr>
            <w:r w:rsidRPr="006D6F03">
              <w:rPr>
                <w:rFonts w:ascii="Verdana" w:hAnsi="Verdana"/>
                <w:b/>
                <w:bCs/>
                <w:noProof/>
                <w:color w:val="000000"/>
                <w:sz w:val="18"/>
                <w:szCs w:val="18"/>
              </w:rPr>
              <w:t>100</w:t>
            </w:r>
          </w:p>
        </w:tc>
        <w:tc>
          <w:tcPr>
            <w:tcW w:w="1164" w:type="dxa"/>
          </w:tcPr>
          <w:p w:rsidR="00801ADA" w:rsidRPr="006D6F03" w:rsidRDefault="00801ADA" w:rsidP="00E63D78">
            <w:pPr>
              <w:autoSpaceDE w:val="0"/>
              <w:autoSpaceDN w:val="0"/>
              <w:adjustRightInd w:val="0"/>
              <w:rPr>
                <w:rFonts w:ascii="Verdana" w:hAnsi="Verdana"/>
                <w:b/>
                <w:bCs/>
                <w:noProof/>
                <w:color w:val="000000"/>
                <w:sz w:val="18"/>
                <w:szCs w:val="18"/>
              </w:rPr>
            </w:pPr>
          </w:p>
          <w:p w:rsidR="00801ADA" w:rsidRPr="006D6F03" w:rsidRDefault="00801ADA" w:rsidP="00E63D78">
            <w:pPr>
              <w:autoSpaceDE w:val="0"/>
              <w:autoSpaceDN w:val="0"/>
              <w:adjustRightInd w:val="0"/>
              <w:rPr>
                <w:rFonts w:ascii="Verdana" w:hAnsi="Verdana"/>
                <w:b/>
                <w:bCs/>
                <w:noProof/>
                <w:color w:val="000000"/>
                <w:sz w:val="18"/>
                <w:szCs w:val="18"/>
              </w:rPr>
            </w:pPr>
          </w:p>
          <w:p w:rsidR="00801ADA" w:rsidRPr="006D6F03" w:rsidRDefault="00801ADA" w:rsidP="00E63D78">
            <w:pPr>
              <w:autoSpaceDE w:val="0"/>
              <w:autoSpaceDN w:val="0"/>
              <w:adjustRightInd w:val="0"/>
              <w:jc w:val="center"/>
              <w:rPr>
                <w:rFonts w:ascii="Verdana" w:hAnsi="Verdana"/>
                <w:b/>
                <w:bCs/>
                <w:noProof/>
                <w:color w:val="000000"/>
                <w:sz w:val="18"/>
                <w:szCs w:val="18"/>
              </w:rPr>
            </w:pPr>
            <w:r w:rsidRPr="006D6F03">
              <w:rPr>
                <w:rFonts w:ascii="Verdana" w:hAnsi="Verdana"/>
                <w:b/>
                <w:bCs/>
                <w:noProof/>
                <w:color w:val="000000"/>
                <w:sz w:val="18"/>
                <w:szCs w:val="18"/>
              </w:rPr>
              <w:t>144</w:t>
            </w:r>
          </w:p>
        </w:tc>
        <w:tc>
          <w:tcPr>
            <w:tcW w:w="852" w:type="dxa"/>
          </w:tcPr>
          <w:p w:rsidR="00801ADA" w:rsidRPr="006D6F03" w:rsidRDefault="00801ADA" w:rsidP="00E63D78">
            <w:pPr>
              <w:autoSpaceDE w:val="0"/>
              <w:autoSpaceDN w:val="0"/>
              <w:adjustRightInd w:val="0"/>
              <w:jc w:val="center"/>
              <w:rPr>
                <w:rFonts w:ascii="Verdana" w:hAnsi="Verdana"/>
                <w:b/>
                <w:bCs/>
                <w:noProof/>
                <w:color w:val="000000"/>
                <w:sz w:val="18"/>
                <w:szCs w:val="18"/>
              </w:rPr>
            </w:pPr>
          </w:p>
          <w:p w:rsidR="00801ADA" w:rsidRPr="006D6F03" w:rsidRDefault="00801ADA" w:rsidP="00E63D78">
            <w:pPr>
              <w:autoSpaceDE w:val="0"/>
              <w:autoSpaceDN w:val="0"/>
              <w:adjustRightInd w:val="0"/>
              <w:jc w:val="center"/>
              <w:rPr>
                <w:rFonts w:ascii="Verdana" w:hAnsi="Verdana"/>
                <w:b/>
                <w:bCs/>
                <w:noProof/>
                <w:color w:val="000000"/>
                <w:sz w:val="18"/>
                <w:szCs w:val="18"/>
              </w:rPr>
            </w:pPr>
          </w:p>
          <w:p w:rsidR="00801ADA" w:rsidRPr="006D6F03" w:rsidRDefault="00801ADA" w:rsidP="00E63D78">
            <w:pPr>
              <w:autoSpaceDE w:val="0"/>
              <w:autoSpaceDN w:val="0"/>
              <w:adjustRightInd w:val="0"/>
              <w:jc w:val="center"/>
              <w:rPr>
                <w:rFonts w:ascii="Verdana" w:hAnsi="Verdana"/>
                <w:b/>
                <w:bCs/>
                <w:noProof/>
                <w:color w:val="000000"/>
                <w:sz w:val="18"/>
                <w:szCs w:val="18"/>
              </w:rPr>
            </w:pPr>
            <w:r w:rsidRPr="006D6F03">
              <w:rPr>
                <w:rFonts w:ascii="Verdana" w:hAnsi="Verdana"/>
                <w:b/>
                <w:bCs/>
                <w:noProof/>
                <w:color w:val="000000"/>
                <w:sz w:val="18"/>
                <w:szCs w:val="18"/>
              </w:rPr>
              <w:t>3</w:t>
            </w:r>
          </w:p>
        </w:tc>
        <w:tc>
          <w:tcPr>
            <w:tcW w:w="1200" w:type="dxa"/>
          </w:tcPr>
          <w:p w:rsidR="00801ADA" w:rsidRPr="006D6F03" w:rsidRDefault="00801ADA" w:rsidP="00E63D78">
            <w:pPr>
              <w:rPr>
                <w:rFonts w:ascii="Verdana" w:hAnsi="Verdana"/>
                <w:b/>
                <w:bCs/>
                <w:noProof/>
                <w:color w:val="000000"/>
                <w:sz w:val="18"/>
                <w:szCs w:val="18"/>
              </w:rPr>
            </w:pPr>
          </w:p>
          <w:p w:rsidR="00801ADA" w:rsidRPr="006D6F03" w:rsidRDefault="00801ADA" w:rsidP="00E63D78">
            <w:pPr>
              <w:rPr>
                <w:rFonts w:ascii="Verdana" w:hAnsi="Verdana"/>
                <w:b/>
                <w:bCs/>
                <w:noProof/>
                <w:color w:val="000000"/>
                <w:sz w:val="18"/>
                <w:szCs w:val="18"/>
              </w:rPr>
            </w:pPr>
          </w:p>
          <w:p w:rsidR="00801ADA" w:rsidRPr="006D6F03" w:rsidRDefault="00801ADA" w:rsidP="00E63D78">
            <w:pPr>
              <w:autoSpaceDE w:val="0"/>
              <w:autoSpaceDN w:val="0"/>
              <w:adjustRightInd w:val="0"/>
              <w:jc w:val="center"/>
              <w:rPr>
                <w:rFonts w:ascii="Verdana" w:hAnsi="Verdana"/>
                <w:b/>
                <w:bCs/>
                <w:noProof/>
                <w:color w:val="000000"/>
                <w:sz w:val="18"/>
                <w:szCs w:val="18"/>
              </w:rPr>
            </w:pPr>
            <w:r w:rsidRPr="006D6F03">
              <w:rPr>
                <w:rFonts w:ascii="Verdana" w:hAnsi="Verdana"/>
                <w:b/>
                <w:bCs/>
                <w:noProof/>
                <w:color w:val="000000"/>
                <w:sz w:val="18"/>
                <w:szCs w:val="18"/>
              </w:rPr>
              <w:t>480</w:t>
            </w:r>
          </w:p>
        </w:tc>
      </w:tr>
      <w:tr w:rsidR="00801ADA" w:rsidRPr="006D6F03" w:rsidTr="006D6F03">
        <w:trPr>
          <w:trHeight w:val="510"/>
        </w:trPr>
        <w:tc>
          <w:tcPr>
            <w:tcW w:w="1134" w:type="dxa"/>
            <w:vMerge/>
          </w:tcPr>
          <w:p w:rsidR="00801ADA" w:rsidRPr="006D6F03" w:rsidRDefault="00801ADA" w:rsidP="00E63D78">
            <w:pPr>
              <w:autoSpaceDE w:val="0"/>
              <w:autoSpaceDN w:val="0"/>
              <w:adjustRightInd w:val="0"/>
              <w:rPr>
                <w:rFonts w:ascii="Verdana" w:hAnsi="Verdana"/>
                <w:b/>
                <w:bCs/>
                <w:noProof/>
                <w:color w:val="000000"/>
                <w:sz w:val="18"/>
                <w:szCs w:val="18"/>
              </w:rPr>
            </w:pPr>
          </w:p>
        </w:tc>
        <w:tc>
          <w:tcPr>
            <w:tcW w:w="10558" w:type="dxa"/>
            <w:gridSpan w:val="9"/>
          </w:tcPr>
          <w:p w:rsidR="00801ADA" w:rsidRPr="006D6F03" w:rsidRDefault="00801ADA" w:rsidP="00E63D78">
            <w:pPr>
              <w:autoSpaceDE w:val="0"/>
              <w:autoSpaceDN w:val="0"/>
              <w:adjustRightInd w:val="0"/>
              <w:rPr>
                <w:rFonts w:ascii="Verdana" w:hAnsi="Verdana"/>
                <w:sz w:val="18"/>
                <w:szCs w:val="18"/>
              </w:rPr>
            </w:pPr>
            <w:r w:rsidRPr="006D6F03">
              <w:rPr>
                <w:rFonts w:ascii="Verdana" w:hAnsi="Verdana"/>
                <w:sz w:val="18"/>
                <w:szCs w:val="18"/>
              </w:rPr>
              <w:t>Правац у довозу : Аутобуска станица Бајина Башта, Ватрогасни дом, Дом здравља, Стара трикотажа, Црни врх, Бушинско поље, Бесеровина, Сплавиште, Перућац, Језеро и Митровац на Тари</w:t>
            </w:r>
          </w:p>
          <w:p w:rsidR="00801ADA" w:rsidRPr="006D6F03" w:rsidRDefault="00801ADA" w:rsidP="00E63D78">
            <w:pPr>
              <w:autoSpaceDE w:val="0"/>
              <w:autoSpaceDN w:val="0"/>
              <w:adjustRightInd w:val="0"/>
              <w:rPr>
                <w:rFonts w:ascii="Verdana" w:hAnsi="Verdana"/>
                <w:sz w:val="18"/>
                <w:szCs w:val="18"/>
              </w:rPr>
            </w:pPr>
            <w:r w:rsidRPr="006D6F03">
              <w:rPr>
                <w:rFonts w:ascii="Verdana" w:hAnsi="Verdana"/>
                <w:sz w:val="18"/>
                <w:szCs w:val="18"/>
              </w:rPr>
              <w:t>Правац у одвозу : Митровац на Тари, Језеро, Перућац, Сплавиште, Бесеровина, Бушинско поље, Црни врх, Стара трикотажа, Дом здравља, Ватрогасни дом и Аутобуска станица Бајина Башта</w:t>
            </w:r>
          </w:p>
          <w:p w:rsidR="00801ADA" w:rsidRPr="006D6F03" w:rsidRDefault="00801ADA" w:rsidP="00801ADA">
            <w:pPr>
              <w:numPr>
                <w:ilvl w:val="0"/>
                <w:numId w:val="48"/>
              </w:numPr>
              <w:autoSpaceDE w:val="0"/>
              <w:autoSpaceDN w:val="0"/>
              <w:adjustRightInd w:val="0"/>
              <w:rPr>
                <w:rFonts w:ascii="Verdana" w:hAnsi="Verdana"/>
                <w:b/>
                <w:bCs/>
                <w:noProof/>
                <w:color w:val="000000"/>
                <w:sz w:val="18"/>
                <w:szCs w:val="18"/>
              </w:rPr>
            </w:pPr>
            <w:r w:rsidRPr="006D6F03">
              <w:rPr>
                <w:rFonts w:ascii="Verdana" w:hAnsi="Verdana"/>
                <w:b/>
                <w:bCs/>
                <w:noProof/>
                <w:color w:val="000000"/>
                <w:sz w:val="18"/>
                <w:szCs w:val="18"/>
              </w:rPr>
              <w:t>линије које полазе у 06.00ч и 13.00ч возе се аутобусом</w:t>
            </w:r>
          </w:p>
          <w:p w:rsidR="00801ADA" w:rsidRPr="006D6F03" w:rsidRDefault="00801ADA" w:rsidP="00801ADA">
            <w:pPr>
              <w:numPr>
                <w:ilvl w:val="0"/>
                <w:numId w:val="48"/>
              </w:numPr>
              <w:autoSpaceDE w:val="0"/>
              <w:autoSpaceDN w:val="0"/>
              <w:adjustRightInd w:val="0"/>
              <w:rPr>
                <w:rFonts w:ascii="Verdana" w:hAnsi="Verdana"/>
                <w:b/>
                <w:bCs/>
                <w:noProof/>
                <w:color w:val="000000"/>
                <w:sz w:val="18"/>
                <w:szCs w:val="18"/>
              </w:rPr>
            </w:pPr>
            <w:r w:rsidRPr="006D6F03">
              <w:rPr>
                <w:rFonts w:ascii="Verdana" w:hAnsi="Verdana"/>
                <w:b/>
                <w:bCs/>
                <w:noProof/>
                <w:color w:val="000000"/>
                <w:sz w:val="18"/>
                <w:szCs w:val="18"/>
              </w:rPr>
              <w:t>линија која полази у 20.20. вози се минибусом</w:t>
            </w:r>
          </w:p>
        </w:tc>
      </w:tr>
    </w:tbl>
    <w:p w:rsidR="00BD7CE4" w:rsidRPr="006D6F03" w:rsidRDefault="00BD7CE4" w:rsidP="00BD7CE4">
      <w:pPr>
        <w:rPr>
          <w:rFonts w:ascii="Verdana" w:hAnsi="Verdana"/>
          <w:sz w:val="18"/>
          <w:szCs w:val="18"/>
        </w:rPr>
      </w:pPr>
    </w:p>
    <w:p w:rsidR="00BD7CE4" w:rsidRPr="006D6F03" w:rsidRDefault="00BD7CE4" w:rsidP="00BD7CE4">
      <w:pPr>
        <w:jc w:val="center"/>
        <w:rPr>
          <w:rFonts w:ascii="Verdana" w:hAnsi="Verdana"/>
          <w:sz w:val="18"/>
          <w:szCs w:val="18"/>
        </w:rPr>
      </w:pPr>
    </w:p>
    <w:p w:rsidR="00BD7CE4" w:rsidRPr="006D6F03" w:rsidRDefault="00BD7CE4" w:rsidP="00BD7CE4">
      <w:pPr>
        <w:jc w:val="center"/>
        <w:rPr>
          <w:rFonts w:ascii="Verdana" w:hAnsi="Verdana"/>
          <w:sz w:val="18"/>
          <w:szCs w:val="18"/>
        </w:rPr>
      </w:pPr>
    </w:p>
    <w:p w:rsidR="00BD7CE4" w:rsidRPr="006D6F03" w:rsidRDefault="00BD7CE4" w:rsidP="00BD7CE4">
      <w:pPr>
        <w:rPr>
          <w:rFonts w:ascii="Verdana" w:hAnsi="Verdana"/>
          <w:sz w:val="18"/>
          <w:szCs w:val="18"/>
        </w:rPr>
      </w:pPr>
    </w:p>
    <w:p w:rsidR="00BD7CE4" w:rsidRPr="00801ADA" w:rsidRDefault="00BD7CE4" w:rsidP="00BD7CE4">
      <w:pPr>
        <w:jc w:val="center"/>
        <w:rPr>
          <w:rFonts w:ascii="Verdana" w:hAnsi="Verdana"/>
          <w:sz w:val="20"/>
          <w:szCs w:val="20"/>
        </w:rPr>
      </w:pPr>
    </w:p>
    <w:p w:rsidR="00BD7CE4" w:rsidRPr="00801ADA" w:rsidRDefault="00BD7CE4" w:rsidP="00BD7CE4">
      <w:pPr>
        <w:jc w:val="center"/>
        <w:rPr>
          <w:rFonts w:ascii="Verdana" w:hAnsi="Verdana"/>
          <w:sz w:val="20"/>
          <w:szCs w:val="20"/>
        </w:rPr>
      </w:pPr>
    </w:p>
    <w:p w:rsidR="00BD7CE4" w:rsidRPr="00905529" w:rsidRDefault="00BD7CE4" w:rsidP="00BD7CE4">
      <w:pPr>
        <w:rPr>
          <w:rFonts w:ascii="Verdana" w:hAnsi="Verdana"/>
          <w:sz w:val="20"/>
          <w:szCs w:val="20"/>
        </w:rPr>
      </w:pPr>
    </w:p>
    <w:p w:rsidR="00BD7CE4" w:rsidRDefault="00BD7CE4" w:rsidP="00BD7CE4">
      <w:pPr>
        <w:rPr>
          <w:rFonts w:ascii="Verdana" w:hAnsi="Verdana"/>
          <w:sz w:val="20"/>
          <w:szCs w:val="20"/>
        </w:rPr>
      </w:pPr>
    </w:p>
    <w:p w:rsidR="00BD7CE4" w:rsidRPr="003D1ED2" w:rsidRDefault="00BD7CE4" w:rsidP="00BD7CE4">
      <w:pPr>
        <w:jc w:val="center"/>
        <w:rPr>
          <w:rFonts w:ascii="Verdana" w:hAnsi="Verdana"/>
          <w:sz w:val="20"/>
          <w:szCs w:val="20"/>
        </w:rPr>
      </w:pPr>
    </w:p>
    <w:p w:rsidR="00BD7CE4" w:rsidRPr="00BD7CE4" w:rsidRDefault="00BD7CE4" w:rsidP="00BD7CE4">
      <w:pPr>
        <w:pBdr>
          <w:top w:val="single" w:sz="4" w:space="1" w:color="auto"/>
          <w:left w:val="single" w:sz="4" w:space="4" w:color="auto"/>
          <w:bottom w:val="single" w:sz="4" w:space="1" w:color="auto"/>
          <w:right w:val="single" w:sz="4" w:space="4" w:color="auto"/>
        </w:pBdr>
        <w:jc w:val="center"/>
        <w:rPr>
          <w:rFonts w:ascii="Verdana" w:hAnsi="Verdana"/>
          <w:b/>
          <w:noProof/>
          <w:sz w:val="24"/>
          <w:szCs w:val="24"/>
        </w:rPr>
      </w:pPr>
      <w:r>
        <w:rPr>
          <w:rFonts w:ascii="Verdana" w:hAnsi="Verdana"/>
          <w:b/>
          <w:bCs/>
          <w:noProof/>
          <w:sz w:val="24"/>
          <w:szCs w:val="24"/>
        </w:rPr>
        <w:lastRenderedPageBreak/>
        <w:t>III</w:t>
      </w:r>
      <w:r w:rsidRPr="00A16C06">
        <w:rPr>
          <w:rFonts w:ascii="Verdana" w:hAnsi="Verdana"/>
          <w:b/>
          <w:bCs/>
          <w:noProof/>
          <w:sz w:val="24"/>
          <w:szCs w:val="24"/>
        </w:rPr>
        <w:t xml:space="preserve">– </w:t>
      </w:r>
      <w:r w:rsidRPr="00A16C06">
        <w:rPr>
          <w:rFonts w:ascii="Verdana" w:eastAsia="Times New Roman" w:hAnsi="Verdana"/>
          <w:b/>
          <w:noProof/>
          <w:sz w:val="24"/>
          <w:szCs w:val="24"/>
        </w:rPr>
        <w:t>УСЛОВИ ЗА УЧЕШЋЕ У ПОСТУПКУ ЈАВНЕ НАБАВКЕ ИЗ ЧЛАНА 75. И 76. ЗАКОНА О ЈАВНИМ НАБАВКАМА И УПУТСТВО КАКО СЕ ДОКАЗУЈЕ ИСПУЊЕНОСТ ТИХ УСЛОВА</w:t>
      </w:r>
    </w:p>
    <w:p w:rsidR="00BD7CE4" w:rsidRDefault="00BD7CE4" w:rsidP="00BD7CE4">
      <w:pPr>
        <w:rPr>
          <w:rFonts w:ascii="Verdana" w:hAnsi="Verdana"/>
          <w:sz w:val="20"/>
          <w:szCs w:val="20"/>
        </w:rPr>
      </w:pPr>
    </w:p>
    <w:p w:rsidR="00BD7CE4" w:rsidRPr="00A16C06" w:rsidRDefault="00BD7CE4" w:rsidP="00BD7CE4">
      <w:pPr>
        <w:pBdr>
          <w:top w:val="single" w:sz="4" w:space="1" w:color="auto"/>
          <w:left w:val="single" w:sz="4" w:space="4" w:color="auto"/>
          <w:bottom w:val="single" w:sz="4" w:space="1" w:color="auto"/>
          <w:right w:val="single" w:sz="4" w:space="4" w:color="auto"/>
        </w:pBdr>
        <w:jc w:val="center"/>
        <w:rPr>
          <w:rFonts w:ascii="Verdana" w:hAnsi="Verdana"/>
          <w:b/>
          <w:sz w:val="20"/>
          <w:szCs w:val="20"/>
        </w:rPr>
      </w:pPr>
      <w:r w:rsidRPr="00A16C06">
        <w:rPr>
          <w:rFonts w:ascii="Verdana" w:hAnsi="Verdana"/>
          <w:b/>
          <w:bCs/>
          <w:sz w:val="20"/>
          <w:szCs w:val="20"/>
        </w:rPr>
        <w:t>ОБАВЕЗНИ</w:t>
      </w:r>
      <w:r w:rsidRPr="00A16C06">
        <w:rPr>
          <w:rFonts w:ascii="Verdana" w:eastAsia="Times New Roman" w:hAnsi="Verdana"/>
          <w:b/>
          <w:sz w:val="20"/>
          <w:szCs w:val="20"/>
        </w:rPr>
        <w:t xml:space="preserve"> УСЛОВИ</w:t>
      </w:r>
    </w:p>
    <w:p w:rsidR="00BD7CE4" w:rsidRPr="00A16C06" w:rsidRDefault="00BD7CE4" w:rsidP="00BD7CE4">
      <w:pPr>
        <w:tabs>
          <w:tab w:val="left" w:pos="3600"/>
        </w:tabs>
        <w:jc w:val="both"/>
        <w:rPr>
          <w:rFonts w:ascii="Verdana" w:hAnsi="Verdana"/>
          <w:sz w:val="20"/>
          <w:szCs w:val="20"/>
        </w:rPr>
      </w:pPr>
    </w:p>
    <w:p w:rsidR="00BD7CE4" w:rsidRPr="003B02CC" w:rsidRDefault="00BD7CE4" w:rsidP="00BD7CE4">
      <w:pPr>
        <w:jc w:val="both"/>
        <w:rPr>
          <w:rFonts w:ascii="Verdana" w:hAnsi="Verdana"/>
          <w:noProof/>
          <w:sz w:val="20"/>
          <w:szCs w:val="20"/>
        </w:rPr>
      </w:pPr>
      <w:r w:rsidRPr="001C583B">
        <w:rPr>
          <w:rFonts w:ascii="Verdana" w:hAnsi="Verdana"/>
          <w:noProof/>
          <w:sz w:val="20"/>
          <w:szCs w:val="20"/>
        </w:rPr>
        <w:t xml:space="preserve">Право на учешће у поступку предметне јавне набавке има понуђач који испуњава </w:t>
      </w:r>
      <w:r w:rsidRPr="001C583B">
        <w:rPr>
          <w:rFonts w:ascii="Verdana" w:hAnsi="Verdana"/>
          <w:b/>
          <w:noProof/>
          <w:sz w:val="20"/>
          <w:szCs w:val="20"/>
        </w:rPr>
        <w:t>обавезне услове</w:t>
      </w:r>
      <w:r w:rsidRPr="001C583B">
        <w:rPr>
          <w:rFonts w:ascii="Verdana" w:hAnsi="Verdana"/>
          <w:noProof/>
          <w:sz w:val="20"/>
          <w:szCs w:val="20"/>
        </w:rPr>
        <w:t xml:space="preserve"> за учешће у поступку јавне набавке дефинисане чланом 75. Закона о јавним набавкама, а испуњеност </w:t>
      </w:r>
      <w:r w:rsidRPr="001C583B">
        <w:rPr>
          <w:rFonts w:ascii="Verdana" w:hAnsi="Verdana"/>
          <w:b/>
          <w:noProof/>
          <w:sz w:val="20"/>
          <w:szCs w:val="20"/>
        </w:rPr>
        <w:t>обавезних услова</w:t>
      </w:r>
      <w:r w:rsidRPr="001C583B">
        <w:rPr>
          <w:rFonts w:ascii="Verdana" w:hAnsi="Verdana"/>
          <w:noProof/>
          <w:sz w:val="20"/>
          <w:szCs w:val="20"/>
        </w:rPr>
        <w:t xml:space="preserve"> за учешће у поступку предметне јавне набавке понуђач доказује достављањем доказа.</w:t>
      </w:r>
    </w:p>
    <w:p w:rsidR="00BD7CE4" w:rsidRDefault="00BD7CE4" w:rsidP="00BD7CE4">
      <w:pPr>
        <w:jc w:val="both"/>
        <w:rPr>
          <w:rFonts w:ascii="Verdana" w:hAnsi="Verdana"/>
          <w:noProo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4"/>
        <w:gridCol w:w="3823"/>
        <w:gridCol w:w="5377"/>
      </w:tblGrid>
      <w:tr w:rsidR="00BD7CE4" w:rsidRPr="003D4747" w:rsidTr="006775A9">
        <w:tc>
          <w:tcPr>
            <w:tcW w:w="654" w:type="dxa"/>
            <w:shd w:val="clear" w:color="auto" w:fill="auto"/>
            <w:vAlign w:val="center"/>
          </w:tcPr>
          <w:p w:rsidR="00BD7CE4" w:rsidRPr="00735D19" w:rsidRDefault="00BD7CE4" w:rsidP="006775A9">
            <w:pPr>
              <w:jc w:val="center"/>
              <w:rPr>
                <w:rFonts w:ascii="Verdana" w:eastAsia="Times New Roman" w:hAnsi="Verdana"/>
                <w:bCs/>
                <w:sz w:val="20"/>
                <w:szCs w:val="20"/>
              </w:rPr>
            </w:pPr>
            <w:r w:rsidRPr="00735D19">
              <w:rPr>
                <w:rFonts w:ascii="Verdana" w:eastAsia="Times New Roman" w:hAnsi="Verdana"/>
                <w:bCs/>
                <w:sz w:val="20"/>
                <w:szCs w:val="20"/>
              </w:rPr>
              <w:t>Ред.</w:t>
            </w:r>
          </w:p>
          <w:p w:rsidR="00BD7CE4" w:rsidRPr="00735D19" w:rsidRDefault="00BD7CE4" w:rsidP="006775A9">
            <w:pPr>
              <w:jc w:val="center"/>
              <w:rPr>
                <w:rFonts w:ascii="Verdana" w:eastAsia="Times New Roman" w:hAnsi="Verdana"/>
                <w:sz w:val="20"/>
                <w:szCs w:val="20"/>
              </w:rPr>
            </w:pPr>
            <w:r w:rsidRPr="00735D19">
              <w:rPr>
                <w:rFonts w:ascii="Verdana" w:eastAsia="Times New Roman" w:hAnsi="Verdana"/>
                <w:bCs/>
                <w:sz w:val="20"/>
                <w:szCs w:val="20"/>
              </w:rPr>
              <w:t>број</w:t>
            </w:r>
          </w:p>
        </w:tc>
        <w:tc>
          <w:tcPr>
            <w:tcW w:w="3864" w:type="dxa"/>
            <w:shd w:val="clear" w:color="auto" w:fill="auto"/>
            <w:vAlign w:val="center"/>
          </w:tcPr>
          <w:p w:rsidR="00BD7CE4" w:rsidRPr="00735D19" w:rsidRDefault="00BD7CE4" w:rsidP="006775A9">
            <w:pPr>
              <w:jc w:val="center"/>
              <w:rPr>
                <w:rFonts w:ascii="Verdana" w:eastAsia="Times New Roman" w:hAnsi="Verdana"/>
                <w:b/>
                <w:sz w:val="20"/>
                <w:szCs w:val="20"/>
              </w:rPr>
            </w:pPr>
            <w:r w:rsidRPr="00735D19">
              <w:rPr>
                <w:rFonts w:ascii="Verdana" w:eastAsia="Times New Roman" w:hAnsi="Verdana" w:cs="Arial"/>
                <w:b/>
                <w:sz w:val="20"/>
                <w:szCs w:val="20"/>
              </w:rPr>
              <w:t>УСЛОВИ</w:t>
            </w:r>
          </w:p>
        </w:tc>
        <w:tc>
          <w:tcPr>
            <w:tcW w:w="5445" w:type="dxa"/>
            <w:shd w:val="clear" w:color="auto" w:fill="auto"/>
            <w:vAlign w:val="center"/>
          </w:tcPr>
          <w:p w:rsidR="00BD7CE4" w:rsidRPr="00735D19" w:rsidRDefault="00BD7CE4" w:rsidP="006775A9">
            <w:pPr>
              <w:jc w:val="center"/>
              <w:rPr>
                <w:rFonts w:ascii="Verdana" w:eastAsia="Times New Roman" w:hAnsi="Verdana"/>
                <w:b/>
                <w:sz w:val="20"/>
                <w:szCs w:val="20"/>
              </w:rPr>
            </w:pPr>
            <w:r w:rsidRPr="00735D19">
              <w:rPr>
                <w:rFonts w:ascii="Verdana" w:eastAsia="Times New Roman" w:hAnsi="Verdana" w:cs="Arial"/>
                <w:b/>
                <w:sz w:val="20"/>
                <w:szCs w:val="20"/>
              </w:rPr>
              <w:t>ДОКАЗИ</w:t>
            </w:r>
          </w:p>
        </w:tc>
      </w:tr>
      <w:tr w:rsidR="00BD7CE4" w:rsidRPr="0040570C" w:rsidTr="006775A9">
        <w:tc>
          <w:tcPr>
            <w:tcW w:w="654" w:type="dxa"/>
            <w:shd w:val="clear" w:color="auto" w:fill="auto"/>
            <w:vAlign w:val="center"/>
          </w:tcPr>
          <w:p w:rsidR="00BD7CE4" w:rsidRPr="00735D19" w:rsidRDefault="00BD7CE4" w:rsidP="006775A9">
            <w:pPr>
              <w:jc w:val="center"/>
              <w:rPr>
                <w:rFonts w:ascii="Verdana" w:eastAsia="Times New Roman" w:hAnsi="Verdana"/>
                <w:sz w:val="20"/>
                <w:szCs w:val="20"/>
              </w:rPr>
            </w:pPr>
            <w:r w:rsidRPr="00735D19">
              <w:rPr>
                <w:rFonts w:ascii="Verdana" w:eastAsia="Times New Roman" w:hAnsi="Verdana" w:cs="TimesNewRomanPSMT"/>
                <w:sz w:val="20"/>
                <w:szCs w:val="20"/>
              </w:rPr>
              <w:t>1.</w:t>
            </w:r>
          </w:p>
        </w:tc>
        <w:tc>
          <w:tcPr>
            <w:tcW w:w="3864" w:type="dxa"/>
            <w:shd w:val="clear" w:color="auto" w:fill="auto"/>
            <w:vAlign w:val="center"/>
          </w:tcPr>
          <w:p w:rsidR="00BD7CE4" w:rsidRPr="00735D19" w:rsidRDefault="00BD7CE4" w:rsidP="006775A9">
            <w:pPr>
              <w:autoSpaceDE w:val="0"/>
              <w:autoSpaceDN w:val="0"/>
              <w:adjustRightInd w:val="0"/>
              <w:rPr>
                <w:rFonts w:ascii="Verdana" w:eastAsia="Times New Roman" w:hAnsi="Verdana"/>
                <w:sz w:val="20"/>
                <w:szCs w:val="20"/>
              </w:rPr>
            </w:pPr>
            <w:r w:rsidRPr="00735D19">
              <w:rPr>
                <w:rFonts w:ascii="Verdana" w:eastAsia="Times New Roman" w:hAnsi="Verdana" w:cs="Arial"/>
                <w:sz w:val="20"/>
                <w:szCs w:val="20"/>
              </w:rPr>
              <w:t xml:space="preserve">Да је регистрован код надлежног органа, односно уписан у одговарајући регистар </w:t>
            </w:r>
            <w:r w:rsidRPr="00735D19">
              <w:rPr>
                <w:rFonts w:ascii="Verdana" w:eastAsia="Times New Roman" w:hAnsi="Verdana" w:cs="ArialMT"/>
                <w:sz w:val="20"/>
                <w:szCs w:val="20"/>
              </w:rPr>
              <w:t>(</w:t>
            </w:r>
            <w:r w:rsidRPr="00735D19">
              <w:rPr>
                <w:rFonts w:ascii="Verdana" w:eastAsia="Times New Roman" w:hAnsi="Verdana" w:cs="Arial,Italic"/>
                <w:i/>
                <w:iCs/>
                <w:sz w:val="20"/>
                <w:szCs w:val="20"/>
              </w:rPr>
              <w:t>чл. 75. ст. 1. тач. 1) Закона</w:t>
            </w:r>
            <w:r>
              <w:rPr>
                <w:rFonts w:ascii="Verdana" w:eastAsia="Times New Roman" w:hAnsi="Verdana" w:cs="Arial,Italic"/>
                <w:i/>
                <w:iCs/>
                <w:sz w:val="20"/>
                <w:szCs w:val="20"/>
              </w:rPr>
              <w:t xml:space="preserve"> о јавним набавкама</w:t>
            </w:r>
            <w:r w:rsidRPr="00735D19">
              <w:rPr>
                <w:rFonts w:ascii="Verdana" w:eastAsia="Times New Roman" w:hAnsi="Verdana" w:cs="ArialMT"/>
                <w:sz w:val="20"/>
                <w:szCs w:val="20"/>
              </w:rPr>
              <w:t>)</w:t>
            </w:r>
            <w:r w:rsidRPr="00735D19">
              <w:rPr>
                <w:rFonts w:ascii="Verdana" w:eastAsia="Times New Roman" w:hAnsi="Verdana" w:cs="Arial-ItalicMT"/>
                <w:i/>
                <w:iCs/>
                <w:sz w:val="20"/>
                <w:szCs w:val="20"/>
              </w:rPr>
              <w:t>;</w:t>
            </w:r>
          </w:p>
        </w:tc>
        <w:tc>
          <w:tcPr>
            <w:tcW w:w="5445" w:type="dxa"/>
            <w:shd w:val="clear" w:color="auto" w:fill="auto"/>
            <w:vAlign w:val="center"/>
          </w:tcPr>
          <w:p w:rsidR="00BD7CE4" w:rsidRPr="00735D19" w:rsidRDefault="00BD7CE4" w:rsidP="006775A9">
            <w:pPr>
              <w:autoSpaceDE w:val="0"/>
              <w:autoSpaceDN w:val="0"/>
              <w:adjustRightInd w:val="0"/>
              <w:rPr>
                <w:rFonts w:ascii="Verdana" w:eastAsia="Times New Roman" w:hAnsi="Verdana" w:cs="Arial"/>
                <w:sz w:val="20"/>
                <w:szCs w:val="20"/>
              </w:rPr>
            </w:pPr>
            <w:r w:rsidRPr="00735D19">
              <w:rPr>
                <w:rFonts w:ascii="Verdana" w:eastAsia="Times New Roman" w:hAnsi="Verdana" w:cs="Arial"/>
                <w:sz w:val="20"/>
                <w:szCs w:val="20"/>
              </w:rPr>
              <w:t>Извод из регистра Агенције за привредне регистре, односно извод из регистра надлежног Привредног Суда</w:t>
            </w:r>
          </w:p>
          <w:p w:rsidR="00BD7CE4" w:rsidRPr="00735D19" w:rsidRDefault="00BD7CE4" w:rsidP="006775A9">
            <w:pPr>
              <w:autoSpaceDE w:val="0"/>
              <w:autoSpaceDN w:val="0"/>
              <w:adjustRightInd w:val="0"/>
              <w:rPr>
                <w:rFonts w:ascii="Verdana" w:eastAsia="Times New Roman" w:hAnsi="Verdana" w:cs="ArialMT"/>
                <w:sz w:val="20"/>
                <w:szCs w:val="20"/>
                <w:u w:val="single"/>
              </w:rPr>
            </w:pPr>
            <w:r w:rsidRPr="00735D19">
              <w:rPr>
                <w:rFonts w:ascii="Verdana" w:eastAsia="Times New Roman" w:hAnsi="Verdana" w:cs="Arial"/>
                <w:sz w:val="20"/>
                <w:szCs w:val="20"/>
                <w:u w:val="single"/>
              </w:rPr>
              <w:t>Напомена</w:t>
            </w:r>
            <w:r w:rsidRPr="00735D19">
              <w:rPr>
                <w:rFonts w:ascii="Verdana" w:eastAsia="Times New Roman" w:hAnsi="Verdana" w:cs="ArialMT"/>
                <w:sz w:val="20"/>
                <w:szCs w:val="20"/>
                <w:u w:val="single"/>
              </w:rPr>
              <w:t>:</w:t>
            </w:r>
          </w:p>
          <w:p w:rsidR="00BD7CE4" w:rsidRPr="00735D19" w:rsidRDefault="00BD7CE4" w:rsidP="006775A9">
            <w:pPr>
              <w:autoSpaceDE w:val="0"/>
              <w:autoSpaceDN w:val="0"/>
              <w:adjustRightInd w:val="0"/>
              <w:rPr>
                <w:rFonts w:ascii="Verdana" w:eastAsia="Times New Roman" w:hAnsi="Verdana"/>
                <w:i/>
                <w:sz w:val="20"/>
                <w:szCs w:val="20"/>
              </w:rPr>
            </w:pPr>
            <w:r w:rsidRPr="00735D19">
              <w:rPr>
                <w:rFonts w:ascii="Verdana" w:eastAsia="Times New Roman" w:hAnsi="Verdana" w:cs="Arial"/>
                <w:i/>
                <w:sz w:val="20"/>
                <w:szCs w:val="20"/>
              </w:rPr>
              <w:t>Понуђачи који су регистровани у регистру који води Агенција за привредне регистре не морају да доставе овај доказ јер је јавно доступан на интернет</w:t>
            </w:r>
            <w:r w:rsidRPr="00735D19">
              <w:rPr>
                <w:rFonts w:ascii="Verdana" w:eastAsia="Times New Roman" w:hAnsi="Verdana" w:cs="ArialMT"/>
                <w:i/>
                <w:sz w:val="20"/>
                <w:szCs w:val="20"/>
              </w:rPr>
              <w:t>-</w:t>
            </w:r>
            <w:r w:rsidRPr="00735D19">
              <w:rPr>
                <w:rFonts w:ascii="Verdana" w:eastAsia="Times New Roman" w:hAnsi="Verdana" w:cs="Arial"/>
                <w:i/>
                <w:sz w:val="20"/>
                <w:szCs w:val="20"/>
              </w:rPr>
              <w:t>страници Агенције за привредне регистре.</w:t>
            </w:r>
          </w:p>
        </w:tc>
      </w:tr>
      <w:tr w:rsidR="00BD7CE4" w:rsidRPr="0040570C" w:rsidTr="006775A9">
        <w:tc>
          <w:tcPr>
            <w:tcW w:w="654" w:type="dxa"/>
            <w:shd w:val="clear" w:color="auto" w:fill="auto"/>
            <w:vAlign w:val="center"/>
          </w:tcPr>
          <w:p w:rsidR="00BD7CE4" w:rsidRPr="00735D19" w:rsidRDefault="00BD7CE4" w:rsidP="006775A9">
            <w:pPr>
              <w:jc w:val="center"/>
              <w:rPr>
                <w:rFonts w:ascii="Verdana" w:eastAsia="Times New Roman" w:hAnsi="Verdana"/>
                <w:sz w:val="20"/>
                <w:szCs w:val="20"/>
              </w:rPr>
            </w:pPr>
            <w:r w:rsidRPr="00735D19">
              <w:rPr>
                <w:rFonts w:ascii="Verdana" w:eastAsia="Times New Roman" w:hAnsi="Verdana" w:cs="TimesNewRomanPSMT"/>
                <w:sz w:val="20"/>
                <w:szCs w:val="20"/>
              </w:rPr>
              <w:t>2.</w:t>
            </w:r>
          </w:p>
        </w:tc>
        <w:tc>
          <w:tcPr>
            <w:tcW w:w="3864" w:type="dxa"/>
            <w:shd w:val="clear" w:color="auto" w:fill="auto"/>
            <w:vAlign w:val="center"/>
          </w:tcPr>
          <w:p w:rsidR="00BD7CE4" w:rsidRPr="00735D19" w:rsidRDefault="00BD7CE4" w:rsidP="006775A9">
            <w:pPr>
              <w:autoSpaceDE w:val="0"/>
              <w:autoSpaceDN w:val="0"/>
              <w:adjustRightInd w:val="0"/>
              <w:rPr>
                <w:rFonts w:ascii="Verdana" w:eastAsia="Times New Roman" w:hAnsi="Verdana" w:cs="Arial"/>
                <w:sz w:val="20"/>
                <w:szCs w:val="20"/>
              </w:rPr>
            </w:pPr>
            <w:r w:rsidRPr="00735D19">
              <w:rPr>
                <w:rFonts w:ascii="Verdana" w:eastAsia="Times New Roman" w:hAnsi="Verdana" w:cs="Arial"/>
                <w:sz w:val="20"/>
                <w:szCs w:val="20"/>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w:t>
            </w:r>
          </w:p>
          <w:p w:rsidR="00BD7CE4" w:rsidRPr="00735D19" w:rsidRDefault="00BD7CE4" w:rsidP="006775A9">
            <w:pPr>
              <w:autoSpaceDE w:val="0"/>
              <w:autoSpaceDN w:val="0"/>
              <w:adjustRightInd w:val="0"/>
              <w:rPr>
                <w:rFonts w:ascii="Verdana" w:eastAsia="Times New Roman" w:hAnsi="Verdana" w:cs="Arial"/>
                <w:sz w:val="20"/>
                <w:szCs w:val="20"/>
              </w:rPr>
            </w:pPr>
            <w:r w:rsidRPr="00735D19">
              <w:rPr>
                <w:rFonts w:ascii="Verdana" w:eastAsia="Times New Roman" w:hAnsi="Verdana" w:cs="Arial"/>
                <w:sz w:val="20"/>
                <w:szCs w:val="20"/>
              </w:rPr>
              <w:t>кривично дело примања или</w:t>
            </w:r>
          </w:p>
          <w:p w:rsidR="00BD7CE4" w:rsidRPr="00735D19" w:rsidRDefault="00BD7CE4" w:rsidP="006775A9">
            <w:pPr>
              <w:autoSpaceDE w:val="0"/>
              <w:autoSpaceDN w:val="0"/>
              <w:adjustRightInd w:val="0"/>
              <w:rPr>
                <w:rFonts w:ascii="Verdana" w:eastAsia="Times New Roman" w:hAnsi="Verdana" w:cs="Arial"/>
                <w:sz w:val="20"/>
                <w:szCs w:val="20"/>
              </w:rPr>
            </w:pPr>
            <w:r w:rsidRPr="00735D19">
              <w:rPr>
                <w:rFonts w:ascii="Verdana" w:eastAsia="Times New Roman" w:hAnsi="Verdana" w:cs="Arial"/>
                <w:sz w:val="20"/>
                <w:szCs w:val="20"/>
              </w:rPr>
              <w:t>давања мита, кривично дело</w:t>
            </w:r>
          </w:p>
          <w:p w:rsidR="00BD7CE4" w:rsidRPr="00735D19" w:rsidRDefault="00BD7CE4" w:rsidP="006775A9">
            <w:pPr>
              <w:autoSpaceDE w:val="0"/>
              <w:autoSpaceDN w:val="0"/>
              <w:adjustRightInd w:val="0"/>
              <w:rPr>
                <w:rFonts w:ascii="Verdana" w:eastAsia="Times New Roman" w:hAnsi="Verdana" w:cs="ArialMT"/>
                <w:sz w:val="20"/>
                <w:szCs w:val="20"/>
              </w:rPr>
            </w:pPr>
            <w:r w:rsidRPr="00735D19">
              <w:rPr>
                <w:rFonts w:ascii="Verdana" w:eastAsia="Times New Roman" w:hAnsi="Verdana" w:cs="Arial"/>
                <w:sz w:val="20"/>
                <w:szCs w:val="20"/>
              </w:rPr>
              <w:t xml:space="preserve">преваре </w:t>
            </w:r>
            <w:r w:rsidRPr="00735D19">
              <w:rPr>
                <w:rFonts w:ascii="Verdana" w:eastAsia="Times New Roman" w:hAnsi="Verdana" w:cs="ArialMT"/>
                <w:sz w:val="20"/>
                <w:szCs w:val="20"/>
              </w:rPr>
              <w:t>(</w:t>
            </w:r>
            <w:r w:rsidRPr="00735D19">
              <w:rPr>
                <w:rFonts w:ascii="Verdana" w:eastAsia="Times New Roman" w:hAnsi="Verdana" w:cs="Arial,Italic"/>
                <w:i/>
                <w:iCs/>
                <w:sz w:val="20"/>
                <w:szCs w:val="20"/>
              </w:rPr>
              <w:t>чл. 75. ст. 1. тач. 2</w:t>
            </w:r>
            <w:r w:rsidRPr="00735D19">
              <w:rPr>
                <w:rFonts w:ascii="Verdana" w:eastAsia="Times New Roman" w:hAnsi="Verdana" w:cs="ArialMT"/>
                <w:sz w:val="20"/>
                <w:szCs w:val="20"/>
              </w:rPr>
              <w:t>)</w:t>
            </w:r>
          </w:p>
          <w:p w:rsidR="00BD7CE4" w:rsidRPr="00735D19" w:rsidRDefault="00BD7CE4" w:rsidP="006775A9">
            <w:pPr>
              <w:rPr>
                <w:rFonts w:ascii="Verdana" w:eastAsia="Times New Roman" w:hAnsi="Verdana"/>
                <w:sz w:val="20"/>
                <w:szCs w:val="20"/>
              </w:rPr>
            </w:pPr>
            <w:r w:rsidRPr="00735D19">
              <w:rPr>
                <w:rFonts w:ascii="Verdana" w:eastAsia="Times New Roman" w:hAnsi="Verdana" w:cs="Arial,Italic"/>
                <w:i/>
                <w:iCs/>
                <w:sz w:val="20"/>
                <w:szCs w:val="20"/>
              </w:rPr>
              <w:t>Закона</w:t>
            </w:r>
            <w:r>
              <w:rPr>
                <w:rFonts w:ascii="Verdana" w:eastAsia="Times New Roman" w:hAnsi="Verdana" w:cs="Arial,Italic"/>
                <w:i/>
                <w:iCs/>
                <w:sz w:val="20"/>
                <w:szCs w:val="20"/>
              </w:rPr>
              <w:t xml:space="preserve"> о јавним набавкама</w:t>
            </w:r>
            <w:r w:rsidRPr="00735D19">
              <w:rPr>
                <w:rFonts w:ascii="Verdana" w:eastAsia="Times New Roman" w:hAnsi="Verdana" w:cs="Arial,Italic"/>
                <w:i/>
                <w:iCs/>
                <w:sz w:val="20"/>
                <w:szCs w:val="20"/>
              </w:rPr>
              <w:t>);</w:t>
            </w:r>
          </w:p>
        </w:tc>
        <w:tc>
          <w:tcPr>
            <w:tcW w:w="5445" w:type="dxa"/>
            <w:shd w:val="clear" w:color="auto" w:fill="auto"/>
            <w:vAlign w:val="center"/>
          </w:tcPr>
          <w:p w:rsidR="00BD7CE4" w:rsidRPr="00735D19" w:rsidRDefault="00BD7CE4" w:rsidP="006775A9">
            <w:pPr>
              <w:autoSpaceDE w:val="0"/>
              <w:autoSpaceDN w:val="0"/>
              <w:adjustRightInd w:val="0"/>
              <w:rPr>
                <w:rFonts w:ascii="Verdana" w:eastAsia="Times New Roman" w:hAnsi="Verdana" w:cs="Arial,Bold"/>
                <w:b/>
                <w:bCs/>
                <w:sz w:val="20"/>
                <w:szCs w:val="20"/>
              </w:rPr>
            </w:pPr>
            <w:r w:rsidRPr="00735D19">
              <w:rPr>
                <w:rFonts w:ascii="Verdana" w:eastAsia="Times New Roman" w:hAnsi="Verdana" w:cs="Arial,Bold"/>
                <w:b/>
                <w:bCs/>
                <w:sz w:val="20"/>
                <w:szCs w:val="20"/>
              </w:rPr>
              <w:t>Правна лица:</w:t>
            </w:r>
          </w:p>
          <w:p w:rsidR="00BD7CE4" w:rsidRPr="00735D19" w:rsidRDefault="00BD7CE4" w:rsidP="006775A9">
            <w:pPr>
              <w:autoSpaceDE w:val="0"/>
              <w:autoSpaceDN w:val="0"/>
              <w:adjustRightInd w:val="0"/>
              <w:rPr>
                <w:rFonts w:ascii="Verdana" w:eastAsia="Times New Roman" w:hAnsi="Verdana" w:cs="Arial"/>
                <w:sz w:val="20"/>
                <w:szCs w:val="20"/>
              </w:rPr>
            </w:pPr>
            <w:r w:rsidRPr="00735D19">
              <w:rPr>
                <w:rFonts w:ascii="Verdana" w:eastAsia="Times New Roman" w:hAnsi="Verdana" w:cs="ArialMT"/>
                <w:b/>
                <w:sz w:val="20"/>
                <w:szCs w:val="20"/>
              </w:rPr>
              <w:t>1)</w:t>
            </w:r>
            <w:r w:rsidRPr="00735D19">
              <w:rPr>
                <w:rFonts w:ascii="Verdana" w:eastAsia="Times New Roman" w:hAnsi="Verdana" w:cs="ArialMT"/>
                <w:sz w:val="20"/>
                <w:szCs w:val="20"/>
              </w:rPr>
              <w:t xml:space="preserve"> </w:t>
            </w:r>
            <w:r w:rsidRPr="00735D19">
              <w:rPr>
                <w:rFonts w:ascii="Verdana" w:eastAsia="Times New Roman" w:hAnsi="Verdana" w:cs="Arial"/>
                <w:sz w:val="20"/>
                <w:szCs w:val="20"/>
              </w:rPr>
              <w:t xml:space="preserve">Извод из казнене евиденције, односно уверењe </w:t>
            </w:r>
            <w:r w:rsidRPr="00735D19">
              <w:rPr>
                <w:rFonts w:ascii="Verdana" w:eastAsia="Times New Roman" w:hAnsi="Verdana" w:cs="Arial,Bold"/>
                <w:b/>
                <w:bCs/>
                <w:sz w:val="20"/>
                <w:szCs w:val="20"/>
              </w:rPr>
              <w:t xml:space="preserve">основног суда </w:t>
            </w:r>
            <w:r w:rsidRPr="00735D19">
              <w:rPr>
                <w:rFonts w:ascii="Verdana" w:eastAsia="Times New Roman" w:hAnsi="Verdana" w:cs="Arial"/>
                <w:sz w:val="20"/>
                <w:szCs w:val="20"/>
              </w:rPr>
              <w:t>на чијем подручју се налази седиште домаћег правног лица, односно</w:t>
            </w:r>
          </w:p>
          <w:p w:rsidR="00BD7CE4" w:rsidRPr="00735D19" w:rsidRDefault="00BD7CE4" w:rsidP="006775A9">
            <w:pPr>
              <w:autoSpaceDE w:val="0"/>
              <w:autoSpaceDN w:val="0"/>
              <w:adjustRightInd w:val="0"/>
              <w:rPr>
                <w:rFonts w:ascii="Verdana" w:eastAsia="Times New Roman" w:hAnsi="Verdana" w:cs="Arial"/>
                <w:sz w:val="20"/>
                <w:szCs w:val="20"/>
              </w:rPr>
            </w:pPr>
            <w:r w:rsidRPr="00735D19">
              <w:rPr>
                <w:rFonts w:ascii="Verdana" w:eastAsia="Times New Roman" w:hAnsi="Verdana" w:cs="Arial"/>
                <w:sz w:val="20"/>
                <w:szCs w:val="20"/>
              </w:rPr>
              <w:t>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BD7CE4" w:rsidRPr="00735D19" w:rsidRDefault="00BD7CE4" w:rsidP="006775A9">
            <w:pPr>
              <w:autoSpaceDE w:val="0"/>
              <w:autoSpaceDN w:val="0"/>
              <w:adjustRightInd w:val="0"/>
              <w:rPr>
                <w:rFonts w:ascii="Verdana" w:eastAsia="Times New Roman" w:hAnsi="Verdana" w:cs="Arial"/>
                <w:sz w:val="20"/>
                <w:szCs w:val="20"/>
              </w:rPr>
            </w:pPr>
            <w:r w:rsidRPr="00735D19">
              <w:rPr>
                <w:rFonts w:ascii="Verdana" w:eastAsia="Times New Roman" w:hAnsi="Verdana" w:cs="Arial"/>
                <w:sz w:val="20"/>
                <w:szCs w:val="20"/>
                <w:u w:val="single"/>
              </w:rPr>
              <w:t>Напомена:</w:t>
            </w:r>
            <w:r w:rsidRPr="00735D19">
              <w:rPr>
                <w:rFonts w:ascii="Verdana" w:eastAsia="Times New Roman" w:hAnsi="Verdana" w:cs="Arial"/>
                <w:sz w:val="20"/>
                <w:szCs w:val="20"/>
              </w:rPr>
              <w:t xml:space="preserve"> </w:t>
            </w:r>
          </w:p>
          <w:p w:rsidR="00BD7CE4" w:rsidRPr="00735D19" w:rsidRDefault="00BD7CE4" w:rsidP="006775A9">
            <w:pPr>
              <w:autoSpaceDE w:val="0"/>
              <w:autoSpaceDN w:val="0"/>
              <w:adjustRightInd w:val="0"/>
              <w:rPr>
                <w:rFonts w:ascii="Verdana" w:eastAsia="Times New Roman" w:hAnsi="Verdana" w:cs="Arial"/>
                <w:sz w:val="20"/>
                <w:szCs w:val="20"/>
              </w:rPr>
            </w:pPr>
            <w:r w:rsidRPr="00735D19">
              <w:rPr>
                <w:rFonts w:ascii="Verdana" w:eastAsia="Times New Roman" w:hAnsi="Verdana" w:cs="Arial"/>
                <w:sz w:val="20"/>
                <w:szCs w:val="20"/>
              </w:rPr>
              <w:t>Уколико уверење Основног суда не обухвата податке из казнене евиденције за кривична</w:t>
            </w:r>
          </w:p>
          <w:p w:rsidR="00BD7CE4" w:rsidRPr="00735D19" w:rsidRDefault="00BD7CE4" w:rsidP="006775A9">
            <w:pPr>
              <w:autoSpaceDE w:val="0"/>
              <w:autoSpaceDN w:val="0"/>
              <w:adjustRightInd w:val="0"/>
              <w:rPr>
                <w:rFonts w:ascii="Verdana" w:eastAsia="Times New Roman" w:hAnsi="Verdana" w:cs="Arial,Bold"/>
                <w:b/>
                <w:bCs/>
                <w:sz w:val="20"/>
                <w:szCs w:val="20"/>
              </w:rPr>
            </w:pPr>
            <w:r w:rsidRPr="00735D19">
              <w:rPr>
                <w:rFonts w:ascii="Verdana" w:eastAsia="Times New Roman" w:hAnsi="Verdana" w:cs="Arial"/>
                <w:sz w:val="20"/>
                <w:szCs w:val="20"/>
              </w:rPr>
              <w:t xml:space="preserve">дела која су у надлежности редовног кривичног оделења Вишег суда, потребно је поред уверења Основног суда доставити </w:t>
            </w:r>
            <w:r w:rsidRPr="00735D19">
              <w:rPr>
                <w:rFonts w:ascii="Verdana" w:eastAsia="Times New Roman" w:hAnsi="Verdana" w:cs="Arial,Bold"/>
                <w:b/>
                <w:bCs/>
                <w:sz w:val="20"/>
                <w:szCs w:val="20"/>
              </w:rPr>
              <w:t>и УВЕРЕЊЕ ВИШЕГ</w:t>
            </w:r>
          </w:p>
          <w:p w:rsidR="00BD7CE4" w:rsidRPr="00735D19" w:rsidRDefault="00BD7CE4" w:rsidP="006775A9">
            <w:pPr>
              <w:autoSpaceDE w:val="0"/>
              <w:autoSpaceDN w:val="0"/>
              <w:adjustRightInd w:val="0"/>
              <w:rPr>
                <w:rFonts w:ascii="Verdana" w:eastAsia="Times New Roman" w:hAnsi="Verdana" w:cs="Arial"/>
                <w:sz w:val="20"/>
                <w:szCs w:val="20"/>
              </w:rPr>
            </w:pPr>
            <w:r w:rsidRPr="00735D19">
              <w:rPr>
                <w:rFonts w:ascii="Verdana" w:eastAsia="Times New Roman" w:hAnsi="Verdana" w:cs="Arial,Bold"/>
                <w:b/>
                <w:bCs/>
                <w:sz w:val="20"/>
                <w:szCs w:val="20"/>
              </w:rPr>
              <w:t xml:space="preserve">СУДА </w:t>
            </w:r>
            <w:r w:rsidRPr="00735D19">
              <w:rPr>
                <w:rFonts w:ascii="Verdana" w:eastAsia="Times New Roman" w:hAnsi="Verdana" w:cs="Arial"/>
                <w:sz w:val="20"/>
                <w:szCs w:val="20"/>
              </w:rPr>
              <w:t xml:space="preserve">на чијем подручју је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и кривично </w:t>
            </w:r>
            <w:r w:rsidRPr="00735D19">
              <w:rPr>
                <w:rFonts w:ascii="Verdana" w:eastAsia="Times New Roman" w:hAnsi="Verdana" w:cs="Arial"/>
                <w:sz w:val="20"/>
                <w:szCs w:val="20"/>
              </w:rPr>
              <w:lastRenderedPageBreak/>
              <w:t>дело примања мита.</w:t>
            </w:r>
          </w:p>
          <w:p w:rsidR="00BD7CE4" w:rsidRPr="00735D19" w:rsidRDefault="00BD7CE4" w:rsidP="006775A9">
            <w:pPr>
              <w:autoSpaceDE w:val="0"/>
              <w:autoSpaceDN w:val="0"/>
              <w:adjustRightInd w:val="0"/>
              <w:rPr>
                <w:rFonts w:ascii="Verdana" w:eastAsia="Times New Roman" w:hAnsi="Verdana" w:cs="Arial"/>
                <w:sz w:val="20"/>
                <w:szCs w:val="20"/>
              </w:rPr>
            </w:pPr>
            <w:r w:rsidRPr="00735D19">
              <w:rPr>
                <w:rFonts w:ascii="Verdana" w:eastAsia="Times New Roman" w:hAnsi="Verdana" w:cs="Arial"/>
                <w:b/>
                <w:sz w:val="20"/>
                <w:szCs w:val="20"/>
              </w:rPr>
              <w:t>2)</w:t>
            </w:r>
            <w:r w:rsidRPr="00735D19">
              <w:rPr>
                <w:rFonts w:ascii="Verdana" w:eastAsia="Times New Roman" w:hAnsi="Verdana" w:cs="Arial"/>
                <w:sz w:val="20"/>
                <w:szCs w:val="20"/>
              </w:rPr>
              <w:t xml:space="preserve"> Извод из казнене евиденције Посебног одељења за организовани криминал Вишег суда у Београду, којим се потврђује да правно лице</w:t>
            </w:r>
          </w:p>
          <w:p w:rsidR="00BD7CE4" w:rsidRPr="00735D19" w:rsidRDefault="00BD7CE4" w:rsidP="006775A9">
            <w:pPr>
              <w:autoSpaceDE w:val="0"/>
              <w:autoSpaceDN w:val="0"/>
              <w:adjustRightInd w:val="0"/>
              <w:rPr>
                <w:rFonts w:ascii="Verdana" w:eastAsia="Times New Roman" w:hAnsi="Verdana" w:cs="Arial"/>
                <w:sz w:val="20"/>
                <w:szCs w:val="20"/>
              </w:rPr>
            </w:pPr>
            <w:r w:rsidRPr="00735D19">
              <w:rPr>
                <w:rFonts w:ascii="Verdana" w:eastAsia="Times New Roman" w:hAnsi="Verdana" w:cs="Arial"/>
                <w:sz w:val="20"/>
                <w:szCs w:val="20"/>
              </w:rPr>
              <w:t>није осуђивано за неко од кривичних дела организованог криминала.</w:t>
            </w:r>
          </w:p>
          <w:p w:rsidR="00BD7CE4" w:rsidRPr="00735D19" w:rsidRDefault="00BD7CE4" w:rsidP="006775A9">
            <w:pPr>
              <w:autoSpaceDE w:val="0"/>
              <w:autoSpaceDN w:val="0"/>
              <w:adjustRightInd w:val="0"/>
              <w:rPr>
                <w:rFonts w:ascii="Verdana" w:eastAsia="Times New Roman" w:hAnsi="Verdana" w:cs="Arial"/>
                <w:sz w:val="20"/>
                <w:szCs w:val="20"/>
              </w:rPr>
            </w:pPr>
            <w:r w:rsidRPr="00735D19">
              <w:rPr>
                <w:rFonts w:ascii="Verdana" w:eastAsia="Times New Roman" w:hAnsi="Verdana" w:cs="Arial"/>
                <w:b/>
                <w:sz w:val="20"/>
                <w:szCs w:val="20"/>
              </w:rPr>
              <w:t>3)</w:t>
            </w:r>
            <w:r w:rsidRPr="00735D19">
              <w:rPr>
                <w:rFonts w:ascii="Verdana" w:eastAsia="Times New Roman" w:hAnsi="Verdana" w:cs="Arial"/>
                <w:sz w:val="20"/>
                <w:szCs w:val="20"/>
              </w:rPr>
              <w:t xml:space="preserve"> Извод из казнене евиденције, односно уверење надлежне полицијске управе МУП</w:t>
            </w:r>
            <w:r w:rsidRPr="00735D19">
              <w:rPr>
                <w:rFonts w:ascii="Verdana" w:eastAsia="Times New Roman" w:hAnsi="Verdana" w:cs="ArialMT"/>
                <w:sz w:val="20"/>
                <w:szCs w:val="20"/>
              </w:rPr>
              <w:t>-</w:t>
            </w:r>
            <w:r w:rsidRPr="00735D19">
              <w:rPr>
                <w:rFonts w:ascii="Verdana" w:eastAsia="Times New Roman" w:hAnsi="Verdana" w:cs="Arial"/>
                <w:sz w:val="20"/>
                <w:szCs w:val="20"/>
              </w:rPr>
              <w:t>а, којим се потврђује да законски заступник</w:t>
            </w:r>
          </w:p>
          <w:p w:rsidR="00BD7CE4" w:rsidRPr="00735D19" w:rsidRDefault="00BD7CE4" w:rsidP="006775A9">
            <w:pPr>
              <w:autoSpaceDE w:val="0"/>
              <w:autoSpaceDN w:val="0"/>
              <w:adjustRightInd w:val="0"/>
              <w:rPr>
                <w:rFonts w:ascii="Verdana" w:eastAsia="Times New Roman" w:hAnsi="Verdana" w:cs="Arial"/>
                <w:sz w:val="20"/>
                <w:szCs w:val="20"/>
              </w:rPr>
            </w:pPr>
            <w:r w:rsidRPr="00735D19">
              <w:rPr>
                <w:rFonts w:ascii="Verdana" w:eastAsia="Times New Roman" w:hAnsi="Verdana" w:cs="Arial"/>
                <w:sz w:val="20"/>
                <w:szCs w:val="20"/>
              </w:rPr>
              <w:t>понуђача није осуђиван за кривична дела против привреде, кривична дела против животне средине, кривично дело примања или давања</w:t>
            </w:r>
          </w:p>
          <w:p w:rsidR="00BD7CE4" w:rsidRPr="00735D19" w:rsidRDefault="00BD7CE4" w:rsidP="006775A9">
            <w:pPr>
              <w:autoSpaceDE w:val="0"/>
              <w:autoSpaceDN w:val="0"/>
              <w:adjustRightInd w:val="0"/>
              <w:rPr>
                <w:rFonts w:ascii="Verdana" w:eastAsia="Times New Roman" w:hAnsi="Verdana" w:cs="Arial"/>
                <w:sz w:val="20"/>
                <w:szCs w:val="20"/>
              </w:rPr>
            </w:pPr>
            <w:r w:rsidRPr="00735D19">
              <w:rPr>
                <w:rFonts w:ascii="Verdana" w:eastAsia="Times New Roman" w:hAnsi="Verdana" w:cs="Arial"/>
                <w:sz w:val="20"/>
                <w:szCs w:val="20"/>
              </w:rPr>
              <w:t>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w:t>
            </w:r>
          </w:p>
          <w:p w:rsidR="00BD7CE4" w:rsidRPr="00735D19" w:rsidRDefault="00BD7CE4" w:rsidP="006775A9">
            <w:pPr>
              <w:autoSpaceDE w:val="0"/>
              <w:autoSpaceDN w:val="0"/>
              <w:adjustRightInd w:val="0"/>
              <w:rPr>
                <w:rFonts w:ascii="Verdana" w:eastAsia="Times New Roman" w:hAnsi="Verdana" w:cs="Arial"/>
                <w:sz w:val="20"/>
                <w:szCs w:val="20"/>
              </w:rPr>
            </w:pPr>
            <w:r w:rsidRPr="00735D19">
              <w:rPr>
                <w:rFonts w:ascii="Verdana" w:eastAsia="Times New Roman" w:hAnsi="Verdana" w:cs="Arial"/>
                <w:sz w:val="20"/>
                <w:szCs w:val="20"/>
              </w:rPr>
              <w:t>заступника). Уколико понуђач има више законских заступника</w:t>
            </w:r>
            <w:r w:rsidRPr="00735D19">
              <w:rPr>
                <w:rFonts w:ascii="Verdana" w:eastAsia="Times New Roman" w:hAnsi="Verdana" w:cs="ArialMT"/>
                <w:sz w:val="20"/>
                <w:szCs w:val="20"/>
              </w:rPr>
              <w:t xml:space="preserve">, </w:t>
            </w:r>
            <w:r w:rsidRPr="00735D19">
              <w:rPr>
                <w:rFonts w:ascii="Verdana" w:eastAsia="Times New Roman" w:hAnsi="Verdana" w:cs="Arial"/>
                <w:sz w:val="20"/>
                <w:szCs w:val="20"/>
              </w:rPr>
              <w:t>дужан је да достави доказ за сваког од њих.</w:t>
            </w:r>
          </w:p>
          <w:p w:rsidR="00BD7CE4" w:rsidRPr="00735D19" w:rsidRDefault="00BD7CE4" w:rsidP="006775A9">
            <w:pPr>
              <w:autoSpaceDE w:val="0"/>
              <w:autoSpaceDN w:val="0"/>
              <w:adjustRightInd w:val="0"/>
              <w:rPr>
                <w:rFonts w:ascii="Verdana" w:eastAsia="Times New Roman" w:hAnsi="Verdana" w:cs="ArialMT"/>
                <w:sz w:val="20"/>
                <w:szCs w:val="20"/>
              </w:rPr>
            </w:pPr>
            <w:r w:rsidRPr="00735D19">
              <w:rPr>
                <w:rFonts w:ascii="Verdana" w:eastAsia="Times New Roman" w:hAnsi="Verdana" w:cs="Arial,Bold"/>
                <w:b/>
                <w:bCs/>
                <w:sz w:val="20"/>
                <w:szCs w:val="20"/>
              </w:rPr>
              <w:t>Предузетници и физичка лица</w:t>
            </w:r>
            <w:r w:rsidRPr="00735D19">
              <w:rPr>
                <w:rFonts w:ascii="Verdana" w:eastAsia="Times New Roman" w:hAnsi="Verdana" w:cs="ArialMT"/>
                <w:sz w:val="20"/>
                <w:szCs w:val="20"/>
              </w:rPr>
              <w:t>:</w:t>
            </w:r>
          </w:p>
          <w:p w:rsidR="00BD7CE4" w:rsidRPr="00735D19" w:rsidRDefault="00BD7CE4" w:rsidP="006775A9">
            <w:pPr>
              <w:autoSpaceDE w:val="0"/>
              <w:autoSpaceDN w:val="0"/>
              <w:adjustRightInd w:val="0"/>
              <w:rPr>
                <w:rFonts w:ascii="Verdana" w:eastAsia="Times New Roman" w:hAnsi="Verdana" w:cs="Arial"/>
                <w:sz w:val="20"/>
                <w:szCs w:val="20"/>
              </w:rPr>
            </w:pPr>
            <w:r w:rsidRPr="00735D19">
              <w:rPr>
                <w:rFonts w:ascii="Verdana" w:eastAsia="Times New Roman" w:hAnsi="Verdana" w:cs="Arial"/>
                <w:sz w:val="20"/>
                <w:szCs w:val="20"/>
              </w:rPr>
              <w:t>Извод из казнене евиденције, односно уверење надлежне полицијске управе МУП</w:t>
            </w:r>
            <w:r w:rsidRPr="00735D19">
              <w:rPr>
                <w:rFonts w:ascii="Verdana" w:eastAsia="Times New Roman" w:hAnsi="Verdana" w:cs="ArialMT"/>
                <w:sz w:val="20"/>
                <w:szCs w:val="20"/>
              </w:rPr>
              <w:t>-</w:t>
            </w:r>
            <w:r w:rsidRPr="00735D19">
              <w:rPr>
                <w:rFonts w:ascii="Verdana" w:eastAsia="Times New Roman" w:hAnsi="Verdana" w:cs="Arial"/>
                <w:sz w:val="20"/>
                <w:szCs w:val="20"/>
              </w:rPr>
              <w:t>а, којим се</w:t>
            </w:r>
          </w:p>
          <w:p w:rsidR="00BD7CE4" w:rsidRPr="00735D19" w:rsidRDefault="00BD7CE4" w:rsidP="006775A9">
            <w:pPr>
              <w:autoSpaceDE w:val="0"/>
              <w:autoSpaceDN w:val="0"/>
              <w:adjustRightInd w:val="0"/>
              <w:rPr>
                <w:rFonts w:ascii="Verdana" w:eastAsia="Times New Roman" w:hAnsi="Verdana" w:cs="Arial"/>
                <w:sz w:val="20"/>
                <w:szCs w:val="20"/>
              </w:rPr>
            </w:pPr>
            <w:r w:rsidRPr="00735D19">
              <w:rPr>
                <w:rFonts w:ascii="Verdana" w:eastAsia="Times New Roman" w:hAnsi="Verdana" w:cs="Arial"/>
                <w:sz w:val="20"/>
                <w:szCs w:val="20"/>
              </w:rPr>
              <w:t>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w:t>
            </w:r>
          </w:p>
          <w:p w:rsidR="00BD7CE4" w:rsidRPr="00735D19" w:rsidRDefault="00BD7CE4" w:rsidP="006775A9">
            <w:pPr>
              <w:autoSpaceDE w:val="0"/>
              <w:autoSpaceDN w:val="0"/>
              <w:adjustRightInd w:val="0"/>
              <w:rPr>
                <w:rFonts w:ascii="Verdana" w:eastAsia="Times New Roman" w:hAnsi="Verdana" w:cs="Arial"/>
                <w:sz w:val="20"/>
                <w:szCs w:val="20"/>
              </w:rPr>
            </w:pPr>
            <w:r w:rsidRPr="00735D19">
              <w:rPr>
                <w:rFonts w:ascii="Verdana" w:eastAsia="Times New Roman" w:hAnsi="Verdana" w:cs="Arial"/>
                <w:sz w:val="20"/>
                <w:szCs w:val="20"/>
              </w:rPr>
              <w:t>може поднети према месту рођења или према месту пребивалишта).</w:t>
            </w:r>
          </w:p>
          <w:p w:rsidR="00BD7CE4" w:rsidRPr="00735D19" w:rsidRDefault="00BD7CE4" w:rsidP="006775A9">
            <w:pPr>
              <w:autoSpaceDE w:val="0"/>
              <w:autoSpaceDN w:val="0"/>
              <w:adjustRightInd w:val="0"/>
              <w:rPr>
                <w:rFonts w:ascii="Verdana" w:eastAsia="Times New Roman" w:hAnsi="Verdana"/>
                <w:sz w:val="20"/>
                <w:szCs w:val="20"/>
              </w:rPr>
            </w:pPr>
            <w:r w:rsidRPr="00735D19">
              <w:rPr>
                <w:rFonts w:ascii="Verdana" w:eastAsia="Times New Roman" w:hAnsi="Verdana" w:cs="Arial,Bold"/>
                <w:b/>
                <w:bCs/>
                <w:sz w:val="20"/>
                <w:szCs w:val="20"/>
              </w:rPr>
              <w:t>Доказ не може бити старији од два месеца пре отварања понуда</w:t>
            </w:r>
            <w:r w:rsidRPr="00735D19">
              <w:rPr>
                <w:rFonts w:ascii="Verdana" w:eastAsia="Times New Roman" w:hAnsi="Verdana" w:cs="Arial-BoldMT"/>
                <w:b/>
                <w:bCs/>
                <w:sz w:val="20"/>
                <w:szCs w:val="20"/>
              </w:rPr>
              <w:t>.</w:t>
            </w:r>
          </w:p>
        </w:tc>
      </w:tr>
      <w:tr w:rsidR="00BD7CE4" w:rsidRPr="0040570C" w:rsidTr="006775A9">
        <w:tc>
          <w:tcPr>
            <w:tcW w:w="654" w:type="dxa"/>
            <w:shd w:val="clear" w:color="auto" w:fill="auto"/>
            <w:vAlign w:val="center"/>
          </w:tcPr>
          <w:p w:rsidR="00BD7CE4" w:rsidRPr="00735D19" w:rsidRDefault="00BD7CE4" w:rsidP="006775A9">
            <w:pPr>
              <w:jc w:val="center"/>
              <w:rPr>
                <w:rFonts w:ascii="Verdana" w:eastAsia="Times New Roman" w:hAnsi="Verdana"/>
                <w:sz w:val="20"/>
                <w:szCs w:val="20"/>
              </w:rPr>
            </w:pPr>
            <w:r>
              <w:rPr>
                <w:rFonts w:ascii="Verdana" w:eastAsia="Times New Roman" w:hAnsi="Verdana"/>
                <w:sz w:val="20"/>
                <w:szCs w:val="20"/>
              </w:rPr>
              <w:lastRenderedPageBreak/>
              <w:t>3</w:t>
            </w:r>
            <w:r w:rsidRPr="00735D19">
              <w:rPr>
                <w:rFonts w:ascii="Verdana" w:eastAsia="Times New Roman" w:hAnsi="Verdana"/>
                <w:sz w:val="20"/>
                <w:szCs w:val="20"/>
              </w:rPr>
              <w:t>.</w:t>
            </w:r>
          </w:p>
        </w:tc>
        <w:tc>
          <w:tcPr>
            <w:tcW w:w="3864" w:type="dxa"/>
            <w:shd w:val="clear" w:color="auto" w:fill="auto"/>
            <w:vAlign w:val="center"/>
          </w:tcPr>
          <w:p w:rsidR="00BD7CE4" w:rsidRPr="00735D19" w:rsidRDefault="00BD7CE4" w:rsidP="006775A9">
            <w:pPr>
              <w:rPr>
                <w:rFonts w:ascii="Verdana" w:eastAsia="Times New Roman" w:hAnsi="Verdana"/>
                <w:sz w:val="20"/>
                <w:szCs w:val="20"/>
              </w:rPr>
            </w:pPr>
            <w:r w:rsidRPr="00735D19">
              <w:rPr>
                <w:rFonts w:ascii="Verdana" w:eastAsia="Times New Roman" w:hAnsi="Verdana"/>
                <w:sz w:val="20"/>
                <w:szCs w:val="20"/>
              </w:rPr>
              <w:t>Да је измирио доспеле порезе,</w:t>
            </w:r>
          </w:p>
          <w:p w:rsidR="00BD7CE4" w:rsidRPr="00735D19" w:rsidRDefault="00BD7CE4" w:rsidP="006775A9">
            <w:pPr>
              <w:rPr>
                <w:rFonts w:ascii="Verdana" w:eastAsia="Times New Roman" w:hAnsi="Verdana"/>
                <w:sz w:val="20"/>
                <w:szCs w:val="20"/>
              </w:rPr>
            </w:pPr>
            <w:r w:rsidRPr="00735D19">
              <w:rPr>
                <w:rFonts w:ascii="Verdana" w:eastAsia="Times New Roman" w:hAnsi="Verdana"/>
                <w:sz w:val="20"/>
                <w:szCs w:val="20"/>
              </w:rPr>
              <w:t>доприносе и друге јавне дажбине</w:t>
            </w:r>
          </w:p>
          <w:p w:rsidR="00BD7CE4" w:rsidRPr="00735D19" w:rsidRDefault="00BD7CE4" w:rsidP="006775A9">
            <w:pPr>
              <w:rPr>
                <w:rFonts w:ascii="Verdana" w:eastAsia="Times New Roman" w:hAnsi="Verdana"/>
                <w:sz w:val="20"/>
                <w:szCs w:val="20"/>
              </w:rPr>
            </w:pPr>
            <w:r w:rsidRPr="00735D19">
              <w:rPr>
                <w:rFonts w:ascii="Verdana" w:eastAsia="Times New Roman" w:hAnsi="Verdana"/>
                <w:sz w:val="20"/>
                <w:szCs w:val="20"/>
              </w:rPr>
              <w:t>у складу са прописима Републике</w:t>
            </w:r>
          </w:p>
          <w:p w:rsidR="00BD7CE4" w:rsidRPr="00735D19" w:rsidRDefault="00BD7CE4" w:rsidP="006775A9">
            <w:pPr>
              <w:rPr>
                <w:rFonts w:ascii="Verdana" w:eastAsia="Times New Roman" w:hAnsi="Verdana"/>
                <w:sz w:val="20"/>
                <w:szCs w:val="20"/>
              </w:rPr>
            </w:pPr>
            <w:r w:rsidRPr="00735D19">
              <w:rPr>
                <w:rFonts w:ascii="Verdana" w:eastAsia="Times New Roman" w:hAnsi="Verdana"/>
                <w:sz w:val="20"/>
                <w:szCs w:val="20"/>
              </w:rPr>
              <w:t>Србије или стране државе када</w:t>
            </w:r>
          </w:p>
          <w:p w:rsidR="00BD7CE4" w:rsidRPr="00735D19" w:rsidRDefault="00BD7CE4" w:rsidP="006775A9">
            <w:pPr>
              <w:rPr>
                <w:rFonts w:ascii="Verdana" w:eastAsia="Times New Roman" w:hAnsi="Verdana"/>
                <w:sz w:val="20"/>
                <w:szCs w:val="20"/>
              </w:rPr>
            </w:pPr>
            <w:r w:rsidRPr="00735D19">
              <w:rPr>
                <w:rFonts w:ascii="Verdana" w:eastAsia="Times New Roman" w:hAnsi="Verdana"/>
                <w:sz w:val="20"/>
                <w:szCs w:val="20"/>
              </w:rPr>
              <w:t>има седиште на њеној територији</w:t>
            </w:r>
          </w:p>
          <w:p w:rsidR="00BD7CE4" w:rsidRPr="00735D19" w:rsidRDefault="00BD7CE4" w:rsidP="006775A9">
            <w:pPr>
              <w:rPr>
                <w:rFonts w:ascii="Verdana" w:eastAsia="Times New Roman" w:hAnsi="Verdana" w:cs="Arial"/>
                <w:sz w:val="20"/>
                <w:szCs w:val="20"/>
              </w:rPr>
            </w:pPr>
            <w:r w:rsidRPr="00735D19">
              <w:rPr>
                <w:rFonts w:ascii="Verdana" w:eastAsia="Times New Roman" w:hAnsi="Verdana"/>
                <w:sz w:val="20"/>
                <w:szCs w:val="20"/>
              </w:rPr>
              <w:t>(чл. 75. ст. 1. тач. 4) Закона</w:t>
            </w:r>
            <w:r>
              <w:rPr>
                <w:rFonts w:ascii="Verdana" w:eastAsia="Times New Roman" w:hAnsi="Verdana"/>
                <w:sz w:val="20"/>
                <w:szCs w:val="20"/>
              </w:rPr>
              <w:t xml:space="preserve"> о јавним набавкама</w:t>
            </w:r>
            <w:r w:rsidRPr="00735D19">
              <w:rPr>
                <w:rFonts w:ascii="Verdana" w:eastAsia="Times New Roman" w:hAnsi="Verdana"/>
                <w:sz w:val="20"/>
                <w:szCs w:val="20"/>
              </w:rPr>
              <w:t>);</w:t>
            </w:r>
          </w:p>
        </w:tc>
        <w:tc>
          <w:tcPr>
            <w:tcW w:w="5445" w:type="dxa"/>
            <w:shd w:val="clear" w:color="auto" w:fill="auto"/>
            <w:vAlign w:val="center"/>
          </w:tcPr>
          <w:p w:rsidR="00BD7CE4" w:rsidRPr="00735D19" w:rsidRDefault="00BD7CE4" w:rsidP="006775A9">
            <w:pPr>
              <w:autoSpaceDE w:val="0"/>
              <w:autoSpaceDN w:val="0"/>
              <w:adjustRightInd w:val="0"/>
              <w:rPr>
                <w:rFonts w:ascii="Verdana" w:eastAsia="Times New Roman" w:hAnsi="Verdana" w:cs="Arial"/>
                <w:sz w:val="20"/>
                <w:szCs w:val="20"/>
              </w:rPr>
            </w:pPr>
            <w:r w:rsidRPr="00735D19">
              <w:rPr>
                <w:rFonts w:ascii="Verdana" w:eastAsia="Times New Roman" w:hAnsi="Verdana" w:cs="Arial"/>
                <w:sz w:val="20"/>
                <w:szCs w:val="20"/>
              </w:rPr>
              <w:t>Уверење Пореске управе Министарства финансија да је измирио доспеле порезе и доприносе и уверење надлежне управе локалне</w:t>
            </w:r>
          </w:p>
          <w:p w:rsidR="00BD7CE4" w:rsidRPr="00735D19" w:rsidRDefault="00BD7CE4" w:rsidP="006775A9">
            <w:pPr>
              <w:autoSpaceDE w:val="0"/>
              <w:autoSpaceDN w:val="0"/>
              <w:adjustRightInd w:val="0"/>
              <w:rPr>
                <w:rFonts w:ascii="Verdana" w:eastAsia="Times New Roman" w:hAnsi="Verdana" w:cs="Arial"/>
                <w:sz w:val="20"/>
                <w:szCs w:val="20"/>
              </w:rPr>
            </w:pPr>
            <w:r w:rsidRPr="00735D19">
              <w:rPr>
                <w:rFonts w:ascii="Verdana" w:eastAsia="Times New Roman" w:hAnsi="Verdana" w:cs="Arial"/>
                <w:sz w:val="20"/>
                <w:szCs w:val="20"/>
              </w:rPr>
              <w:t>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p w:rsidR="00BD7CE4" w:rsidRDefault="00BD7CE4" w:rsidP="006775A9">
            <w:pPr>
              <w:autoSpaceDE w:val="0"/>
              <w:autoSpaceDN w:val="0"/>
              <w:adjustRightInd w:val="0"/>
              <w:rPr>
                <w:rFonts w:ascii="Verdana" w:eastAsia="Times New Roman" w:hAnsi="Verdana" w:cs="Arial,Bold"/>
                <w:b/>
                <w:bCs/>
                <w:sz w:val="20"/>
                <w:szCs w:val="20"/>
              </w:rPr>
            </w:pPr>
            <w:r w:rsidRPr="00735D19">
              <w:rPr>
                <w:rFonts w:ascii="Verdana" w:eastAsia="Times New Roman" w:hAnsi="Verdana" w:cs="Arial,Bold"/>
                <w:b/>
                <w:bCs/>
                <w:sz w:val="20"/>
                <w:szCs w:val="20"/>
              </w:rPr>
              <w:t>Доказ не може бити старији од два месеца пре отварања понуда.</w:t>
            </w:r>
          </w:p>
          <w:p w:rsidR="00465065" w:rsidRDefault="00465065" w:rsidP="006775A9">
            <w:pPr>
              <w:autoSpaceDE w:val="0"/>
              <w:autoSpaceDN w:val="0"/>
              <w:adjustRightInd w:val="0"/>
              <w:rPr>
                <w:rFonts w:ascii="Verdana" w:eastAsia="Times New Roman" w:hAnsi="Verdana" w:cs="Arial,Bold"/>
                <w:b/>
                <w:bCs/>
                <w:sz w:val="20"/>
                <w:szCs w:val="20"/>
              </w:rPr>
            </w:pPr>
          </w:p>
          <w:p w:rsidR="00465065" w:rsidRPr="00735D19" w:rsidRDefault="00465065" w:rsidP="006775A9">
            <w:pPr>
              <w:autoSpaceDE w:val="0"/>
              <w:autoSpaceDN w:val="0"/>
              <w:adjustRightInd w:val="0"/>
              <w:rPr>
                <w:rFonts w:ascii="Verdana" w:eastAsia="Times New Roman" w:hAnsi="Verdana" w:cs="Arial,Bold"/>
                <w:b/>
                <w:bCs/>
                <w:sz w:val="20"/>
                <w:szCs w:val="20"/>
              </w:rPr>
            </w:pPr>
          </w:p>
        </w:tc>
      </w:tr>
      <w:tr w:rsidR="00BD7CE4" w:rsidRPr="0040570C" w:rsidTr="006775A9">
        <w:tc>
          <w:tcPr>
            <w:tcW w:w="654" w:type="dxa"/>
            <w:shd w:val="clear" w:color="auto" w:fill="auto"/>
            <w:vAlign w:val="center"/>
          </w:tcPr>
          <w:p w:rsidR="00BD7CE4" w:rsidRPr="00735D19" w:rsidRDefault="00BD7CE4" w:rsidP="006775A9">
            <w:pPr>
              <w:jc w:val="center"/>
              <w:rPr>
                <w:rFonts w:ascii="Verdana" w:eastAsia="Times New Roman" w:hAnsi="Verdana"/>
                <w:sz w:val="20"/>
                <w:szCs w:val="20"/>
              </w:rPr>
            </w:pPr>
            <w:r>
              <w:rPr>
                <w:rFonts w:ascii="Verdana" w:eastAsia="Times New Roman" w:hAnsi="Verdana"/>
                <w:sz w:val="20"/>
                <w:szCs w:val="20"/>
              </w:rPr>
              <w:lastRenderedPageBreak/>
              <w:t>4</w:t>
            </w:r>
            <w:r w:rsidRPr="00735D19">
              <w:rPr>
                <w:rFonts w:ascii="Verdana" w:eastAsia="Times New Roman" w:hAnsi="Verdana"/>
                <w:sz w:val="20"/>
                <w:szCs w:val="20"/>
              </w:rPr>
              <w:t>.</w:t>
            </w:r>
          </w:p>
        </w:tc>
        <w:tc>
          <w:tcPr>
            <w:tcW w:w="3864" w:type="dxa"/>
            <w:shd w:val="clear" w:color="auto" w:fill="auto"/>
            <w:vAlign w:val="center"/>
          </w:tcPr>
          <w:p w:rsidR="00BD7CE4" w:rsidRPr="00780BE6" w:rsidRDefault="00BD7CE4" w:rsidP="006775A9">
            <w:pPr>
              <w:autoSpaceDE w:val="0"/>
              <w:autoSpaceDN w:val="0"/>
              <w:adjustRightInd w:val="0"/>
              <w:rPr>
                <w:rFonts w:ascii="Verdana" w:eastAsia="Times New Roman" w:hAnsi="Verdana" w:cs="Arial"/>
                <w:sz w:val="20"/>
                <w:szCs w:val="20"/>
              </w:rPr>
            </w:pPr>
            <w:r w:rsidRPr="00780BE6">
              <w:rPr>
                <w:rFonts w:ascii="Verdana" w:eastAsia="Times New Roman" w:hAnsi="Verdana" w:cs="Arial"/>
                <w:sz w:val="20"/>
                <w:szCs w:val="20"/>
              </w:rPr>
              <w:t>Да поштује обавезе које произлазе из важећих прописа о</w:t>
            </w:r>
          </w:p>
          <w:p w:rsidR="00BD7CE4" w:rsidRPr="00780BE6" w:rsidRDefault="00BD7CE4" w:rsidP="006775A9">
            <w:pPr>
              <w:autoSpaceDE w:val="0"/>
              <w:autoSpaceDN w:val="0"/>
              <w:adjustRightInd w:val="0"/>
              <w:rPr>
                <w:rFonts w:ascii="Verdana" w:eastAsia="Times New Roman" w:hAnsi="Verdana" w:cs="Arial"/>
                <w:sz w:val="20"/>
                <w:szCs w:val="20"/>
              </w:rPr>
            </w:pPr>
            <w:r w:rsidRPr="00780BE6">
              <w:rPr>
                <w:rFonts w:ascii="Verdana" w:eastAsia="Times New Roman" w:hAnsi="Verdana" w:cs="Arial"/>
                <w:sz w:val="20"/>
                <w:szCs w:val="20"/>
              </w:rPr>
              <w:t>заштити на раду, запошљавању и условима рада, заштити животне</w:t>
            </w:r>
          </w:p>
          <w:p w:rsidR="00BD7CE4" w:rsidRPr="00780BE6" w:rsidRDefault="00BD7CE4" w:rsidP="006775A9">
            <w:pPr>
              <w:autoSpaceDE w:val="0"/>
              <w:autoSpaceDN w:val="0"/>
              <w:adjustRightInd w:val="0"/>
              <w:rPr>
                <w:rFonts w:ascii="Verdana" w:eastAsia="Times New Roman" w:hAnsi="Verdana" w:cs="Arial"/>
                <w:sz w:val="20"/>
                <w:szCs w:val="20"/>
              </w:rPr>
            </w:pPr>
            <w:r w:rsidRPr="00780BE6">
              <w:rPr>
                <w:rFonts w:ascii="Verdana" w:eastAsia="Times New Roman" w:hAnsi="Verdana" w:cs="Arial"/>
                <w:sz w:val="20"/>
                <w:szCs w:val="20"/>
              </w:rPr>
              <w:t xml:space="preserve">средине и да </w:t>
            </w:r>
            <w:r w:rsidRPr="00780BE6">
              <w:rPr>
                <w:rFonts w:ascii="Verdana" w:eastAsia="Times New Roman" w:hAnsi="Verdana"/>
                <w:bCs/>
                <w:color w:val="000000"/>
                <w:sz w:val="20"/>
                <w:szCs w:val="20"/>
              </w:rPr>
              <w:t>нема забрану обављања делатности која је на снази у време подношења понуде.</w:t>
            </w:r>
          </w:p>
          <w:p w:rsidR="00BD7CE4" w:rsidRPr="008B4C41" w:rsidRDefault="00BD7CE4" w:rsidP="006775A9">
            <w:pPr>
              <w:rPr>
                <w:rFonts w:ascii="Verdana" w:eastAsia="Times New Roman" w:hAnsi="Verdana"/>
                <w:sz w:val="20"/>
                <w:szCs w:val="20"/>
                <w:highlight w:val="yellow"/>
              </w:rPr>
            </w:pPr>
            <w:r w:rsidRPr="00780BE6">
              <w:rPr>
                <w:rFonts w:ascii="Verdana" w:eastAsia="Times New Roman" w:hAnsi="Verdana" w:cs="ArialMT"/>
                <w:sz w:val="20"/>
                <w:szCs w:val="20"/>
              </w:rPr>
              <w:t>(</w:t>
            </w:r>
            <w:r w:rsidRPr="00780BE6">
              <w:rPr>
                <w:rFonts w:ascii="Verdana" w:eastAsia="Times New Roman" w:hAnsi="Verdana" w:cs="Arial,Italic"/>
                <w:i/>
                <w:iCs/>
                <w:sz w:val="20"/>
                <w:szCs w:val="20"/>
              </w:rPr>
              <w:t>чл. 75. ст. 2. Закона</w:t>
            </w:r>
            <w:r>
              <w:rPr>
                <w:rFonts w:ascii="Verdana" w:eastAsia="Times New Roman" w:hAnsi="Verdana" w:cs="Arial,Italic"/>
                <w:i/>
                <w:iCs/>
                <w:sz w:val="20"/>
                <w:szCs w:val="20"/>
              </w:rPr>
              <w:t xml:space="preserve"> о јавним набавкама</w:t>
            </w:r>
            <w:r w:rsidRPr="00780BE6">
              <w:rPr>
                <w:rFonts w:ascii="Verdana" w:eastAsia="Times New Roman" w:hAnsi="Verdana" w:cs="ArialMT"/>
                <w:sz w:val="20"/>
                <w:szCs w:val="20"/>
              </w:rPr>
              <w:t>)</w:t>
            </w:r>
          </w:p>
        </w:tc>
        <w:tc>
          <w:tcPr>
            <w:tcW w:w="5445" w:type="dxa"/>
            <w:shd w:val="clear" w:color="auto" w:fill="auto"/>
            <w:vAlign w:val="center"/>
          </w:tcPr>
          <w:p w:rsidR="00BD7CE4" w:rsidRPr="00780BE6" w:rsidRDefault="00BD7CE4" w:rsidP="006775A9">
            <w:pPr>
              <w:autoSpaceDE w:val="0"/>
              <w:autoSpaceDN w:val="0"/>
              <w:adjustRightInd w:val="0"/>
              <w:rPr>
                <w:rFonts w:ascii="Verdana" w:eastAsia="Times New Roman" w:hAnsi="Verdana" w:cs="ArialMT"/>
                <w:sz w:val="20"/>
                <w:szCs w:val="20"/>
              </w:rPr>
            </w:pPr>
            <w:r w:rsidRPr="00780BE6">
              <w:rPr>
                <w:rFonts w:ascii="Verdana" w:eastAsia="Times New Roman" w:hAnsi="Verdana" w:cs="Arial"/>
                <w:sz w:val="20"/>
                <w:szCs w:val="20"/>
              </w:rPr>
              <w:t xml:space="preserve">Изјава </w:t>
            </w:r>
            <w:r w:rsidRPr="006B4590">
              <w:rPr>
                <w:rFonts w:ascii="Verdana" w:eastAsia="Times New Roman" w:hAnsi="Verdana" w:cs="Arial"/>
                <w:sz w:val="20"/>
                <w:szCs w:val="20"/>
              </w:rPr>
              <w:t>(</w:t>
            </w:r>
            <w:r w:rsidR="00465065">
              <w:rPr>
                <w:rFonts w:ascii="Verdana" w:eastAsia="Times New Roman" w:hAnsi="Verdana" w:cs="ArialMT"/>
                <w:sz w:val="20"/>
                <w:szCs w:val="20"/>
              </w:rPr>
              <w:t>Образац-4</w:t>
            </w:r>
            <w:r w:rsidRPr="006B4590">
              <w:rPr>
                <w:rFonts w:ascii="Verdana" w:eastAsia="Times New Roman" w:hAnsi="Verdana" w:cs="ArialMT"/>
                <w:sz w:val="20"/>
                <w:szCs w:val="20"/>
              </w:rPr>
              <w:t>)</w:t>
            </w:r>
          </w:p>
          <w:p w:rsidR="00BD7CE4" w:rsidRPr="00780BE6" w:rsidRDefault="00BD7CE4" w:rsidP="006775A9">
            <w:pPr>
              <w:autoSpaceDE w:val="0"/>
              <w:autoSpaceDN w:val="0"/>
              <w:adjustRightInd w:val="0"/>
              <w:rPr>
                <w:rFonts w:ascii="Verdana" w:eastAsia="Times New Roman" w:hAnsi="Verdana" w:cs="ArialMT"/>
                <w:sz w:val="20"/>
                <w:szCs w:val="20"/>
                <w:u w:val="single"/>
              </w:rPr>
            </w:pPr>
            <w:r w:rsidRPr="00780BE6">
              <w:rPr>
                <w:rFonts w:ascii="Verdana" w:eastAsia="Times New Roman" w:hAnsi="Verdana" w:cs="Arial"/>
                <w:sz w:val="20"/>
                <w:szCs w:val="20"/>
                <w:u w:val="single"/>
              </w:rPr>
              <w:t>Напомена</w:t>
            </w:r>
            <w:r w:rsidRPr="00780BE6">
              <w:rPr>
                <w:rFonts w:ascii="Verdana" w:eastAsia="Times New Roman" w:hAnsi="Verdana" w:cs="ArialMT"/>
                <w:sz w:val="20"/>
                <w:szCs w:val="20"/>
                <w:u w:val="single"/>
              </w:rPr>
              <w:t>:</w:t>
            </w:r>
          </w:p>
          <w:p w:rsidR="00BD7CE4" w:rsidRPr="00780BE6" w:rsidRDefault="00BD7CE4" w:rsidP="006775A9">
            <w:pPr>
              <w:autoSpaceDE w:val="0"/>
              <w:autoSpaceDN w:val="0"/>
              <w:adjustRightInd w:val="0"/>
              <w:rPr>
                <w:rFonts w:ascii="Verdana" w:eastAsia="Times New Roman" w:hAnsi="Verdana" w:cs="Arial,Bold"/>
                <w:b/>
                <w:bCs/>
                <w:sz w:val="20"/>
                <w:szCs w:val="20"/>
              </w:rPr>
            </w:pPr>
            <w:r w:rsidRPr="00780BE6">
              <w:rPr>
                <w:rFonts w:ascii="Verdana" w:eastAsia="Times New Roman" w:hAnsi="Verdana" w:cs="ArialMT"/>
                <w:sz w:val="20"/>
                <w:szCs w:val="20"/>
              </w:rPr>
              <w:t xml:space="preserve">- </w:t>
            </w:r>
            <w:r w:rsidRPr="00780BE6">
              <w:rPr>
                <w:rFonts w:ascii="Verdana" w:eastAsia="Times New Roman" w:hAnsi="Verdana" w:cs="Arial,Bold"/>
                <w:b/>
                <w:bCs/>
                <w:sz w:val="20"/>
                <w:szCs w:val="20"/>
              </w:rPr>
              <w:t xml:space="preserve">Изјаву </w:t>
            </w:r>
            <w:r w:rsidRPr="00780BE6">
              <w:rPr>
                <w:rFonts w:ascii="Verdana" w:eastAsia="Times New Roman" w:hAnsi="Verdana" w:cs="Arial"/>
                <w:sz w:val="20"/>
                <w:szCs w:val="20"/>
              </w:rPr>
              <w:t xml:space="preserve">морају да потпишу и овере печатом сви понуђачи. </w:t>
            </w:r>
            <w:r w:rsidRPr="00780BE6">
              <w:rPr>
                <w:rFonts w:ascii="Verdana" w:eastAsia="Times New Roman" w:hAnsi="Verdana" w:cs="Arial,Bold"/>
                <w:b/>
                <w:bCs/>
                <w:sz w:val="20"/>
                <w:szCs w:val="20"/>
              </w:rPr>
              <w:t>Уколико понуду подноси група понуђача</w:t>
            </w:r>
            <w:r w:rsidRPr="00780BE6">
              <w:rPr>
                <w:rFonts w:ascii="Verdana" w:eastAsia="Times New Roman" w:hAnsi="Verdana" w:cs="ArialMT"/>
                <w:sz w:val="20"/>
                <w:szCs w:val="20"/>
              </w:rPr>
              <w:t xml:space="preserve">, </w:t>
            </w:r>
            <w:r w:rsidRPr="00780BE6">
              <w:rPr>
                <w:rFonts w:ascii="Verdana" w:eastAsia="Times New Roman" w:hAnsi="Verdana" w:cs="Arial"/>
                <w:sz w:val="20"/>
                <w:szCs w:val="20"/>
              </w:rPr>
              <w:t>ова изјава мора бити потписана од</w:t>
            </w:r>
          </w:p>
          <w:p w:rsidR="00BD7CE4" w:rsidRPr="00780BE6" w:rsidRDefault="00BD7CE4" w:rsidP="006775A9">
            <w:pPr>
              <w:autoSpaceDE w:val="0"/>
              <w:autoSpaceDN w:val="0"/>
              <w:adjustRightInd w:val="0"/>
              <w:rPr>
                <w:rFonts w:ascii="Verdana" w:eastAsia="Times New Roman" w:hAnsi="Verdana" w:cs="Arial"/>
                <w:sz w:val="20"/>
                <w:szCs w:val="20"/>
              </w:rPr>
            </w:pPr>
            <w:r w:rsidRPr="00780BE6">
              <w:rPr>
                <w:rFonts w:ascii="Verdana" w:eastAsia="Times New Roman" w:hAnsi="Verdana" w:cs="Arial"/>
                <w:sz w:val="20"/>
                <w:szCs w:val="20"/>
              </w:rPr>
              <w:t>стране овлашћеног лица сваког понуђача из групе понуђача и оверена печатом.</w:t>
            </w:r>
          </w:p>
          <w:p w:rsidR="00BD7CE4" w:rsidRPr="008B4C41" w:rsidRDefault="00BD7CE4" w:rsidP="006775A9">
            <w:pPr>
              <w:autoSpaceDE w:val="0"/>
              <w:autoSpaceDN w:val="0"/>
              <w:adjustRightInd w:val="0"/>
              <w:rPr>
                <w:rFonts w:ascii="Verdana" w:eastAsia="Times New Roman" w:hAnsi="Verdana" w:cs="Arial"/>
                <w:sz w:val="20"/>
                <w:szCs w:val="20"/>
                <w:highlight w:val="yellow"/>
              </w:rPr>
            </w:pPr>
          </w:p>
        </w:tc>
      </w:tr>
      <w:tr w:rsidR="00BD7CE4" w:rsidRPr="0040570C" w:rsidTr="006775A9">
        <w:tc>
          <w:tcPr>
            <w:tcW w:w="654" w:type="dxa"/>
            <w:shd w:val="clear" w:color="auto" w:fill="auto"/>
            <w:vAlign w:val="center"/>
          </w:tcPr>
          <w:p w:rsidR="00BD7CE4" w:rsidRPr="00D47055" w:rsidRDefault="00BD7CE4" w:rsidP="006775A9">
            <w:pPr>
              <w:jc w:val="center"/>
              <w:rPr>
                <w:rFonts w:ascii="Verdana" w:eastAsia="Times New Roman" w:hAnsi="Verdana"/>
                <w:sz w:val="20"/>
                <w:szCs w:val="20"/>
              </w:rPr>
            </w:pPr>
            <w:r>
              <w:rPr>
                <w:rFonts w:ascii="Verdana" w:eastAsia="Times New Roman" w:hAnsi="Verdana"/>
                <w:sz w:val="20"/>
                <w:szCs w:val="20"/>
              </w:rPr>
              <w:t>5.</w:t>
            </w:r>
          </w:p>
        </w:tc>
        <w:tc>
          <w:tcPr>
            <w:tcW w:w="3864" w:type="dxa"/>
            <w:shd w:val="clear" w:color="auto" w:fill="auto"/>
            <w:vAlign w:val="center"/>
          </w:tcPr>
          <w:p w:rsidR="00BD7CE4" w:rsidRPr="00780BE6" w:rsidRDefault="00BD7CE4" w:rsidP="006775A9">
            <w:pPr>
              <w:jc w:val="both"/>
              <w:rPr>
                <w:rFonts w:ascii="Verdana" w:eastAsia="Times New Roman" w:hAnsi="Verdana" w:cs="Arial"/>
                <w:sz w:val="20"/>
                <w:szCs w:val="20"/>
              </w:rPr>
            </w:pPr>
            <w:r>
              <w:rPr>
                <w:rFonts w:ascii="Verdana" w:eastAsia="Times New Roman" w:hAnsi="Verdana"/>
                <w:noProof/>
                <w:sz w:val="20"/>
                <w:szCs w:val="20"/>
              </w:rPr>
              <w:t>Важећа</w:t>
            </w:r>
            <w:r w:rsidRPr="009D280E">
              <w:rPr>
                <w:rFonts w:ascii="Verdana" w:eastAsia="Times New Roman" w:hAnsi="Verdana"/>
                <w:noProof/>
                <w:sz w:val="20"/>
                <w:szCs w:val="20"/>
              </w:rPr>
              <w:t xml:space="preserve"> </w:t>
            </w:r>
            <w:r>
              <w:rPr>
                <w:rFonts w:ascii="Verdana" w:eastAsia="Times New Roman" w:hAnsi="Verdana"/>
                <w:noProof/>
                <w:sz w:val="20"/>
                <w:szCs w:val="20"/>
              </w:rPr>
              <w:t>дозвола</w:t>
            </w:r>
            <w:r w:rsidRPr="009D280E">
              <w:rPr>
                <w:rFonts w:ascii="Verdana" w:eastAsia="Times New Roman" w:hAnsi="Verdana"/>
                <w:noProof/>
                <w:sz w:val="20"/>
                <w:szCs w:val="20"/>
              </w:rPr>
              <w:t xml:space="preserve"> за обављање делатности</w:t>
            </w:r>
            <w:r>
              <w:rPr>
                <w:rFonts w:ascii="Verdana" w:eastAsia="Times New Roman" w:hAnsi="Verdana"/>
                <w:noProof/>
                <w:sz w:val="20"/>
                <w:szCs w:val="20"/>
              </w:rPr>
              <w:t xml:space="preserve"> која је предмет јавне набавке</w:t>
            </w:r>
          </w:p>
        </w:tc>
        <w:tc>
          <w:tcPr>
            <w:tcW w:w="5445" w:type="dxa"/>
            <w:shd w:val="clear" w:color="auto" w:fill="auto"/>
            <w:vAlign w:val="center"/>
          </w:tcPr>
          <w:p w:rsidR="00AD1D9A" w:rsidRPr="00AD1D9A" w:rsidRDefault="00AD1D9A" w:rsidP="00AD1D9A">
            <w:pPr>
              <w:autoSpaceDE w:val="0"/>
              <w:autoSpaceDN w:val="0"/>
              <w:adjustRightInd w:val="0"/>
              <w:jc w:val="both"/>
              <w:rPr>
                <w:rFonts w:ascii="Verdana" w:hAnsi="Verdana"/>
                <w:color w:val="000000"/>
                <w:sz w:val="20"/>
                <w:szCs w:val="20"/>
              </w:rPr>
            </w:pPr>
            <w:r w:rsidRPr="00AD1D9A">
              <w:rPr>
                <w:rFonts w:ascii="Verdana" w:hAnsi="Verdana"/>
                <w:color w:val="000000"/>
                <w:sz w:val="20"/>
                <w:szCs w:val="20"/>
              </w:rPr>
              <w:t>Решење издато од стране Министарства за саобраћај са важећим регистрационим роком, којим се дозвољава обављање делатности</w:t>
            </w:r>
          </w:p>
          <w:p w:rsidR="00BD7CE4" w:rsidRPr="00AD1D9A" w:rsidRDefault="00BD7CE4" w:rsidP="006775A9">
            <w:pPr>
              <w:autoSpaceDE w:val="0"/>
              <w:autoSpaceDN w:val="0"/>
              <w:adjustRightInd w:val="0"/>
              <w:rPr>
                <w:rFonts w:ascii="Verdana" w:eastAsia="Times New Roman" w:hAnsi="Verdana" w:cs="Arial"/>
                <w:sz w:val="20"/>
                <w:szCs w:val="20"/>
              </w:rPr>
            </w:pPr>
          </w:p>
        </w:tc>
      </w:tr>
    </w:tbl>
    <w:p w:rsidR="00BD7CE4" w:rsidRPr="00780BE6" w:rsidRDefault="00BD7CE4" w:rsidP="00BD7CE4">
      <w:pPr>
        <w:jc w:val="both"/>
        <w:rPr>
          <w:rFonts w:ascii="Verdana" w:hAnsi="Verdana"/>
          <w:b/>
          <w:i/>
          <w:noProof/>
          <w:sz w:val="20"/>
          <w:szCs w:val="20"/>
        </w:rPr>
      </w:pPr>
      <w:r w:rsidRPr="00A16C06">
        <w:rPr>
          <w:rFonts w:ascii="Verdana" w:hAnsi="Verdana"/>
          <w:b/>
          <w:i/>
          <w:noProof/>
          <w:sz w:val="20"/>
          <w:szCs w:val="20"/>
        </w:rPr>
        <w:t xml:space="preserve"> </w:t>
      </w:r>
    </w:p>
    <w:p w:rsidR="00BD7CE4" w:rsidRPr="00B138DD" w:rsidRDefault="00BD7CE4" w:rsidP="00BD7CE4">
      <w:pPr>
        <w:pBdr>
          <w:top w:val="single" w:sz="4" w:space="1" w:color="auto"/>
          <w:left w:val="single" w:sz="4" w:space="4" w:color="auto"/>
          <w:bottom w:val="single" w:sz="4" w:space="1" w:color="auto"/>
          <w:right w:val="single" w:sz="4" w:space="0" w:color="auto"/>
        </w:pBdr>
        <w:jc w:val="center"/>
        <w:rPr>
          <w:rFonts w:ascii="Verdana" w:hAnsi="Verdana"/>
          <w:b/>
          <w:sz w:val="20"/>
          <w:szCs w:val="20"/>
        </w:rPr>
      </w:pPr>
      <w:r w:rsidRPr="00A16C06">
        <w:rPr>
          <w:rFonts w:ascii="Verdana" w:hAnsi="Verdana"/>
          <w:b/>
          <w:bCs/>
          <w:sz w:val="20"/>
          <w:szCs w:val="20"/>
        </w:rPr>
        <w:t>ДОДАТНИ</w:t>
      </w:r>
      <w:r w:rsidRPr="00A16C06">
        <w:rPr>
          <w:rFonts w:ascii="Verdana" w:eastAsia="Times New Roman" w:hAnsi="Verdana"/>
          <w:b/>
          <w:sz w:val="20"/>
          <w:szCs w:val="20"/>
        </w:rPr>
        <w:t xml:space="preserve"> УСЛОВИ</w:t>
      </w:r>
    </w:p>
    <w:p w:rsidR="00BD7CE4" w:rsidRDefault="00BD7CE4" w:rsidP="00BD7CE4">
      <w:pPr>
        <w:tabs>
          <w:tab w:val="left" w:pos="3600"/>
        </w:tabs>
        <w:jc w:val="both"/>
        <w:rPr>
          <w:rFonts w:ascii="Verdana" w:hAnsi="Verdana"/>
          <w:sz w:val="20"/>
          <w:szCs w:val="20"/>
        </w:rPr>
      </w:pPr>
    </w:p>
    <w:p w:rsidR="00AD1D9A" w:rsidRPr="00805804" w:rsidRDefault="00756303" w:rsidP="00AD1D9A">
      <w:pPr>
        <w:autoSpaceDE w:val="0"/>
        <w:autoSpaceDN w:val="0"/>
        <w:adjustRightInd w:val="0"/>
        <w:jc w:val="both"/>
        <w:rPr>
          <w:rFonts w:ascii="Verdana" w:hAnsi="Verdana"/>
          <w:b/>
          <w:bCs/>
          <w:color w:val="000000"/>
          <w:sz w:val="20"/>
          <w:szCs w:val="20"/>
        </w:rPr>
      </w:pPr>
      <w:r w:rsidRPr="00756303">
        <w:rPr>
          <w:rFonts w:ascii="Verdana" w:hAnsi="Verdana"/>
          <w:b/>
          <w:color w:val="000000"/>
          <w:sz w:val="20"/>
          <w:szCs w:val="20"/>
        </w:rPr>
        <w:t>1.</w:t>
      </w:r>
      <w:r w:rsidR="00AD1D9A" w:rsidRPr="00AD1D9A">
        <w:rPr>
          <w:rFonts w:ascii="Verdana" w:hAnsi="Verdana"/>
          <w:color w:val="000000"/>
          <w:sz w:val="20"/>
          <w:szCs w:val="20"/>
        </w:rPr>
        <w:t xml:space="preserve">Читаче саобраћајних дозвола или копије Уговора о закупу, којима доказује да је </w:t>
      </w:r>
      <w:r w:rsidR="004248A4">
        <w:rPr>
          <w:rFonts w:ascii="Verdana" w:hAnsi="Verdana"/>
          <w:color w:val="000000"/>
          <w:sz w:val="20"/>
          <w:szCs w:val="20"/>
        </w:rPr>
        <w:t>власник или закупац најмање 5 регистрована аутобуса и 3</w:t>
      </w:r>
      <w:r w:rsidR="00AD1D9A" w:rsidRPr="00AD1D9A">
        <w:rPr>
          <w:rFonts w:ascii="Verdana" w:hAnsi="Verdana"/>
          <w:color w:val="000000"/>
          <w:sz w:val="20"/>
          <w:szCs w:val="20"/>
        </w:rPr>
        <w:t xml:space="preserve"> минибуса.</w:t>
      </w:r>
    </w:p>
    <w:p w:rsidR="00AD1D9A" w:rsidRDefault="00AD1D9A" w:rsidP="00AD1D9A">
      <w:pPr>
        <w:autoSpaceDE w:val="0"/>
        <w:autoSpaceDN w:val="0"/>
        <w:adjustRightInd w:val="0"/>
        <w:jc w:val="both"/>
        <w:rPr>
          <w:rFonts w:ascii="Verdana" w:hAnsi="Verdana"/>
          <w:color w:val="000000"/>
          <w:sz w:val="20"/>
          <w:szCs w:val="20"/>
        </w:rPr>
      </w:pPr>
      <w:r w:rsidRPr="00AD1D9A">
        <w:rPr>
          <w:rFonts w:ascii="Verdana" w:hAnsi="Verdana"/>
          <w:b/>
          <w:color w:val="000000"/>
          <w:sz w:val="20"/>
          <w:szCs w:val="20"/>
        </w:rPr>
        <w:t xml:space="preserve">-Доказ: </w:t>
      </w:r>
      <w:r w:rsidRPr="00AD1D9A">
        <w:rPr>
          <w:rFonts w:ascii="Verdana" w:hAnsi="Verdana"/>
          <w:color w:val="000000"/>
          <w:sz w:val="20"/>
          <w:szCs w:val="20"/>
        </w:rPr>
        <w:t>копија очитаних саобраћајних дозвола или и копија Уговора о закупу</w:t>
      </w:r>
    </w:p>
    <w:p w:rsidR="00756303" w:rsidRPr="00AD1D9A" w:rsidRDefault="00756303" w:rsidP="00AD1D9A">
      <w:pPr>
        <w:autoSpaceDE w:val="0"/>
        <w:autoSpaceDN w:val="0"/>
        <w:adjustRightInd w:val="0"/>
        <w:jc w:val="both"/>
        <w:rPr>
          <w:rFonts w:ascii="Verdana" w:hAnsi="Verdana"/>
          <w:color w:val="000000"/>
          <w:sz w:val="20"/>
          <w:szCs w:val="20"/>
        </w:rPr>
      </w:pPr>
    </w:p>
    <w:p w:rsidR="00756303" w:rsidRPr="00756303" w:rsidRDefault="00756303" w:rsidP="00756303">
      <w:pPr>
        <w:autoSpaceDE w:val="0"/>
        <w:autoSpaceDN w:val="0"/>
        <w:adjustRightInd w:val="0"/>
        <w:jc w:val="both"/>
        <w:rPr>
          <w:rFonts w:ascii="Verdana" w:hAnsi="Verdana"/>
          <w:b/>
          <w:bCs/>
          <w:sz w:val="20"/>
          <w:szCs w:val="20"/>
        </w:rPr>
      </w:pPr>
      <w:r w:rsidRPr="00756303">
        <w:rPr>
          <w:rFonts w:ascii="Verdana" w:hAnsi="Verdana"/>
          <w:b/>
          <w:sz w:val="20"/>
          <w:szCs w:val="20"/>
        </w:rPr>
        <w:t>2.</w:t>
      </w:r>
      <w:r w:rsidRPr="00756303">
        <w:rPr>
          <w:rFonts w:ascii="Verdana" w:hAnsi="Verdana"/>
          <w:sz w:val="20"/>
          <w:szCs w:val="20"/>
        </w:rPr>
        <w:t>Изјаву, дату под кривичном, материјалном и моралном одговорношћу да има обезбеђен паркинг простор за сва возила, да има своју диспечерску службу за организовање аутобуског превоза, као и да има своју сервисну службу за одржавање и дневну негу возила (Изјава мора бити дата на меморандуму понуђача, печатирана и потписана од стране овлашћеног лица понуђача</w:t>
      </w:r>
      <w:r w:rsidR="00BE2A2C">
        <w:rPr>
          <w:rFonts w:ascii="Verdana" w:hAnsi="Verdana"/>
          <w:sz w:val="20"/>
          <w:szCs w:val="20"/>
        </w:rPr>
        <w:t xml:space="preserve"> -</w:t>
      </w:r>
      <w:r w:rsidRPr="00BE2A2C">
        <w:rPr>
          <w:rFonts w:ascii="Verdana" w:hAnsi="Verdana"/>
          <w:b/>
          <w:bCs/>
          <w:sz w:val="20"/>
          <w:szCs w:val="20"/>
        </w:rPr>
        <w:t xml:space="preserve">ОБРАЗАЦ </w:t>
      </w:r>
      <w:r w:rsidR="00BE2A2C" w:rsidRPr="00BE2A2C">
        <w:rPr>
          <w:rFonts w:ascii="Verdana" w:hAnsi="Verdana"/>
          <w:b/>
          <w:bCs/>
          <w:sz w:val="20"/>
          <w:szCs w:val="20"/>
        </w:rPr>
        <w:t>5</w:t>
      </w:r>
      <w:r w:rsidRPr="00BE2A2C">
        <w:rPr>
          <w:rFonts w:ascii="Verdana" w:hAnsi="Verdana"/>
          <w:bCs/>
          <w:sz w:val="20"/>
          <w:szCs w:val="20"/>
        </w:rPr>
        <w:t>).</w:t>
      </w:r>
    </w:p>
    <w:p w:rsidR="00756303" w:rsidRPr="00756303" w:rsidRDefault="00756303" w:rsidP="00756303">
      <w:pPr>
        <w:autoSpaceDE w:val="0"/>
        <w:autoSpaceDN w:val="0"/>
        <w:adjustRightInd w:val="0"/>
        <w:jc w:val="both"/>
        <w:rPr>
          <w:rFonts w:ascii="Verdana" w:hAnsi="Verdana"/>
          <w:b/>
          <w:bCs/>
          <w:sz w:val="20"/>
          <w:szCs w:val="20"/>
        </w:rPr>
      </w:pPr>
    </w:p>
    <w:p w:rsidR="00756303" w:rsidRPr="00756303" w:rsidRDefault="00756303" w:rsidP="00756303">
      <w:pPr>
        <w:autoSpaceDE w:val="0"/>
        <w:autoSpaceDN w:val="0"/>
        <w:adjustRightInd w:val="0"/>
        <w:jc w:val="both"/>
        <w:rPr>
          <w:rFonts w:ascii="Verdana" w:hAnsi="Verdana"/>
          <w:b/>
          <w:bCs/>
          <w:sz w:val="20"/>
          <w:szCs w:val="20"/>
        </w:rPr>
      </w:pPr>
      <w:r>
        <w:rPr>
          <w:rFonts w:ascii="Verdana" w:hAnsi="Verdana"/>
          <w:b/>
          <w:bCs/>
          <w:sz w:val="20"/>
          <w:szCs w:val="20"/>
        </w:rPr>
        <w:t>3.</w:t>
      </w:r>
      <w:r w:rsidRPr="00756303">
        <w:rPr>
          <w:rFonts w:ascii="Verdana" w:hAnsi="Verdana"/>
          <w:b/>
          <w:bCs/>
          <w:sz w:val="20"/>
          <w:szCs w:val="20"/>
        </w:rPr>
        <w:t xml:space="preserve"> </w:t>
      </w:r>
      <w:r w:rsidR="004248A4">
        <w:rPr>
          <w:rFonts w:ascii="Verdana" w:hAnsi="Verdana"/>
          <w:sz w:val="20"/>
          <w:szCs w:val="20"/>
        </w:rPr>
        <w:t>Најмање 8</w:t>
      </w:r>
      <w:r w:rsidRPr="00756303">
        <w:rPr>
          <w:rFonts w:ascii="Verdana" w:hAnsi="Verdana"/>
          <w:sz w:val="20"/>
          <w:szCs w:val="20"/>
        </w:rPr>
        <w:t xml:space="preserve"> радно ангажована лица (стално запослени, ангажовани по уговору о привремено – повременим пословима или уговору о делу) на пословима који су у вези са предметом јавне набавке.</w:t>
      </w:r>
    </w:p>
    <w:p w:rsidR="00756303" w:rsidRPr="00756303" w:rsidRDefault="00756303" w:rsidP="00756303">
      <w:pPr>
        <w:autoSpaceDE w:val="0"/>
        <w:autoSpaceDN w:val="0"/>
        <w:adjustRightInd w:val="0"/>
        <w:jc w:val="both"/>
        <w:rPr>
          <w:rFonts w:ascii="Verdana" w:hAnsi="Verdana"/>
          <w:b/>
          <w:sz w:val="20"/>
          <w:szCs w:val="20"/>
        </w:rPr>
      </w:pPr>
      <w:r w:rsidRPr="00756303">
        <w:rPr>
          <w:rFonts w:ascii="Verdana" w:hAnsi="Verdana"/>
          <w:b/>
          <w:sz w:val="20"/>
          <w:szCs w:val="20"/>
        </w:rPr>
        <w:t>-Доказ:</w:t>
      </w:r>
      <w:r w:rsidRPr="00756303">
        <w:rPr>
          <w:rFonts w:ascii="Verdana" w:hAnsi="Verdana"/>
          <w:sz w:val="20"/>
          <w:szCs w:val="20"/>
        </w:rPr>
        <w:t xml:space="preserve"> фотокопије уговора о раду или делу и фотокопијом обрасца  пријава на осигурање  старије од датума упућивања позива понуђачима</w:t>
      </w:r>
      <w:r>
        <w:rPr>
          <w:rFonts w:ascii="Verdana" w:hAnsi="Verdana"/>
          <w:sz w:val="20"/>
          <w:szCs w:val="20"/>
        </w:rPr>
        <w:t>.</w:t>
      </w:r>
    </w:p>
    <w:p w:rsidR="00756303" w:rsidRDefault="00756303" w:rsidP="00756303">
      <w:pPr>
        <w:autoSpaceDE w:val="0"/>
        <w:autoSpaceDN w:val="0"/>
        <w:adjustRightInd w:val="0"/>
        <w:jc w:val="both"/>
        <w:rPr>
          <w:rFonts w:ascii="Verdana" w:hAnsi="Verdana"/>
          <w:b/>
          <w:sz w:val="20"/>
          <w:szCs w:val="20"/>
        </w:rPr>
      </w:pPr>
    </w:p>
    <w:p w:rsidR="00025FB2" w:rsidRPr="00025FB2" w:rsidRDefault="00025FB2" w:rsidP="00756303">
      <w:pPr>
        <w:autoSpaceDE w:val="0"/>
        <w:autoSpaceDN w:val="0"/>
        <w:adjustRightInd w:val="0"/>
        <w:jc w:val="both"/>
        <w:rPr>
          <w:rFonts w:ascii="Verdana" w:hAnsi="Verdana"/>
          <w:b/>
          <w:sz w:val="20"/>
          <w:szCs w:val="20"/>
        </w:rPr>
      </w:pPr>
      <w:r>
        <w:rPr>
          <w:rFonts w:ascii="Verdana" w:hAnsi="Verdana"/>
          <w:b/>
          <w:sz w:val="20"/>
          <w:szCs w:val="20"/>
        </w:rPr>
        <w:t xml:space="preserve">4. Понуђач се обавезује да својим аутобусима превози </w:t>
      </w:r>
      <w:r w:rsidRPr="00025FB2">
        <w:rPr>
          <w:rFonts w:ascii="Verdana" w:hAnsi="Verdana"/>
          <w:b/>
          <w:sz w:val="20"/>
          <w:szCs w:val="20"/>
          <w:u w:val="single"/>
        </w:rPr>
        <w:t>само запослене</w:t>
      </w:r>
      <w:r>
        <w:rPr>
          <w:rFonts w:ascii="Verdana" w:hAnsi="Verdana"/>
          <w:b/>
          <w:sz w:val="20"/>
          <w:szCs w:val="20"/>
        </w:rPr>
        <w:t xml:space="preserve"> центра дечјих летовалишта и не сме примати друге путнике.</w:t>
      </w:r>
    </w:p>
    <w:p w:rsidR="00BD7CE4" w:rsidRPr="00AD1D9A" w:rsidRDefault="00BD7CE4" w:rsidP="00BD7CE4">
      <w:pPr>
        <w:tabs>
          <w:tab w:val="left" w:pos="3600"/>
        </w:tabs>
        <w:jc w:val="both"/>
        <w:rPr>
          <w:rFonts w:ascii="Verdana" w:hAnsi="Verdana"/>
          <w:sz w:val="20"/>
          <w:szCs w:val="20"/>
        </w:rPr>
      </w:pPr>
    </w:p>
    <w:p w:rsidR="00BD7CE4" w:rsidRDefault="004248A4" w:rsidP="00BD7CE4">
      <w:pPr>
        <w:tabs>
          <w:tab w:val="left" w:pos="3600"/>
        </w:tabs>
        <w:jc w:val="both"/>
        <w:rPr>
          <w:rFonts w:ascii="Verdana" w:hAnsi="Verdana"/>
          <w:sz w:val="20"/>
          <w:szCs w:val="20"/>
        </w:rPr>
      </w:pPr>
      <w:r w:rsidRPr="004248A4">
        <w:rPr>
          <w:rFonts w:ascii="Verdana" w:hAnsi="Verdana"/>
          <w:b/>
          <w:sz w:val="20"/>
          <w:szCs w:val="20"/>
        </w:rPr>
        <w:t>5.</w:t>
      </w:r>
      <w:r>
        <w:rPr>
          <w:rFonts w:ascii="Verdana" w:hAnsi="Verdana"/>
          <w:sz w:val="20"/>
          <w:szCs w:val="20"/>
        </w:rPr>
        <w:t>Да понуђач у тренутку подношења понуде има закључена минимум 3 уговора о превозу запослених са различитим референтним наручиоцима,при чему вредност обављеног посла задње две године на нивоу по сваком од тих уговора не сме бити мања од вредности понуђене цене понуђача у овом поступку јавне набавке.</w:t>
      </w:r>
    </w:p>
    <w:p w:rsidR="004248A4" w:rsidRDefault="004248A4" w:rsidP="00BD7CE4">
      <w:pPr>
        <w:tabs>
          <w:tab w:val="left" w:pos="3600"/>
        </w:tabs>
        <w:jc w:val="both"/>
        <w:rPr>
          <w:rFonts w:ascii="Verdana" w:hAnsi="Verdana"/>
          <w:sz w:val="20"/>
          <w:szCs w:val="20"/>
        </w:rPr>
      </w:pPr>
      <w:r>
        <w:rPr>
          <w:rFonts w:ascii="Verdana" w:hAnsi="Verdana"/>
          <w:b/>
          <w:sz w:val="20"/>
          <w:szCs w:val="20"/>
        </w:rPr>
        <w:t>-Доказ:</w:t>
      </w:r>
      <w:r>
        <w:rPr>
          <w:rFonts w:ascii="Verdana" w:hAnsi="Verdana"/>
          <w:sz w:val="20"/>
          <w:szCs w:val="20"/>
        </w:rPr>
        <w:t xml:space="preserve"> Фактуре којима се доказује износ и копије уговора</w:t>
      </w:r>
    </w:p>
    <w:p w:rsidR="00805804" w:rsidRDefault="00805804" w:rsidP="00BD7CE4">
      <w:pPr>
        <w:tabs>
          <w:tab w:val="left" w:pos="3600"/>
        </w:tabs>
        <w:jc w:val="both"/>
        <w:rPr>
          <w:rFonts w:ascii="Verdana" w:hAnsi="Verdana"/>
          <w:sz w:val="20"/>
          <w:szCs w:val="20"/>
        </w:rPr>
      </w:pPr>
    </w:p>
    <w:p w:rsidR="00805804" w:rsidRDefault="00805804" w:rsidP="00805804">
      <w:pPr>
        <w:tabs>
          <w:tab w:val="left" w:pos="3600"/>
        </w:tabs>
        <w:jc w:val="both"/>
        <w:rPr>
          <w:rFonts w:ascii="Verdana" w:hAnsi="Verdana"/>
          <w:sz w:val="20"/>
          <w:szCs w:val="20"/>
        </w:rPr>
      </w:pPr>
      <w:r w:rsidRPr="00805804">
        <w:rPr>
          <w:rFonts w:ascii="Verdana" w:hAnsi="Verdana"/>
          <w:b/>
          <w:sz w:val="20"/>
          <w:szCs w:val="20"/>
        </w:rPr>
        <w:t>6.</w:t>
      </w:r>
      <w:r w:rsidRPr="00805804">
        <w:rPr>
          <w:rFonts w:ascii="Verdana" w:hAnsi="Verdana"/>
          <w:sz w:val="20"/>
          <w:szCs w:val="20"/>
        </w:rPr>
        <w:t>Да понуђач поседује сертификат ISO 9001 стандарда</w:t>
      </w:r>
    </w:p>
    <w:p w:rsidR="00805804" w:rsidRPr="00805804" w:rsidRDefault="00805804" w:rsidP="00805804">
      <w:pPr>
        <w:tabs>
          <w:tab w:val="left" w:pos="3600"/>
        </w:tabs>
        <w:jc w:val="both"/>
        <w:rPr>
          <w:rFonts w:ascii="Verdana" w:hAnsi="Verdana"/>
          <w:sz w:val="20"/>
          <w:szCs w:val="20"/>
        </w:rPr>
      </w:pPr>
      <w:r>
        <w:rPr>
          <w:rFonts w:ascii="Verdana" w:hAnsi="Verdana"/>
          <w:b/>
          <w:sz w:val="20"/>
          <w:szCs w:val="20"/>
        </w:rPr>
        <w:t xml:space="preserve">-Доказ: </w:t>
      </w:r>
      <w:r>
        <w:rPr>
          <w:rFonts w:ascii="Verdana" w:hAnsi="Verdana"/>
          <w:sz w:val="20"/>
          <w:szCs w:val="20"/>
        </w:rPr>
        <w:t>копија сертификата</w:t>
      </w:r>
    </w:p>
    <w:p w:rsidR="00805804" w:rsidRPr="00805804" w:rsidRDefault="00805804" w:rsidP="00805804">
      <w:pPr>
        <w:pStyle w:val="ListParagraph"/>
        <w:tabs>
          <w:tab w:val="left" w:pos="3600"/>
        </w:tabs>
        <w:ind w:left="786"/>
        <w:jc w:val="both"/>
        <w:rPr>
          <w:rFonts w:ascii="Verdana" w:hAnsi="Verdana"/>
          <w:b/>
          <w:sz w:val="20"/>
          <w:szCs w:val="20"/>
        </w:rPr>
      </w:pPr>
    </w:p>
    <w:p w:rsidR="004248A4" w:rsidRPr="004248A4" w:rsidRDefault="004248A4" w:rsidP="00BD7CE4">
      <w:pPr>
        <w:tabs>
          <w:tab w:val="left" w:pos="3600"/>
        </w:tabs>
        <w:jc w:val="both"/>
        <w:rPr>
          <w:rFonts w:ascii="Verdana" w:hAnsi="Verdana"/>
          <w:sz w:val="20"/>
          <w:szCs w:val="20"/>
        </w:rPr>
      </w:pPr>
    </w:p>
    <w:p w:rsidR="00BD7CE4" w:rsidRPr="00F549BC" w:rsidRDefault="00BD7CE4" w:rsidP="00BD7CE4">
      <w:pPr>
        <w:autoSpaceDE w:val="0"/>
        <w:autoSpaceDN w:val="0"/>
        <w:adjustRightInd w:val="0"/>
        <w:jc w:val="both"/>
        <w:rPr>
          <w:rFonts w:ascii="Verdana" w:hAnsi="Verdana" w:cs="Arial"/>
          <w:color w:val="000000"/>
          <w:sz w:val="20"/>
          <w:szCs w:val="20"/>
        </w:rPr>
      </w:pPr>
      <w:r w:rsidRPr="009A3787">
        <w:rPr>
          <w:rFonts w:ascii="Verdana" w:hAnsi="Verdana" w:cs="Arial"/>
          <w:sz w:val="20"/>
          <w:szCs w:val="20"/>
        </w:rPr>
        <w:t xml:space="preserve">• </w:t>
      </w:r>
      <w:r w:rsidRPr="009A3787">
        <w:rPr>
          <w:rFonts w:ascii="Verdana" w:hAnsi="Verdana" w:cs="Symbol"/>
          <w:color w:val="000000"/>
          <w:sz w:val="20"/>
          <w:szCs w:val="20"/>
        </w:rPr>
        <w:t xml:space="preserve"> </w:t>
      </w:r>
      <w:r w:rsidRPr="00F549BC">
        <w:rPr>
          <w:rFonts w:ascii="Verdana" w:hAnsi="Verdana" w:cs="Arial"/>
          <w:color w:val="000000"/>
          <w:sz w:val="20"/>
          <w:szCs w:val="20"/>
        </w:rPr>
        <w:t>Уколико понуђач подноси понуду са подизвођачем, у складу са чланом 80. Закона</w:t>
      </w:r>
      <w:r>
        <w:rPr>
          <w:rFonts w:ascii="Verdana" w:hAnsi="Verdana" w:cs="Arial"/>
          <w:color w:val="000000"/>
          <w:sz w:val="20"/>
          <w:szCs w:val="20"/>
        </w:rPr>
        <w:t xml:space="preserve"> о јавним набавкама</w:t>
      </w:r>
      <w:r w:rsidRPr="00F549BC">
        <w:rPr>
          <w:rFonts w:ascii="Verdana" w:hAnsi="Verdana" w:cs="Arial"/>
          <w:color w:val="000000"/>
          <w:sz w:val="20"/>
          <w:szCs w:val="20"/>
        </w:rPr>
        <w:t>, подизвођач мора да испуњава обавезне услове из члана 7</w:t>
      </w:r>
      <w:r>
        <w:rPr>
          <w:rFonts w:ascii="Verdana" w:hAnsi="Verdana" w:cs="Arial"/>
          <w:color w:val="000000"/>
          <w:sz w:val="20"/>
          <w:szCs w:val="20"/>
        </w:rPr>
        <w:t>5. став 1. тач. 1) до 4) Закона о јавним набавкама.</w:t>
      </w:r>
      <w:r w:rsidRPr="00F549BC">
        <w:rPr>
          <w:rFonts w:ascii="Verdana" w:hAnsi="Verdana" w:cs="Arial"/>
          <w:color w:val="000000"/>
          <w:sz w:val="20"/>
          <w:szCs w:val="20"/>
        </w:rPr>
        <w:t xml:space="preserve"> </w:t>
      </w:r>
      <w:r w:rsidRPr="00F549BC">
        <w:rPr>
          <w:rFonts w:ascii="Verdana" w:eastAsia="Times New Roman" w:hAnsi="Verdana"/>
          <w:color w:val="000000"/>
          <w:sz w:val="20"/>
          <w:szCs w:val="20"/>
        </w:rPr>
        <w:t>Поред обавезних услова, наручилац конкурсном документацијом одређује које још услове подизвођач мора да испуни и на који начин то доказује.</w:t>
      </w:r>
    </w:p>
    <w:p w:rsidR="00BD7CE4" w:rsidRPr="009A54E0" w:rsidRDefault="00BD7CE4" w:rsidP="00BD7CE4">
      <w:pPr>
        <w:autoSpaceDE w:val="0"/>
        <w:autoSpaceDN w:val="0"/>
        <w:adjustRightInd w:val="0"/>
        <w:jc w:val="both"/>
        <w:rPr>
          <w:rFonts w:ascii="Verdana" w:hAnsi="Verdana" w:cs="Arial"/>
          <w:color w:val="000000"/>
          <w:sz w:val="20"/>
          <w:szCs w:val="20"/>
        </w:rPr>
      </w:pPr>
      <w:r w:rsidRPr="00F549BC">
        <w:rPr>
          <w:rFonts w:ascii="Verdana" w:hAnsi="Verdana" w:cs="Arial"/>
          <w:sz w:val="20"/>
          <w:szCs w:val="20"/>
        </w:rPr>
        <w:t xml:space="preserve">• </w:t>
      </w:r>
      <w:r w:rsidRPr="00F549BC">
        <w:rPr>
          <w:rFonts w:ascii="Verdana" w:hAnsi="Verdana" w:cs="Symbol"/>
          <w:color w:val="000000"/>
          <w:sz w:val="20"/>
          <w:szCs w:val="20"/>
        </w:rPr>
        <w:t xml:space="preserve"> </w:t>
      </w:r>
      <w:r w:rsidRPr="009A3787">
        <w:rPr>
          <w:rFonts w:ascii="Verdana" w:hAnsi="Verdana" w:cs="Arial"/>
          <w:color w:val="000000"/>
          <w:sz w:val="20"/>
          <w:szCs w:val="20"/>
        </w:rPr>
        <w:t>Уколико понуду подноси група понуђача, сваки понуђач из групе понуђача мора да испуни обавезне услове из члана 7</w:t>
      </w:r>
      <w:r>
        <w:rPr>
          <w:rFonts w:ascii="Verdana" w:hAnsi="Verdana" w:cs="Arial"/>
          <w:color w:val="000000"/>
          <w:sz w:val="20"/>
          <w:szCs w:val="20"/>
        </w:rPr>
        <w:t>5. став 1. тач. 1) до 4) Закона о јавним набавкама.</w:t>
      </w:r>
      <w:r w:rsidRPr="009A3787">
        <w:rPr>
          <w:rFonts w:ascii="Verdana" w:hAnsi="Verdana" w:cs="Arial"/>
          <w:color w:val="000000"/>
          <w:sz w:val="20"/>
          <w:szCs w:val="20"/>
        </w:rPr>
        <w:t xml:space="preserve"> У том случају сваки члан групе понуђача мора да достави наведене доказе да испуњава услове из члана 7</w:t>
      </w:r>
      <w:r>
        <w:rPr>
          <w:rFonts w:ascii="Verdana" w:hAnsi="Verdana" w:cs="Arial"/>
          <w:color w:val="000000"/>
          <w:sz w:val="20"/>
          <w:szCs w:val="20"/>
        </w:rPr>
        <w:t>5. став 1. тач. 1) до 4) Закона о јавним набавкама</w:t>
      </w:r>
      <w:r w:rsidRPr="00AD1D9A">
        <w:rPr>
          <w:rFonts w:ascii="Verdana" w:hAnsi="Verdana" w:cs="Arial"/>
          <w:color w:val="000000"/>
          <w:sz w:val="20"/>
          <w:szCs w:val="20"/>
        </w:rPr>
        <w:t xml:space="preserve">. </w:t>
      </w:r>
      <w:r w:rsidRPr="00AD1D9A">
        <w:rPr>
          <w:rFonts w:ascii="Verdana" w:eastAsia="Times New Roman" w:hAnsi="Verdana"/>
          <w:color w:val="000000"/>
          <w:sz w:val="20"/>
          <w:szCs w:val="20"/>
        </w:rPr>
        <w:t xml:space="preserve">Додатне услове </w:t>
      </w:r>
      <w:r w:rsidRPr="00AD1D9A">
        <w:rPr>
          <w:rFonts w:ascii="Verdana" w:hAnsi="Verdana" w:cs="Arial"/>
          <w:color w:val="000000"/>
          <w:sz w:val="20"/>
          <w:szCs w:val="20"/>
        </w:rPr>
        <w:t>група понуђача испуњава заједно, осим оних услова које сваки понуђач из групе понуђача</w:t>
      </w:r>
      <w:r w:rsidRPr="00AD1D9A">
        <w:rPr>
          <w:rFonts w:ascii="Verdana" w:eastAsia="Times New Roman" w:hAnsi="Verdana"/>
          <w:color w:val="000000"/>
          <w:sz w:val="20"/>
          <w:szCs w:val="20"/>
        </w:rPr>
        <w:t xml:space="preserve"> мора да испуни,</w:t>
      </w:r>
      <w:r w:rsidRPr="00AD1D9A">
        <w:rPr>
          <w:rFonts w:ascii="Verdana" w:hAnsi="Verdana" w:cs="Arial"/>
          <w:color w:val="000000"/>
          <w:sz w:val="20"/>
          <w:szCs w:val="20"/>
        </w:rPr>
        <w:t xml:space="preserve"> како је дефинисано конкурсном документацијом.</w:t>
      </w:r>
      <w:r w:rsidRPr="00AD1D9A">
        <w:rPr>
          <w:rFonts w:ascii="Verdana" w:eastAsia="Times New Roman" w:hAnsi="Verdana"/>
          <w:color w:val="000000"/>
          <w:sz w:val="20"/>
          <w:szCs w:val="20"/>
        </w:rPr>
        <w:t xml:space="preserve"> Поред обавезних услова, наручилац конкурсном документацијом одређује које још додатне услове </w:t>
      </w:r>
      <w:r w:rsidRPr="00AD1D9A">
        <w:rPr>
          <w:rFonts w:ascii="Verdana" w:hAnsi="Verdana" w:cs="Arial"/>
          <w:color w:val="000000"/>
          <w:sz w:val="20"/>
          <w:szCs w:val="20"/>
        </w:rPr>
        <w:t>сваки понуђач из групе понуђача</w:t>
      </w:r>
      <w:r w:rsidRPr="00AD1D9A">
        <w:rPr>
          <w:rFonts w:ascii="Verdana" w:eastAsia="Times New Roman" w:hAnsi="Verdana"/>
          <w:color w:val="000000"/>
          <w:sz w:val="20"/>
          <w:szCs w:val="20"/>
        </w:rPr>
        <w:t xml:space="preserve"> мора да испуни и на који начин то доказује.</w:t>
      </w:r>
    </w:p>
    <w:p w:rsidR="00BD7CE4" w:rsidRPr="000634A7" w:rsidRDefault="00BD7CE4" w:rsidP="00BD7CE4">
      <w:pPr>
        <w:autoSpaceDE w:val="0"/>
        <w:autoSpaceDN w:val="0"/>
        <w:adjustRightInd w:val="0"/>
        <w:jc w:val="both"/>
        <w:rPr>
          <w:rFonts w:ascii="Verdana" w:hAnsi="Verdana" w:cs="Arial"/>
          <w:color w:val="000000"/>
          <w:sz w:val="20"/>
          <w:szCs w:val="20"/>
        </w:rPr>
      </w:pPr>
      <w:r w:rsidRPr="005D56BC">
        <w:rPr>
          <w:rFonts w:ascii="Verdana" w:hAnsi="Verdana" w:cs="Arial"/>
          <w:sz w:val="20"/>
          <w:szCs w:val="20"/>
        </w:rPr>
        <w:t xml:space="preserve">• </w:t>
      </w:r>
      <w:r w:rsidRPr="005D56BC">
        <w:rPr>
          <w:rFonts w:ascii="Verdana" w:hAnsi="Verdana" w:cs="Symbol"/>
          <w:color w:val="000000"/>
          <w:sz w:val="20"/>
          <w:szCs w:val="20"/>
        </w:rPr>
        <w:t xml:space="preserve"> </w:t>
      </w:r>
      <w:r w:rsidRPr="005D56BC">
        <w:rPr>
          <w:rFonts w:ascii="Verdana" w:hAnsi="Verdana" w:cs="Arial"/>
          <w:color w:val="000000"/>
          <w:sz w:val="20"/>
          <w:szCs w:val="20"/>
        </w:rPr>
        <w:t>Понуђачи који су регистровани у Регистру понуђача који води Агенција за привредне регистре не морају да доставе доказе о испуњености услова из члана 75. став 1. тачке 1) до 4) Закона</w:t>
      </w:r>
      <w:r>
        <w:rPr>
          <w:rFonts w:ascii="Verdana" w:hAnsi="Verdana" w:cs="Arial"/>
          <w:color w:val="000000"/>
          <w:sz w:val="20"/>
          <w:szCs w:val="20"/>
        </w:rPr>
        <w:t xml:space="preserve"> о јавним набавкама, сходно чл. 78. Закона о јавним набавкама.</w:t>
      </w:r>
    </w:p>
    <w:p w:rsidR="00BD7CE4" w:rsidRPr="007C2270" w:rsidRDefault="00BD7CE4" w:rsidP="00BD7CE4">
      <w:pPr>
        <w:autoSpaceDE w:val="0"/>
        <w:autoSpaceDN w:val="0"/>
        <w:adjustRightInd w:val="0"/>
        <w:jc w:val="both"/>
        <w:rPr>
          <w:rFonts w:ascii="Verdana" w:hAnsi="Verdana" w:cs="Arial"/>
          <w:color w:val="000000"/>
          <w:sz w:val="20"/>
          <w:szCs w:val="20"/>
        </w:rPr>
      </w:pPr>
      <w:r w:rsidRPr="005D56BC">
        <w:rPr>
          <w:rFonts w:ascii="Verdana" w:hAnsi="Verdana" w:cs="Arial"/>
          <w:sz w:val="20"/>
          <w:szCs w:val="20"/>
        </w:rPr>
        <w:t xml:space="preserve">• </w:t>
      </w:r>
      <w:r w:rsidRPr="005D56BC">
        <w:rPr>
          <w:rFonts w:ascii="Verdana" w:hAnsi="Verdana" w:cs="Symbol"/>
          <w:color w:val="000000"/>
          <w:sz w:val="20"/>
          <w:szCs w:val="20"/>
        </w:rPr>
        <w:t xml:space="preserve"> </w:t>
      </w:r>
      <w:r w:rsidRPr="005D56BC">
        <w:rPr>
          <w:rFonts w:ascii="Verdana" w:hAnsi="Verdana" w:cs="Arial"/>
          <w:color w:val="000000"/>
          <w:sz w:val="20"/>
          <w:szCs w:val="20"/>
        </w:rPr>
        <w:t>Наручилац неће одбити понуду као неприхватљиву уколико не садржи доказ одређен конкурсном документацијом, ако понуђач наведе у понуди интернет</w:t>
      </w:r>
      <w:r w:rsidRPr="005D56BC">
        <w:rPr>
          <w:rFonts w:ascii="Verdana" w:hAnsi="Verdana" w:cs="ArialMT"/>
          <w:color w:val="000000"/>
          <w:sz w:val="20"/>
          <w:szCs w:val="20"/>
        </w:rPr>
        <w:t>-</w:t>
      </w:r>
      <w:r w:rsidRPr="005D56BC">
        <w:rPr>
          <w:rFonts w:ascii="Verdana" w:hAnsi="Verdana" w:cs="Arial"/>
          <w:color w:val="000000"/>
          <w:sz w:val="20"/>
          <w:szCs w:val="20"/>
        </w:rPr>
        <w:t>страницу на којој су подаци који су тражени у оквиру услова јавно доступни</w:t>
      </w:r>
      <w:r>
        <w:rPr>
          <w:rFonts w:ascii="Verdana" w:hAnsi="Verdana" w:cs="Arial"/>
          <w:color w:val="000000"/>
          <w:sz w:val="20"/>
          <w:szCs w:val="20"/>
        </w:rPr>
        <w:t xml:space="preserve"> (односи се на све обавезне и додатне услове)</w:t>
      </w:r>
      <w:r w:rsidRPr="005D56BC">
        <w:rPr>
          <w:rFonts w:ascii="Verdana" w:hAnsi="Verdana" w:cs="Arial"/>
          <w:color w:val="000000"/>
          <w:sz w:val="20"/>
          <w:szCs w:val="20"/>
        </w:rPr>
        <w:t>.</w:t>
      </w:r>
    </w:p>
    <w:p w:rsidR="00BD7CE4" w:rsidRPr="005D56BC" w:rsidRDefault="00BD7CE4" w:rsidP="00BD7CE4">
      <w:pPr>
        <w:autoSpaceDE w:val="0"/>
        <w:autoSpaceDN w:val="0"/>
        <w:adjustRightInd w:val="0"/>
        <w:jc w:val="both"/>
        <w:rPr>
          <w:rFonts w:ascii="Verdana" w:hAnsi="Verdana" w:cs="Arial"/>
          <w:color w:val="000000"/>
          <w:sz w:val="20"/>
          <w:szCs w:val="20"/>
        </w:rPr>
      </w:pPr>
      <w:r w:rsidRPr="005D56BC">
        <w:rPr>
          <w:rFonts w:ascii="Verdana" w:hAnsi="Verdana" w:cs="Arial"/>
          <w:sz w:val="20"/>
          <w:szCs w:val="20"/>
        </w:rPr>
        <w:t xml:space="preserve">• </w:t>
      </w:r>
      <w:r w:rsidRPr="005D56BC">
        <w:rPr>
          <w:rFonts w:ascii="Verdana" w:hAnsi="Verdana" w:cs="Symbol"/>
          <w:color w:val="000000"/>
          <w:sz w:val="20"/>
          <w:szCs w:val="20"/>
        </w:rPr>
        <w:t xml:space="preserve"> </w:t>
      </w:r>
      <w:r w:rsidRPr="005D56BC">
        <w:rPr>
          <w:rFonts w:ascii="Verdana" w:hAnsi="Verdana" w:cs="Arial"/>
          <w:color w:val="000000"/>
          <w:sz w:val="20"/>
          <w:szCs w:val="20"/>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BD7CE4" w:rsidRPr="002220E2" w:rsidRDefault="00BD7CE4" w:rsidP="00BD7CE4">
      <w:pPr>
        <w:autoSpaceDE w:val="0"/>
        <w:autoSpaceDN w:val="0"/>
        <w:adjustRightInd w:val="0"/>
        <w:jc w:val="both"/>
        <w:rPr>
          <w:rFonts w:ascii="Verdana" w:hAnsi="Verdana" w:cs="Arial"/>
          <w:color w:val="000000"/>
          <w:sz w:val="20"/>
          <w:szCs w:val="20"/>
        </w:rPr>
      </w:pPr>
      <w:r w:rsidRPr="005D56BC">
        <w:rPr>
          <w:rFonts w:ascii="Verdana" w:hAnsi="Verdana" w:cs="Arial"/>
          <w:sz w:val="20"/>
          <w:szCs w:val="20"/>
        </w:rPr>
        <w:t xml:space="preserve">• </w:t>
      </w:r>
      <w:r w:rsidRPr="005D56BC">
        <w:rPr>
          <w:rFonts w:ascii="Verdana" w:hAnsi="Verdana" w:cs="Symbol"/>
          <w:color w:val="000000"/>
          <w:sz w:val="20"/>
          <w:szCs w:val="20"/>
        </w:rPr>
        <w:t xml:space="preserve"> </w:t>
      </w:r>
      <w:r w:rsidRPr="002220E2">
        <w:rPr>
          <w:rFonts w:ascii="Verdana" w:hAnsi="Verdana" w:cs="Arial"/>
          <w:color w:val="000000"/>
          <w:sz w:val="20"/>
          <w:szCs w:val="20"/>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w:t>
      </w:r>
      <w:r w:rsidRPr="002220E2">
        <w:rPr>
          <w:rFonts w:ascii="Verdana" w:hAnsi="Verdana" w:cs="ArialMT"/>
          <w:color w:val="000000"/>
          <w:sz w:val="20"/>
          <w:szCs w:val="20"/>
        </w:rPr>
        <w:t xml:space="preserve">, </w:t>
      </w:r>
      <w:r w:rsidRPr="002220E2">
        <w:rPr>
          <w:rFonts w:ascii="Verdana" w:hAnsi="Verdana" w:cs="Arial"/>
          <w:color w:val="000000"/>
          <w:sz w:val="20"/>
          <w:szCs w:val="20"/>
        </w:rPr>
        <w:t>оверену пред судским или управним органом, јавним бележником или другим надлежним органом те државе.</w:t>
      </w:r>
    </w:p>
    <w:p w:rsidR="00BD7CE4" w:rsidRDefault="00BD7CE4" w:rsidP="00BD7CE4">
      <w:pPr>
        <w:autoSpaceDE w:val="0"/>
        <w:autoSpaceDN w:val="0"/>
        <w:adjustRightInd w:val="0"/>
        <w:jc w:val="both"/>
        <w:rPr>
          <w:rFonts w:ascii="Verdana" w:hAnsi="Verdana" w:cs="ArialMT"/>
          <w:color w:val="000000"/>
          <w:sz w:val="20"/>
          <w:szCs w:val="20"/>
        </w:rPr>
      </w:pPr>
      <w:r w:rsidRPr="002220E2">
        <w:rPr>
          <w:rFonts w:ascii="Verdana" w:hAnsi="Verdana" w:cs="Arial"/>
          <w:sz w:val="20"/>
          <w:szCs w:val="20"/>
        </w:rPr>
        <w:t xml:space="preserve">• </w:t>
      </w:r>
      <w:r w:rsidRPr="002220E2">
        <w:rPr>
          <w:rFonts w:ascii="Verdana" w:hAnsi="Verdana" w:cs="Arial"/>
          <w:color w:val="002060"/>
          <w:sz w:val="20"/>
          <w:szCs w:val="20"/>
        </w:rPr>
        <w:t xml:space="preserve"> </w:t>
      </w:r>
      <w:r w:rsidRPr="002220E2">
        <w:rPr>
          <w:rFonts w:ascii="Verdana" w:hAnsi="Verdana" w:cs="Arial"/>
          <w:color w:val="000000"/>
          <w:sz w:val="20"/>
          <w:szCs w:val="20"/>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2220E2">
        <w:rPr>
          <w:rFonts w:ascii="Verdana" w:hAnsi="Verdana" w:cs="ArialMT"/>
          <w:color w:val="000000"/>
          <w:sz w:val="20"/>
          <w:szCs w:val="20"/>
        </w:rPr>
        <w:t>.</w:t>
      </w:r>
    </w:p>
    <w:p w:rsidR="00BD7CE4" w:rsidRPr="00286212" w:rsidRDefault="00BD7CE4" w:rsidP="00BD7CE4">
      <w:pPr>
        <w:pStyle w:val="ListParagraph"/>
        <w:numPr>
          <w:ilvl w:val="0"/>
          <w:numId w:val="44"/>
        </w:numPr>
        <w:tabs>
          <w:tab w:val="left" w:pos="270"/>
        </w:tabs>
        <w:autoSpaceDE w:val="0"/>
        <w:autoSpaceDN w:val="0"/>
        <w:adjustRightInd w:val="0"/>
        <w:ind w:left="0" w:firstLine="0"/>
        <w:jc w:val="both"/>
        <w:rPr>
          <w:rFonts w:ascii="Verdana" w:hAnsi="Verdana" w:cs="ArialMT"/>
          <w:color w:val="000000"/>
          <w:sz w:val="20"/>
          <w:szCs w:val="20"/>
        </w:rPr>
      </w:pPr>
      <w:r w:rsidRPr="00286212">
        <w:rPr>
          <w:rFonts w:ascii="Verdana" w:hAnsi="Verdana"/>
          <w:sz w:val="20"/>
          <w:szCs w:val="20"/>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D7CE4" w:rsidRDefault="00BD7CE4" w:rsidP="00BD7CE4">
      <w:pPr>
        <w:autoSpaceDE w:val="0"/>
        <w:autoSpaceDN w:val="0"/>
        <w:adjustRightInd w:val="0"/>
        <w:jc w:val="both"/>
        <w:rPr>
          <w:rFonts w:ascii="Verdana" w:hAnsi="Verdana"/>
          <w:sz w:val="20"/>
          <w:szCs w:val="20"/>
        </w:rPr>
      </w:pPr>
      <w:r w:rsidRPr="005D56BC">
        <w:rPr>
          <w:rFonts w:ascii="Verdana" w:hAnsi="Verdana" w:cs="Arial"/>
          <w:sz w:val="20"/>
          <w:szCs w:val="20"/>
        </w:rPr>
        <w:t xml:space="preserve">• </w:t>
      </w:r>
      <w:r w:rsidRPr="005D56BC">
        <w:rPr>
          <w:rFonts w:ascii="Verdana" w:hAnsi="Verdana" w:cs="Arial"/>
          <w:color w:val="000000"/>
          <w:sz w:val="20"/>
          <w:szCs w:val="20"/>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w:t>
      </w:r>
      <w:r w:rsidRPr="005D56BC">
        <w:rPr>
          <w:rFonts w:ascii="Verdana" w:hAnsi="Verdana" w:cs="Arial"/>
          <w:sz w:val="20"/>
          <w:szCs w:val="20"/>
        </w:rPr>
        <w:t>важења уговора о јавној набавци и да је документује на прописани начин.</w:t>
      </w:r>
    </w:p>
    <w:p w:rsidR="00BD7CE4" w:rsidRPr="003D1ED2" w:rsidRDefault="00BD7CE4" w:rsidP="00BD7CE4">
      <w:pPr>
        <w:tabs>
          <w:tab w:val="left" w:pos="3600"/>
        </w:tabs>
        <w:jc w:val="both"/>
        <w:rPr>
          <w:rFonts w:ascii="Verdana" w:hAnsi="Verdana"/>
          <w:sz w:val="20"/>
          <w:szCs w:val="20"/>
        </w:rPr>
      </w:pPr>
    </w:p>
    <w:p w:rsidR="00BD7CE4" w:rsidRPr="008E6FD7" w:rsidRDefault="00BD7CE4" w:rsidP="00BD7CE4">
      <w:pPr>
        <w:pBdr>
          <w:top w:val="dashed" w:sz="4" w:space="1" w:color="auto"/>
          <w:left w:val="dashed" w:sz="4" w:space="4" w:color="auto"/>
          <w:bottom w:val="dashed" w:sz="4" w:space="1" w:color="auto"/>
          <w:right w:val="dashed" w:sz="4" w:space="4" w:color="auto"/>
        </w:pBdr>
        <w:tabs>
          <w:tab w:val="left" w:pos="3600"/>
        </w:tabs>
        <w:ind w:left="1728" w:hanging="1728"/>
        <w:jc w:val="both"/>
        <w:rPr>
          <w:rFonts w:ascii="Verdana" w:hAnsi="Verdana"/>
          <w:sz w:val="20"/>
          <w:szCs w:val="20"/>
        </w:rPr>
      </w:pPr>
      <w:r w:rsidRPr="00602635">
        <w:rPr>
          <w:rFonts w:ascii="Verdana" w:hAnsi="Verdana"/>
          <w:b/>
          <w:color w:val="FFFFFF"/>
          <w:sz w:val="20"/>
          <w:szCs w:val="20"/>
          <w:shd w:val="clear" w:color="auto" w:fill="0066FF"/>
        </w:rPr>
        <w:t>НАПОМЕНА:</w:t>
      </w:r>
      <w:r w:rsidRPr="00602635">
        <w:rPr>
          <w:rFonts w:ascii="Verdana" w:hAnsi="Verdana"/>
          <w:sz w:val="20"/>
          <w:szCs w:val="20"/>
        </w:rPr>
        <w:t xml:space="preserve"> </w:t>
      </w:r>
      <w:r w:rsidRPr="00602635">
        <w:rPr>
          <w:rFonts w:ascii="Verdana" w:hAnsi="Verdana"/>
          <w:sz w:val="20"/>
          <w:szCs w:val="20"/>
        </w:rPr>
        <w:tab/>
      </w:r>
      <w:r w:rsidRPr="00602635">
        <w:rPr>
          <w:rFonts w:ascii="Verdana" w:hAnsi="Verdana"/>
          <w:b/>
          <w:i/>
          <w:sz w:val="20"/>
          <w:szCs w:val="20"/>
        </w:rPr>
        <w:t xml:space="preserve">Уколико Наручилац има сумње, о доказима да ли понуђач испуњава неки од услова утврђених конкурсном документацијом, Наручилац може од понуђача тражити да поднесе одговарајуће </w:t>
      </w:r>
      <w:r w:rsidRPr="00602635">
        <w:rPr>
          <w:rFonts w:ascii="Verdana" w:hAnsi="Verdana"/>
          <w:b/>
          <w:i/>
          <w:sz w:val="20"/>
          <w:szCs w:val="20"/>
        </w:rPr>
        <w:lastRenderedPageBreak/>
        <w:t>документе којима потврђује испуњеност услова, као и да изврши проверу/увид на лицу места.</w:t>
      </w:r>
    </w:p>
    <w:p w:rsidR="00BD7CE4" w:rsidRPr="008E6FD7" w:rsidRDefault="00BD7CE4" w:rsidP="00BD7CE4">
      <w:pPr>
        <w:pBdr>
          <w:top w:val="dashed" w:sz="4" w:space="1" w:color="auto"/>
          <w:left w:val="dashed" w:sz="4" w:space="4" w:color="auto"/>
          <w:bottom w:val="dashed" w:sz="4" w:space="1" w:color="auto"/>
          <w:right w:val="dashed" w:sz="4" w:space="4" w:color="auto"/>
        </w:pBdr>
        <w:tabs>
          <w:tab w:val="left" w:pos="3600"/>
        </w:tabs>
        <w:ind w:left="1728" w:hanging="1728"/>
        <w:jc w:val="both"/>
        <w:rPr>
          <w:rFonts w:ascii="Verdana" w:hAnsi="Verdana"/>
          <w:noProof/>
          <w:sz w:val="20"/>
          <w:szCs w:val="20"/>
        </w:rPr>
      </w:pPr>
      <w:r w:rsidRPr="00602635">
        <w:rPr>
          <w:rFonts w:ascii="Verdana" w:hAnsi="Verdana"/>
          <w:b/>
          <w:noProof/>
          <w:color w:val="FFFFFF"/>
          <w:sz w:val="20"/>
          <w:szCs w:val="20"/>
          <w:highlight w:val="red"/>
          <w:shd w:val="clear" w:color="auto" w:fill="0066FF"/>
        </w:rPr>
        <w:t>НАПОМЕНА:</w:t>
      </w:r>
      <w:r w:rsidRPr="00602635">
        <w:rPr>
          <w:rFonts w:ascii="Verdana" w:hAnsi="Verdana"/>
          <w:noProof/>
          <w:sz w:val="20"/>
          <w:szCs w:val="20"/>
        </w:rPr>
        <w:t xml:space="preserve"> </w:t>
      </w:r>
      <w:r w:rsidRPr="00602635">
        <w:rPr>
          <w:rFonts w:ascii="Verdana" w:hAnsi="Verdana"/>
          <w:noProof/>
          <w:sz w:val="20"/>
          <w:szCs w:val="20"/>
        </w:rPr>
        <w:tab/>
      </w:r>
      <w:r w:rsidRPr="00602635">
        <w:rPr>
          <w:rFonts w:ascii="Verdana" w:hAnsi="Verdana"/>
          <w:b/>
          <w:i/>
          <w:noProof/>
          <w:sz w:val="20"/>
          <w:szCs w:val="20"/>
        </w:rPr>
        <w:t>Уколико понуђач са којим је закључен уговор из јавне набавке  престане да испуњава један од дефинисаних услова конкурсном документацијом у обавези је ОДМАХ да обавести Наручиоца о насталој промени.</w:t>
      </w:r>
    </w:p>
    <w:p w:rsidR="00BD7CE4" w:rsidRDefault="00BD7CE4" w:rsidP="00BD7CE4">
      <w:pPr>
        <w:tabs>
          <w:tab w:val="left" w:pos="5670"/>
        </w:tabs>
        <w:ind w:right="125"/>
        <w:jc w:val="both"/>
        <w:rPr>
          <w:rFonts w:ascii="Verdana" w:hAnsi="Verdana"/>
          <w:sz w:val="20"/>
          <w:szCs w:val="20"/>
        </w:rPr>
      </w:pPr>
    </w:p>
    <w:p w:rsidR="00BD7CE4" w:rsidRDefault="00BD7CE4" w:rsidP="00BD7CE4">
      <w:pPr>
        <w:tabs>
          <w:tab w:val="left" w:pos="5670"/>
        </w:tabs>
        <w:ind w:right="125"/>
        <w:jc w:val="both"/>
        <w:rPr>
          <w:rFonts w:ascii="Verdana" w:hAnsi="Verdana"/>
          <w:sz w:val="20"/>
          <w:szCs w:val="20"/>
        </w:rPr>
      </w:pPr>
    </w:p>
    <w:p w:rsidR="00BD7CE4" w:rsidRDefault="00BD7CE4" w:rsidP="00BD7CE4">
      <w:pPr>
        <w:tabs>
          <w:tab w:val="left" w:pos="5670"/>
        </w:tabs>
        <w:ind w:right="125"/>
        <w:jc w:val="both"/>
        <w:rPr>
          <w:rFonts w:ascii="Verdana" w:hAnsi="Verdana"/>
          <w:sz w:val="20"/>
          <w:szCs w:val="20"/>
        </w:rPr>
      </w:pPr>
    </w:p>
    <w:p w:rsidR="00BD7CE4" w:rsidRDefault="00BD7CE4" w:rsidP="00BD7CE4">
      <w:pPr>
        <w:tabs>
          <w:tab w:val="left" w:pos="5670"/>
        </w:tabs>
        <w:ind w:right="125"/>
        <w:jc w:val="both"/>
        <w:rPr>
          <w:rFonts w:ascii="Verdana" w:hAnsi="Verdana"/>
          <w:sz w:val="20"/>
          <w:szCs w:val="20"/>
        </w:rPr>
      </w:pPr>
    </w:p>
    <w:p w:rsidR="00BD7CE4" w:rsidRDefault="00BD7CE4" w:rsidP="00BD7CE4">
      <w:pPr>
        <w:tabs>
          <w:tab w:val="left" w:pos="5670"/>
        </w:tabs>
        <w:ind w:right="125"/>
        <w:jc w:val="both"/>
        <w:rPr>
          <w:rFonts w:ascii="Verdana" w:hAnsi="Verdana"/>
          <w:sz w:val="20"/>
          <w:szCs w:val="20"/>
        </w:rPr>
      </w:pPr>
    </w:p>
    <w:p w:rsidR="00BD7CE4" w:rsidRPr="00905529" w:rsidRDefault="00BD7CE4" w:rsidP="00BD7CE4">
      <w:pPr>
        <w:tabs>
          <w:tab w:val="left" w:pos="5670"/>
        </w:tabs>
        <w:ind w:right="125"/>
        <w:jc w:val="both"/>
        <w:rPr>
          <w:rFonts w:ascii="Verdana" w:hAnsi="Verdana"/>
          <w:sz w:val="20"/>
          <w:szCs w:val="20"/>
        </w:rPr>
      </w:pPr>
    </w:p>
    <w:p w:rsidR="00BD7CE4" w:rsidRPr="00780BE6" w:rsidRDefault="00BD7CE4" w:rsidP="00BD7CE4">
      <w:pPr>
        <w:tabs>
          <w:tab w:val="left" w:pos="5670"/>
        </w:tabs>
        <w:ind w:right="125"/>
        <w:jc w:val="both"/>
        <w:rPr>
          <w:rFonts w:ascii="Verdana" w:hAnsi="Verdana"/>
          <w:sz w:val="20"/>
          <w:szCs w:val="20"/>
        </w:rPr>
      </w:pPr>
    </w:p>
    <w:p w:rsidR="00BD7CE4" w:rsidRPr="005D0DEC" w:rsidRDefault="00BD7CE4" w:rsidP="00BD7CE4">
      <w:pPr>
        <w:pBdr>
          <w:top w:val="single" w:sz="4" w:space="1" w:color="auto"/>
          <w:left w:val="single" w:sz="4" w:space="4" w:color="auto"/>
          <w:bottom w:val="single" w:sz="4" w:space="1" w:color="auto"/>
          <w:right w:val="single" w:sz="4" w:space="4" w:color="auto"/>
        </w:pBdr>
        <w:jc w:val="center"/>
        <w:rPr>
          <w:rFonts w:ascii="Verdana" w:hAnsi="Verdana"/>
          <w:b/>
          <w:sz w:val="20"/>
          <w:szCs w:val="20"/>
        </w:rPr>
      </w:pPr>
      <w:r w:rsidRPr="005D0DEC">
        <w:rPr>
          <w:rFonts w:ascii="Verdana" w:hAnsi="Verdana"/>
          <w:b/>
          <w:sz w:val="20"/>
          <w:szCs w:val="20"/>
        </w:rPr>
        <w:t>НАЧИН ДОСТАВЉАЊА ДОКАЗА</w:t>
      </w:r>
    </w:p>
    <w:p w:rsidR="00BD7CE4" w:rsidRPr="005D0DEC" w:rsidRDefault="00BD7CE4" w:rsidP="00BD7CE4">
      <w:pPr>
        <w:tabs>
          <w:tab w:val="left" w:pos="3600"/>
        </w:tabs>
        <w:jc w:val="both"/>
        <w:rPr>
          <w:rFonts w:ascii="Verdana" w:hAnsi="Verdana"/>
          <w:sz w:val="20"/>
          <w:szCs w:val="20"/>
        </w:rPr>
      </w:pPr>
    </w:p>
    <w:p w:rsidR="00BD7CE4" w:rsidRPr="005D0DEC" w:rsidRDefault="00BD7CE4" w:rsidP="00BD7CE4">
      <w:pPr>
        <w:jc w:val="both"/>
        <w:rPr>
          <w:rFonts w:ascii="Verdana" w:hAnsi="Verdana"/>
          <w:noProof/>
          <w:sz w:val="20"/>
          <w:szCs w:val="20"/>
        </w:rPr>
      </w:pPr>
      <w:r w:rsidRPr="005D0DEC">
        <w:rPr>
          <w:rFonts w:ascii="Verdana" w:hAnsi="Verdana"/>
          <w:sz w:val="20"/>
          <w:szCs w:val="20"/>
        </w:rPr>
        <w:t xml:space="preserve">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w:t>
      </w:r>
      <w:r w:rsidRPr="005D0DEC">
        <w:rPr>
          <w:rFonts w:ascii="Verdana" w:hAnsi="Verdana"/>
          <w:noProof/>
          <w:sz w:val="20"/>
          <w:szCs w:val="20"/>
        </w:rPr>
        <w:t>увид оригинал или оверену копију свих или појединих доказа.</w:t>
      </w:r>
    </w:p>
    <w:p w:rsidR="00BD7CE4" w:rsidRPr="005D0DEC" w:rsidRDefault="00BD7CE4" w:rsidP="00BD7CE4">
      <w:pPr>
        <w:jc w:val="both"/>
        <w:rPr>
          <w:rFonts w:ascii="Verdana" w:hAnsi="Verdana"/>
          <w:noProof/>
          <w:sz w:val="20"/>
          <w:szCs w:val="20"/>
        </w:rPr>
      </w:pPr>
      <w:r w:rsidRPr="005D0DEC">
        <w:rPr>
          <w:rFonts w:ascii="Verdana" w:hAnsi="Verdana"/>
          <w:noProof/>
          <w:sz w:val="20"/>
          <w:szCs w:val="20"/>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BD7CE4" w:rsidRDefault="00BD7CE4" w:rsidP="00BD7CE4">
      <w:pPr>
        <w:jc w:val="both"/>
        <w:rPr>
          <w:rFonts w:ascii="Verdana" w:hAnsi="Verdana"/>
          <w:noProof/>
          <w:sz w:val="20"/>
          <w:szCs w:val="20"/>
        </w:rPr>
      </w:pPr>
      <w:r w:rsidRPr="005D0DEC">
        <w:rPr>
          <w:rFonts w:ascii="Verdana" w:hAnsi="Verdana"/>
          <w:noProof/>
          <w:sz w:val="20"/>
          <w:szCs w:val="20"/>
        </w:rPr>
        <w:t xml:space="preserve">Понуђач није дужан да доставља </w:t>
      </w:r>
      <w:r w:rsidRPr="005D0DEC">
        <w:rPr>
          <w:rFonts w:ascii="Verdana" w:hAnsi="Verdana"/>
          <w:b/>
          <w:bCs/>
          <w:noProof/>
          <w:sz w:val="20"/>
          <w:szCs w:val="20"/>
        </w:rPr>
        <w:t>доказе</w:t>
      </w:r>
      <w:r w:rsidRPr="005D0DEC">
        <w:rPr>
          <w:rFonts w:ascii="Verdana" w:hAnsi="Verdana"/>
          <w:noProof/>
          <w:sz w:val="20"/>
          <w:szCs w:val="20"/>
        </w:rPr>
        <w:t xml:space="preserve"> који су </w:t>
      </w:r>
      <w:r w:rsidRPr="005D0DEC">
        <w:rPr>
          <w:rFonts w:ascii="Verdana" w:hAnsi="Verdana"/>
          <w:b/>
          <w:bCs/>
          <w:noProof/>
          <w:sz w:val="20"/>
          <w:szCs w:val="20"/>
        </w:rPr>
        <w:t xml:space="preserve">јавно доступни на интернет страницама </w:t>
      </w:r>
      <w:r w:rsidRPr="005D0DEC">
        <w:rPr>
          <w:rFonts w:ascii="Verdana" w:hAnsi="Verdana"/>
          <w:noProof/>
          <w:sz w:val="20"/>
          <w:szCs w:val="20"/>
        </w:rPr>
        <w:t xml:space="preserve">надлежних органа. Понуђач је у обавези да наведе у понуди </w:t>
      </w:r>
      <w:r w:rsidRPr="005D0DEC">
        <w:rPr>
          <w:rFonts w:ascii="Verdana" w:hAnsi="Verdana"/>
          <w:b/>
          <w:bCs/>
          <w:noProof/>
          <w:sz w:val="20"/>
          <w:szCs w:val="20"/>
        </w:rPr>
        <w:t xml:space="preserve">интернет страницу </w:t>
      </w:r>
      <w:r w:rsidRPr="005D0DEC">
        <w:rPr>
          <w:rFonts w:ascii="Verdana" w:hAnsi="Verdana"/>
          <w:noProof/>
          <w:sz w:val="20"/>
          <w:szCs w:val="20"/>
        </w:rPr>
        <w:t xml:space="preserve">на којој су </w:t>
      </w:r>
      <w:r w:rsidRPr="005D0DEC">
        <w:rPr>
          <w:rFonts w:ascii="Verdana" w:hAnsi="Verdana"/>
          <w:b/>
          <w:bCs/>
          <w:noProof/>
          <w:sz w:val="20"/>
          <w:szCs w:val="20"/>
        </w:rPr>
        <w:t xml:space="preserve">тражени подаци </w:t>
      </w:r>
      <w:r>
        <w:rPr>
          <w:rFonts w:ascii="Verdana" w:hAnsi="Verdana"/>
          <w:noProof/>
          <w:sz w:val="20"/>
          <w:szCs w:val="20"/>
        </w:rPr>
        <w:t>јавно доступни.</w:t>
      </w:r>
    </w:p>
    <w:p w:rsidR="00BD7CE4" w:rsidRDefault="00BD7CE4" w:rsidP="00BD7CE4">
      <w:pPr>
        <w:jc w:val="both"/>
        <w:rPr>
          <w:rFonts w:ascii="Verdana" w:hAnsi="Verdana"/>
          <w:sz w:val="20"/>
          <w:szCs w:val="20"/>
        </w:rPr>
      </w:pPr>
    </w:p>
    <w:p w:rsidR="00BD7CE4" w:rsidRPr="005D0DEC" w:rsidRDefault="00BD7CE4" w:rsidP="00BD7CE4">
      <w:pPr>
        <w:jc w:val="both"/>
        <w:rPr>
          <w:rFonts w:ascii="Verdana" w:hAnsi="Verdana"/>
          <w:sz w:val="20"/>
          <w:szCs w:val="20"/>
        </w:rPr>
      </w:pPr>
    </w:p>
    <w:p w:rsidR="00BD7CE4" w:rsidRPr="005D0DEC" w:rsidRDefault="00BD7CE4" w:rsidP="00BD7CE4">
      <w:pPr>
        <w:jc w:val="both"/>
        <w:rPr>
          <w:rFonts w:ascii="Verdana" w:hAnsi="Verdana"/>
          <w:noProof/>
          <w:sz w:val="20"/>
          <w:szCs w:val="20"/>
        </w:rPr>
      </w:pPr>
    </w:p>
    <w:p w:rsidR="00BD7CE4" w:rsidRPr="00BD7CE4" w:rsidRDefault="00BD7CE4" w:rsidP="00BD7CE4">
      <w:pPr>
        <w:jc w:val="center"/>
        <w:rPr>
          <w:rFonts w:ascii="Verdana" w:hAnsi="Verdana"/>
          <w:sz w:val="20"/>
          <w:szCs w:val="20"/>
        </w:rPr>
      </w:pPr>
    </w:p>
    <w:p w:rsidR="00BD7CE4" w:rsidRPr="00CF6469" w:rsidRDefault="00BD7CE4" w:rsidP="00BD7CE4">
      <w:pPr>
        <w:pBdr>
          <w:top w:val="single" w:sz="4" w:space="1" w:color="auto"/>
          <w:left w:val="single" w:sz="4" w:space="4" w:color="auto"/>
          <w:bottom w:val="single" w:sz="4" w:space="1" w:color="auto"/>
          <w:right w:val="single" w:sz="4" w:space="4" w:color="auto"/>
        </w:pBdr>
        <w:jc w:val="center"/>
        <w:rPr>
          <w:rFonts w:ascii="Verdana" w:hAnsi="Verdana"/>
          <w:b/>
          <w:sz w:val="24"/>
          <w:szCs w:val="24"/>
        </w:rPr>
      </w:pPr>
      <w:r w:rsidRPr="00A16C06">
        <w:rPr>
          <w:rFonts w:ascii="Verdana" w:hAnsi="Verdana"/>
          <w:b/>
          <w:bCs/>
          <w:sz w:val="24"/>
          <w:szCs w:val="24"/>
        </w:rPr>
        <w:t>I</w:t>
      </w:r>
      <w:r>
        <w:rPr>
          <w:rFonts w:ascii="Verdana" w:hAnsi="Verdana"/>
          <w:b/>
          <w:bCs/>
          <w:sz w:val="24"/>
          <w:szCs w:val="24"/>
        </w:rPr>
        <w:t>V</w:t>
      </w:r>
      <w:r w:rsidRPr="00A16C06">
        <w:rPr>
          <w:rFonts w:ascii="Verdana" w:hAnsi="Verdana"/>
          <w:b/>
          <w:bCs/>
          <w:sz w:val="24"/>
          <w:szCs w:val="24"/>
        </w:rPr>
        <w:t xml:space="preserve"> </w:t>
      </w:r>
      <w:r w:rsidRPr="00602635">
        <w:rPr>
          <w:rFonts w:ascii="Verdana" w:hAnsi="Verdana"/>
          <w:b/>
          <w:bCs/>
          <w:sz w:val="24"/>
          <w:szCs w:val="24"/>
        </w:rPr>
        <w:t xml:space="preserve">– </w:t>
      </w:r>
      <w:r>
        <w:rPr>
          <w:rFonts w:ascii="Verdana" w:eastAsia="Times New Roman" w:hAnsi="Verdana"/>
          <w:b/>
          <w:sz w:val="24"/>
          <w:szCs w:val="24"/>
        </w:rPr>
        <w:t>КРИТЕРИЈУМ ЗА ДОДЕЛУ УГОВОРА</w:t>
      </w:r>
    </w:p>
    <w:p w:rsidR="00BD7CE4" w:rsidRPr="00BD7CE4" w:rsidRDefault="00BD7CE4" w:rsidP="00BD7CE4">
      <w:pPr>
        <w:rPr>
          <w:rFonts w:ascii="Verdana" w:hAnsi="Verdana"/>
          <w:sz w:val="20"/>
          <w:szCs w:val="20"/>
        </w:rPr>
      </w:pPr>
    </w:p>
    <w:p w:rsidR="00BD7CE4" w:rsidRDefault="00BD7CE4" w:rsidP="00BD7CE4">
      <w:pPr>
        <w:jc w:val="center"/>
        <w:rPr>
          <w:rFonts w:ascii="Verdana" w:hAnsi="Verdana"/>
          <w:sz w:val="20"/>
          <w:szCs w:val="20"/>
        </w:rPr>
      </w:pPr>
    </w:p>
    <w:p w:rsidR="00BD7CE4" w:rsidRPr="003E4A0B" w:rsidRDefault="00BD7CE4" w:rsidP="00BD7CE4">
      <w:pPr>
        <w:pBdr>
          <w:top w:val="single" w:sz="4" w:space="1" w:color="auto"/>
          <w:left w:val="single" w:sz="4" w:space="4" w:color="auto"/>
          <w:bottom w:val="single" w:sz="4" w:space="1" w:color="auto"/>
          <w:right w:val="single" w:sz="4" w:space="4" w:color="auto"/>
        </w:pBdr>
        <w:tabs>
          <w:tab w:val="left" w:pos="3600"/>
        </w:tabs>
        <w:jc w:val="center"/>
        <w:rPr>
          <w:rFonts w:ascii="Verdana" w:hAnsi="Verdana"/>
          <w:b/>
          <w:noProof/>
          <w:sz w:val="20"/>
          <w:szCs w:val="20"/>
          <w:lang w:val="sr-Cyrl-CS"/>
        </w:rPr>
      </w:pPr>
      <w:r w:rsidRPr="003E4A0B">
        <w:rPr>
          <w:rFonts w:ascii="Verdana" w:hAnsi="Verdana"/>
          <w:b/>
          <w:noProof/>
          <w:sz w:val="20"/>
          <w:szCs w:val="20"/>
          <w:lang w:val="sr-Cyrl-CS"/>
        </w:rPr>
        <w:t xml:space="preserve">ВРСТЕ КРИТЕРИЈУМА ЗА ДОДЕЛУ УГОВОРА, ЕЛЕМЕНТИ КРИТЕРИЈУМА НА ОСНОВУ КОЈИХ СЕ ДОДЕЉУЈЕ УГОВОР И МЕТОДОЛОГИЈА ЗА ДОДЕЛУ ПОНДЕРА ЗА СВАКИ ЕЛЕМЕНТ КРИТЕРИЈУМА </w:t>
      </w:r>
    </w:p>
    <w:p w:rsidR="00BD7CE4" w:rsidRDefault="00BD7CE4" w:rsidP="00BD7CE4">
      <w:pPr>
        <w:jc w:val="center"/>
        <w:rPr>
          <w:rFonts w:ascii="Verdana" w:hAnsi="Verdana"/>
          <w:sz w:val="20"/>
          <w:szCs w:val="20"/>
        </w:rPr>
      </w:pPr>
    </w:p>
    <w:p w:rsidR="00BD7CE4" w:rsidRDefault="00BD7CE4" w:rsidP="00BD7CE4">
      <w:pPr>
        <w:jc w:val="center"/>
        <w:rPr>
          <w:rFonts w:ascii="Verdana" w:hAnsi="Verdana"/>
          <w:sz w:val="20"/>
          <w:szCs w:val="20"/>
        </w:rPr>
      </w:pPr>
    </w:p>
    <w:p w:rsidR="00BD7CE4" w:rsidRPr="00016FAE" w:rsidRDefault="00BD7CE4" w:rsidP="00BD7CE4">
      <w:pPr>
        <w:jc w:val="both"/>
        <w:rPr>
          <w:rFonts w:ascii="Verdana" w:hAnsi="Verdana"/>
          <w:noProof/>
          <w:sz w:val="20"/>
          <w:szCs w:val="20"/>
          <w:lang w:val="sr-Cyrl-CS"/>
        </w:rPr>
      </w:pPr>
      <w:r w:rsidRPr="0085767C">
        <w:rPr>
          <w:rFonts w:ascii="Verdana" w:hAnsi="Verdana"/>
          <w:noProof/>
          <w:sz w:val="20"/>
          <w:szCs w:val="20"/>
        </w:rPr>
        <w:t xml:space="preserve">KРИТЕРИЈУМ ЗА </w:t>
      </w:r>
      <w:r w:rsidRPr="00AF64F7">
        <w:rPr>
          <w:rFonts w:ascii="Verdana" w:hAnsi="Verdana"/>
          <w:noProof/>
          <w:sz w:val="20"/>
          <w:szCs w:val="20"/>
        </w:rPr>
        <w:t>ДОДЕЛУ УГОВОРА ЈЕ</w:t>
      </w:r>
      <w:r w:rsidRPr="00AF64F7">
        <w:rPr>
          <w:rFonts w:ascii="Verdana" w:hAnsi="Verdana"/>
          <w:noProof/>
          <w:sz w:val="20"/>
          <w:szCs w:val="20"/>
          <w:lang w:val="sr-Cyrl-CS"/>
        </w:rPr>
        <w:t xml:space="preserve"> - </w:t>
      </w:r>
      <w:r w:rsidRPr="00AF64F7">
        <w:rPr>
          <w:rFonts w:ascii="Verdana" w:hAnsi="Verdana"/>
          <w:b/>
          <w:noProof/>
          <w:sz w:val="20"/>
          <w:szCs w:val="20"/>
          <w:lang w:val="sr-Cyrl-CS"/>
        </w:rPr>
        <w:t>"</w:t>
      </w:r>
      <w:r w:rsidRPr="00AF64F7">
        <w:rPr>
          <w:rFonts w:ascii="Verdana" w:hAnsi="Verdana"/>
          <w:b/>
          <w:sz w:val="20"/>
          <w:szCs w:val="20"/>
        </w:rPr>
        <w:t>НАЈНИЖА ПОНУЂЕНА ЦЕНА</w:t>
      </w:r>
      <w:r w:rsidRPr="00AF64F7">
        <w:rPr>
          <w:rFonts w:ascii="Verdana" w:hAnsi="Verdana"/>
          <w:b/>
          <w:noProof/>
          <w:sz w:val="20"/>
          <w:szCs w:val="20"/>
          <w:lang w:val="sr-Cyrl-CS"/>
        </w:rPr>
        <w:t>"</w:t>
      </w:r>
      <w:r w:rsidRPr="00AF64F7">
        <w:rPr>
          <w:rFonts w:ascii="Verdana" w:hAnsi="Verdana"/>
          <w:b/>
          <w:i/>
          <w:noProof/>
          <w:sz w:val="20"/>
          <w:szCs w:val="20"/>
          <w:lang w:val="sr-Cyrl-CS"/>
        </w:rPr>
        <w:t xml:space="preserve"> </w:t>
      </w:r>
    </w:p>
    <w:p w:rsidR="00BD7CE4" w:rsidRPr="009773E6" w:rsidRDefault="00BD7CE4" w:rsidP="00BD7CE4">
      <w:pPr>
        <w:tabs>
          <w:tab w:val="left" w:pos="3600"/>
        </w:tabs>
        <w:jc w:val="both"/>
        <w:rPr>
          <w:rFonts w:ascii="Verdana" w:hAnsi="Verdana"/>
          <w:noProof/>
          <w:sz w:val="20"/>
          <w:szCs w:val="20"/>
          <w:lang w:val="sr-Cyrl-CS"/>
        </w:rPr>
      </w:pPr>
    </w:p>
    <w:p w:rsidR="00BD7CE4" w:rsidRDefault="00BD7CE4" w:rsidP="00BD7CE4">
      <w:pPr>
        <w:jc w:val="center"/>
        <w:rPr>
          <w:rFonts w:ascii="Verdana" w:hAnsi="Verdana"/>
          <w:sz w:val="20"/>
          <w:szCs w:val="20"/>
        </w:rPr>
      </w:pPr>
    </w:p>
    <w:p w:rsidR="00BD7CE4" w:rsidRDefault="00BD7CE4" w:rsidP="00BD7CE4">
      <w:pPr>
        <w:jc w:val="center"/>
        <w:rPr>
          <w:rFonts w:ascii="Verdana" w:hAnsi="Verdana"/>
          <w:sz w:val="20"/>
          <w:szCs w:val="20"/>
        </w:rPr>
      </w:pPr>
    </w:p>
    <w:p w:rsidR="00805804" w:rsidRPr="00805804" w:rsidRDefault="00805804" w:rsidP="00BD7CE4">
      <w:pPr>
        <w:jc w:val="center"/>
        <w:rPr>
          <w:rFonts w:ascii="Verdana" w:hAnsi="Verdana"/>
          <w:sz w:val="20"/>
          <w:szCs w:val="20"/>
        </w:rPr>
      </w:pPr>
    </w:p>
    <w:p w:rsidR="00BD7CE4" w:rsidRPr="003E4A0B" w:rsidRDefault="00BD7CE4" w:rsidP="00BD7CE4">
      <w:pPr>
        <w:pBdr>
          <w:top w:val="single" w:sz="4" w:space="1" w:color="auto"/>
          <w:left w:val="single" w:sz="4" w:space="4" w:color="auto"/>
          <w:bottom w:val="single" w:sz="4" w:space="1" w:color="auto"/>
          <w:right w:val="single" w:sz="4" w:space="4" w:color="auto"/>
        </w:pBdr>
        <w:tabs>
          <w:tab w:val="left" w:pos="3600"/>
        </w:tabs>
        <w:jc w:val="center"/>
        <w:rPr>
          <w:rFonts w:ascii="Verdana" w:hAnsi="Verdana"/>
          <w:b/>
          <w:noProof/>
          <w:sz w:val="20"/>
          <w:szCs w:val="20"/>
          <w:lang w:val="sr-Cyrl-CS"/>
        </w:rPr>
      </w:pPr>
      <w:r w:rsidRPr="003E4A0B">
        <w:rPr>
          <w:rFonts w:ascii="Verdana" w:hAnsi="Verdana"/>
          <w:b/>
          <w:noProof/>
          <w:sz w:val="20"/>
          <w:szCs w:val="20"/>
          <w:lang w:val="sr-Cyrl-CS"/>
        </w:rPr>
        <w:lastRenderedPageBreak/>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BD7CE4" w:rsidRDefault="00BD7CE4" w:rsidP="00BD7CE4">
      <w:pPr>
        <w:jc w:val="center"/>
        <w:rPr>
          <w:rFonts w:ascii="Verdana" w:hAnsi="Verdana"/>
          <w:sz w:val="20"/>
          <w:szCs w:val="20"/>
        </w:rPr>
      </w:pPr>
    </w:p>
    <w:p w:rsidR="00BD7CE4" w:rsidRDefault="00BD7CE4" w:rsidP="00BD7CE4">
      <w:pPr>
        <w:jc w:val="center"/>
        <w:rPr>
          <w:rFonts w:ascii="Verdana" w:hAnsi="Verdana"/>
          <w:sz w:val="20"/>
          <w:szCs w:val="20"/>
        </w:rPr>
      </w:pPr>
    </w:p>
    <w:p w:rsidR="00BD7CE4" w:rsidRPr="0000443C" w:rsidRDefault="00BD7CE4" w:rsidP="00BD7CE4">
      <w:pPr>
        <w:ind w:right="-120"/>
        <w:jc w:val="both"/>
        <w:rPr>
          <w:rFonts w:ascii="Verdana" w:hAnsi="Verdana"/>
          <w:noProof/>
          <w:sz w:val="20"/>
          <w:szCs w:val="20"/>
        </w:rPr>
      </w:pPr>
      <w:r w:rsidRPr="00CA7A93">
        <w:rPr>
          <w:rFonts w:ascii="Verdana" w:hAnsi="Verdana"/>
          <w:noProof/>
          <w:sz w:val="20"/>
          <w:szCs w:val="20"/>
          <w:lang w:val="sr-Cyrl-CS"/>
        </w:rPr>
        <w:t xml:space="preserve">Уколико </w:t>
      </w:r>
      <w:r>
        <w:rPr>
          <w:rFonts w:ascii="Verdana" w:hAnsi="Verdana"/>
          <w:noProof/>
          <w:sz w:val="20"/>
          <w:szCs w:val="20"/>
          <w:lang w:val="sr-Cyrl-CS"/>
        </w:rPr>
        <w:t xml:space="preserve">постоје </w:t>
      </w:r>
      <w:r w:rsidRPr="00CA7A93">
        <w:rPr>
          <w:rFonts w:ascii="Verdana" w:hAnsi="Verdana" w:cs="Arial"/>
          <w:noProof/>
          <w:sz w:val="20"/>
          <w:szCs w:val="20"/>
          <w:lang w:val="sr-Cyrl-CS"/>
        </w:rPr>
        <w:t xml:space="preserve">две или више понуда </w:t>
      </w:r>
      <w:r>
        <w:rPr>
          <w:rFonts w:ascii="Verdana" w:hAnsi="Verdana"/>
          <w:noProof/>
          <w:sz w:val="20"/>
          <w:szCs w:val="20"/>
        </w:rPr>
        <w:t>са истом</w:t>
      </w:r>
      <w:r w:rsidRPr="00CA7A93">
        <w:rPr>
          <w:rFonts w:ascii="Verdana" w:hAnsi="Verdana"/>
          <w:noProof/>
          <w:sz w:val="20"/>
          <w:szCs w:val="20"/>
        </w:rPr>
        <w:t xml:space="preserve"> </w:t>
      </w:r>
      <w:r>
        <w:rPr>
          <w:rFonts w:ascii="Verdana" w:hAnsi="Verdana"/>
          <w:noProof/>
          <w:sz w:val="20"/>
          <w:szCs w:val="20"/>
        </w:rPr>
        <w:t xml:space="preserve">најнижом </w:t>
      </w:r>
      <w:r w:rsidRPr="00CA7A93">
        <w:rPr>
          <w:rFonts w:ascii="Verdana" w:hAnsi="Verdana"/>
          <w:noProof/>
          <w:sz w:val="20"/>
          <w:szCs w:val="20"/>
        </w:rPr>
        <w:t>понуђен</w:t>
      </w:r>
      <w:r>
        <w:rPr>
          <w:rFonts w:ascii="Verdana" w:hAnsi="Verdana"/>
          <w:noProof/>
          <w:sz w:val="20"/>
          <w:szCs w:val="20"/>
        </w:rPr>
        <w:t>ом</w:t>
      </w:r>
      <w:r w:rsidRPr="00CA7A93">
        <w:rPr>
          <w:rFonts w:ascii="Verdana" w:hAnsi="Verdana"/>
          <w:noProof/>
          <w:sz w:val="20"/>
          <w:szCs w:val="20"/>
        </w:rPr>
        <w:t xml:space="preserve"> </w:t>
      </w:r>
      <w:r>
        <w:rPr>
          <w:rFonts w:ascii="Verdana" w:hAnsi="Verdana"/>
          <w:noProof/>
          <w:sz w:val="20"/>
          <w:szCs w:val="20"/>
        </w:rPr>
        <w:t>ценом</w:t>
      </w:r>
      <w:r w:rsidRPr="00CA7A93">
        <w:rPr>
          <w:rFonts w:ascii="Verdana" w:hAnsi="Verdana"/>
          <w:noProof/>
          <w:sz w:val="20"/>
          <w:szCs w:val="20"/>
        </w:rPr>
        <w:t xml:space="preserve">, </w:t>
      </w:r>
      <w:r>
        <w:rPr>
          <w:rFonts w:ascii="Verdana" w:hAnsi="Verdana"/>
          <w:noProof/>
          <w:sz w:val="20"/>
          <w:szCs w:val="20"/>
        </w:rPr>
        <w:t>уговор ће се доделити</w:t>
      </w:r>
      <w:r w:rsidRPr="00CA7A93">
        <w:rPr>
          <w:rFonts w:ascii="Verdana" w:hAnsi="Verdana"/>
          <w:noProof/>
          <w:sz w:val="20"/>
          <w:szCs w:val="20"/>
        </w:rPr>
        <w:t xml:space="preserve"> </w:t>
      </w:r>
      <w:r>
        <w:rPr>
          <w:rFonts w:ascii="Verdana" w:hAnsi="Verdana"/>
          <w:noProof/>
          <w:sz w:val="20"/>
          <w:szCs w:val="20"/>
        </w:rPr>
        <w:t>понуђачу</w:t>
      </w:r>
      <w:r w:rsidRPr="00CA7A93">
        <w:rPr>
          <w:rFonts w:ascii="Verdana" w:hAnsi="Verdana"/>
          <w:noProof/>
          <w:sz w:val="20"/>
          <w:szCs w:val="20"/>
        </w:rPr>
        <w:t xml:space="preserve"> </w:t>
      </w:r>
      <w:r w:rsidRPr="00E63D78">
        <w:rPr>
          <w:rFonts w:ascii="Verdana" w:hAnsi="Verdana"/>
          <w:noProof/>
          <w:sz w:val="20"/>
          <w:szCs w:val="20"/>
        </w:rPr>
        <w:t>који је понудио дужи рок плаћања.</w:t>
      </w:r>
      <w:r>
        <w:rPr>
          <w:rFonts w:ascii="Verdana" w:hAnsi="Verdana"/>
          <w:noProof/>
          <w:sz w:val="20"/>
          <w:szCs w:val="20"/>
        </w:rPr>
        <w:t xml:space="preserve"> </w:t>
      </w:r>
    </w:p>
    <w:p w:rsidR="00AD1D9A" w:rsidRDefault="00AD1D9A" w:rsidP="00BE2A2C">
      <w:pPr>
        <w:rPr>
          <w:rFonts w:ascii="Verdana" w:hAnsi="Verdana"/>
          <w:noProof/>
          <w:sz w:val="20"/>
          <w:szCs w:val="20"/>
        </w:rPr>
      </w:pPr>
    </w:p>
    <w:p w:rsidR="00905529" w:rsidRPr="00805804" w:rsidRDefault="00905529" w:rsidP="00BD7CE4">
      <w:pPr>
        <w:rPr>
          <w:rFonts w:ascii="Verdana" w:hAnsi="Verdana"/>
          <w:sz w:val="20"/>
          <w:szCs w:val="20"/>
        </w:rPr>
      </w:pPr>
    </w:p>
    <w:p w:rsidR="00BD7CE4" w:rsidRDefault="00BD7CE4" w:rsidP="00BD7CE4">
      <w:pPr>
        <w:jc w:val="center"/>
        <w:rPr>
          <w:rFonts w:ascii="Verdana" w:hAnsi="Verdana"/>
          <w:sz w:val="20"/>
          <w:szCs w:val="20"/>
        </w:rPr>
      </w:pPr>
    </w:p>
    <w:p w:rsidR="00BD7CE4" w:rsidRPr="00BD7CE4" w:rsidRDefault="00BD7CE4" w:rsidP="00BD7CE4">
      <w:pPr>
        <w:pBdr>
          <w:top w:val="single" w:sz="4" w:space="0" w:color="auto"/>
          <w:left w:val="single" w:sz="4" w:space="4" w:color="auto"/>
          <w:bottom w:val="single" w:sz="4" w:space="1" w:color="auto"/>
          <w:right w:val="single" w:sz="4" w:space="4" w:color="auto"/>
        </w:pBdr>
        <w:jc w:val="center"/>
        <w:rPr>
          <w:rFonts w:ascii="Verdana" w:hAnsi="Verdana"/>
          <w:b/>
          <w:sz w:val="24"/>
          <w:szCs w:val="24"/>
        </w:rPr>
      </w:pPr>
      <w:r w:rsidRPr="00A16C06">
        <w:rPr>
          <w:rFonts w:ascii="Verdana" w:hAnsi="Verdana"/>
          <w:b/>
          <w:bCs/>
          <w:sz w:val="24"/>
          <w:szCs w:val="24"/>
        </w:rPr>
        <w:t>V</w:t>
      </w:r>
      <w:r w:rsidRPr="00602635">
        <w:rPr>
          <w:rFonts w:ascii="Verdana" w:hAnsi="Verdana"/>
          <w:b/>
          <w:bCs/>
          <w:sz w:val="24"/>
          <w:szCs w:val="24"/>
        </w:rPr>
        <w:t xml:space="preserve"> – </w:t>
      </w:r>
      <w:r>
        <w:rPr>
          <w:rFonts w:ascii="Verdana" w:eastAsia="Times New Roman" w:hAnsi="Verdana"/>
          <w:b/>
          <w:sz w:val="24"/>
          <w:szCs w:val="24"/>
        </w:rPr>
        <w:t>ОБРАСЦИ КОЈИ ЧИНЕ САСТАВНИ ДЕО ПОНУДЕ</w:t>
      </w:r>
    </w:p>
    <w:p w:rsidR="00BD7CE4" w:rsidRDefault="00BD7CE4" w:rsidP="00BD7CE4">
      <w:pPr>
        <w:rPr>
          <w:rFonts w:ascii="Verdana" w:hAnsi="Verdana"/>
          <w:sz w:val="20"/>
          <w:szCs w:val="20"/>
        </w:rPr>
      </w:pPr>
    </w:p>
    <w:p w:rsidR="00BD7CE4" w:rsidRDefault="00BD7CE4" w:rsidP="00BD7CE4">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5"/>
        <w:gridCol w:w="4862"/>
      </w:tblGrid>
      <w:tr w:rsidR="00BD7CE4" w:rsidTr="006775A9">
        <w:tc>
          <w:tcPr>
            <w:tcW w:w="4885" w:type="dxa"/>
            <w:tcBorders>
              <w:top w:val="nil"/>
              <w:left w:val="nil"/>
              <w:bottom w:val="single" w:sz="12" w:space="0" w:color="auto"/>
              <w:right w:val="nil"/>
            </w:tcBorders>
            <w:shd w:val="clear" w:color="auto" w:fill="auto"/>
          </w:tcPr>
          <w:p w:rsidR="00BD7CE4" w:rsidRPr="005D1C35" w:rsidRDefault="00BD7CE4" w:rsidP="006775A9">
            <w:pPr>
              <w:jc w:val="both"/>
              <w:rPr>
                <w:rFonts w:ascii="Verdana" w:eastAsia="Times New Roman" w:hAnsi="Verdana"/>
                <w:sz w:val="20"/>
                <w:szCs w:val="20"/>
              </w:rPr>
            </w:pPr>
          </w:p>
        </w:tc>
        <w:tc>
          <w:tcPr>
            <w:tcW w:w="4862" w:type="dxa"/>
            <w:tcBorders>
              <w:top w:val="nil"/>
              <w:left w:val="nil"/>
              <w:bottom w:val="single" w:sz="12" w:space="0" w:color="auto"/>
              <w:right w:val="nil"/>
            </w:tcBorders>
            <w:shd w:val="clear" w:color="auto" w:fill="auto"/>
            <w:vAlign w:val="center"/>
          </w:tcPr>
          <w:p w:rsidR="00BD7CE4" w:rsidRPr="005D1C35" w:rsidRDefault="00BD7CE4" w:rsidP="006775A9">
            <w:pPr>
              <w:jc w:val="right"/>
              <w:rPr>
                <w:rFonts w:ascii="Verdana" w:eastAsia="Times New Roman" w:hAnsi="Verdana"/>
                <w:sz w:val="20"/>
                <w:szCs w:val="20"/>
              </w:rPr>
            </w:pPr>
            <w:r w:rsidRPr="005D1C35">
              <w:rPr>
                <w:rFonts w:ascii="Verdana" w:eastAsia="Times New Roman" w:hAnsi="Verdana" w:cs="Arial"/>
                <w:b/>
                <w:i/>
                <w:sz w:val="20"/>
                <w:szCs w:val="20"/>
              </w:rPr>
              <w:t>(</w:t>
            </w:r>
            <w:r w:rsidRPr="005D1C35">
              <w:rPr>
                <w:rFonts w:ascii="Verdana" w:eastAsia="Times New Roman" w:hAnsi="Verdana" w:cs="ArialMT"/>
                <w:b/>
                <w:i/>
                <w:sz w:val="20"/>
                <w:szCs w:val="20"/>
              </w:rPr>
              <w:t>Образац-1)</w:t>
            </w:r>
          </w:p>
        </w:tc>
      </w:tr>
      <w:tr w:rsidR="00BD7CE4" w:rsidTr="006775A9">
        <w:trPr>
          <w:trHeight w:val="432"/>
        </w:trPr>
        <w:tc>
          <w:tcPr>
            <w:tcW w:w="974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D7CE4" w:rsidRPr="005D1C35" w:rsidRDefault="00BD7CE4" w:rsidP="006775A9">
            <w:pPr>
              <w:jc w:val="center"/>
              <w:rPr>
                <w:rFonts w:ascii="Verdana" w:eastAsia="Times New Roman" w:hAnsi="Verdana"/>
                <w:sz w:val="20"/>
                <w:szCs w:val="20"/>
              </w:rPr>
            </w:pPr>
            <w:r w:rsidRPr="005D1C35">
              <w:rPr>
                <w:rFonts w:ascii="Verdana" w:eastAsia="Times New Roman" w:hAnsi="Verdana" w:cs="Arial"/>
                <w:b/>
                <w:bCs/>
                <w:i/>
                <w:iCs/>
                <w:sz w:val="20"/>
                <w:szCs w:val="20"/>
              </w:rPr>
              <w:t>ОБРАЗАЦ ПОНУДЕ</w:t>
            </w:r>
          </w:p>
        </w:tc>
      </w:tr>
      <w:tr w:rsidR="00BD7CE4" w:rsidTr="006775A9">
        <w:trPr>
          <w:trHeight w:val="537"/>
        </w:trPr>
        <w:tc>
          <w:tcPr>
            <w:tcW w:w="9747" w:type="dxa"/>
            <w:gridSpan w:val="2"/>
            <w:tcBorders>
              <w:top w:val="single" w:sz="12" w:space="0" w:color="auto"/>
              <w:left w:val="single" w:sz="12" w:space="0" w:color="auto"/>
              <w:bottom w:val="nil"/>
              <w:right w:val="single" w:sz="12" w:space="0" w:color="auto"/>
            </w:tcBorders>
            <w:shd w:val="clear" w:color="auto" w:fill="auto"/>
            <w:vAlign w:val="center"/>
          </w:tcPr>
          <w:p w:rsidR="00BD7CE4" w:rsidRPr="00AD1D9A" w:rsidRDefault="00BD7CE4" w:rsidP="006775A9">
            <w:pPr>
              <w:rPr>
                <w:rFonts w:ascii="Verdana" w:eastAsia="Times New Roman" w:hAnsi="Verdana"/>
                <w:b/>
                <w:bCs/>
                <w:sz w:val="20"/>
                <w:szCs w:val="20"/>
              </w:rPr>
            </w:pPr>
            <w:r w:rsidRPr="005D1C35">
              <w:rPr>
                <w:rFonts w:ascii="Verdana" w:eastAsia="Times New Roman" w:hAnsi="Verdana"/>
                <w:b/>
                <w:bCs/>
                <w:sz w:val="20"/>
                <w:szCs w:val="20"/>
              </w:rPr>
              <w:t xml:space="preserve">ПОНУДА број </w:t>
            </w:r>
            <w:r w:rsidRPr="005D1C35">
              <w:rPr>
                <w:rFonts w:ascii="Verdana" w:eastAsia="Times New Roman" w:hAnsi="Verdana"/>
                <w:bCs/>
                <w:sz w:val="20"/>
                <w:szCs w:val="20"/>
              </w:rPr>
              <w:t xml:space="preserve">_______________ од ___.___.________ </w:t>
            </w:r>
          </w:p>
        </w:tc>
      </w:tr>
      <w:tr w:rsidR="00BD7CE4" w:rsidTr="006775A9">
        <w:trPr>
          <w:trHeight w:val="432"/>
        </w:trPr>
        <w:tc>
          <w:tcPr>
            <w:tcW w:w="9747" w:type="dxa"/>
            <w:gridSpan w:val="2"/>
            <w:tcBorders>
              <w:top w:val="nil"/>
              <w:left w:val="single" w:sz="12" w:space="0" w:color="auto"/>
              <w:bottom w:val="single" w:sz="12" w:space="0" w:color="auto"/>
              <w:right w:val="single" w:sz="12" w:space="0" w:color="auto"/>
            </w:tcBorders>
            <w:shd w:val="clear" w:color="auto" w:fill="auto"/>
            <w:vAlign w:val="center"/>
          </w:tcPr>
          <w:p w:rsidR="00BD7CE4" w:rsidRPr="00AD1D9A" w:rsidRDefault="00BD7CE4" w:rsidP="006775A9">
            <w:pPr>
              <w:rPr>
                <w:rFonts w:ascii="Verdana" w:eastAsia="Times New Roman" w:hAnsi="Verdana"/>
                <w:b/>
                <w:bCs/>
                <w:sz w:val="20"/>
                <w:szCs w:val="20"/>
              </w:rPr>
            </w:pPr>
          </w:p>
        </w:tc>
      </w:tr>
      <w:tr w:rsidR="00BD7CE4" w:rsidTr="006775A9">
        <w:trPr>
          <w:trHeight w:val="432"/>
        </w:trPr>
        <w:tc>
          <w:tcPr>
            <w:tcW w:w="974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D7CE4" w:rsidRPr="00AD1D9A" w:rsidRDefault="00BD7CE4" w:rsidP="006775A9">
            <w:pPr>
              <w:rPr>
                <w:rFonts w:ascii="Verdana" w:eastAsia="Times New Roman" w:hAnsi="Verdana"/>
                <w:sz w:val="20"/>
                <w:szCs w:val="20"/>
              </w:rPr>
            </w:pPr>
            <w:r w:rsidRPr="005D1C35">
              <w:rPr>
                <w:rFonts w:ascii="Verdana" w:eastAsia="Times New Roman" w:hAnsi="Verdana"/>
                <w:b/>
                <w:sz w:val="20"/>
                <w:szCs w:val="20"/>
              </w:rPr>
              <w:t>ПОСТУПАК ЈАВНЕ НАБАВКЕ</w:t>
            </w:r>
            <w:r w:rsidR="004B7C5C">
              <w:rPr>
                <w:rFonts w:ascii="Verdana" w:eastAsia="Times New Roman" w:hAnsi="Verdana"/>
                <w:b/>
                <w:sz w:val="20"/>
                <w:szCs w:val="20"/>
              </w:rPr>
              <w:t xml:space="preserve"> МАЛЕ ВРЕДНОСТИ</w:t>
            </w:r>
            <w:r w:rsidRPr="005D1C35">
              <w:rPr>
                <w:rFonts w:ascii="Verdana" w:eastAsia="Times New Roman" w:hAnsi="Verdana"/>
                <w:b/>
                <w:sz w:val="20"/>
                <w:szCs w:val="20"/>
              </w:rPr>
              <w:t xml:space="preserve"> бр. </w:t>
            </w:r>
            <w:r w:rsidR="00025FB2">
              <w:rPr>
                <w:rFonts w:ascii="Verdana" w:eastAsia="Times New Roman" w:hAnsi="Verdana"/>
                <w:b/>
                <w:i/>
                <w:sz w:val="20"/>
                <w:szCs w:val="20"/>
              </w:rPr>
              <w:t>12</w:t>
            </w:r>
            <w:r w:rsidR="00AD1D9A">
              <w:rPr>
                <w:rFonts w:ascii="Verdana" w:eastAsia="Times New Roman" w:hAnsi="Verdana"/>
                <w:b/>
                <w:i/>
                <w:sz w:val="20"/>
                <w:szCs w:val="20"/>
              </w:rPr>
              <w:t>/2017</w:t>
            </w:r>
          </w:p>
        </w:tc>
      </w:tr>
      <w:tr w:rsidR="00BD7CE4" w:rsidTr="006775A9">
        <w:trPr>
          <w:trHeight w:val="432"/>
        </w:trPr>
        <w:tc>
          <w:tcPr>
            <w:tcW w:w="9747" w:type="dxa"/>
            <w:gridSpan w:val="2"/>
            <w:tcBorders>
              <w:top w:val="nil"/>
              <w:left w:val="nil"/>
              <w:bottom w:val="single" w:sz="12" w:space="0" w:color="auto"/>
              <w:right w:val="nil"/>
            </w:tcBorders>
            <w:shd w:val="clear" w:color="auto" w:fill="auto"/>
            <w:vAlign w:val="center"/>
          </w:tcPr>
          <w:p w:rsidR="00BD7CE4" w:rsidRPr="005D1C35" w:rsidRDefault="00BD7CE4" w:rsidP="006775A9">
            <w:pPr>
              <w:rPr>
                <w:rFonts w:ascii="Verdana" w:eastAsia="Times New Roman" w:hAnsi="Verdana"/>
                <w:sz w:val="20"/>
                <w:szCs w:val="20"/>
              </w:rPr>
            </w:pPr>
            <w:r w:rsidRPr="005D1C35">
              <w:rPr>
                <w:rFonts w:ascii="Verdana" w:eastAsia="Times New Roman" w:hAnsi="Verdana" w:cs="Arial"/>
                <w:b/>
                <w:bCs/>
                <w:i/>
                <w:iCs/>
                <w:sz w:val="20"/>
                <w:szCs w:val="20"/>
              </w:rPr>
              <w:t>1) ОПШТИ ПОДАЦИ О ПОНУЂАЧУ</w:t>
            </w:r>
          </w:p>
        </w:tc>
      </w:tr>
      <w:tr w:rsidR="00BD7CE4" w:rsidTr="006775A9">
        <w:trPr>
          <w:trHeight w:val="720"/>
        </w:trPr>
        <w:tc>
          <w:tcPr>
            <w:tcW w:w="4885" w:type="dxa"/>
            <w:tcBorders>
              <w:top w:val="single" w:sz="12" w:space="0" w:color="auto"/>
              <w:left w:val="single" w:sz="12" w:space="0" w:color="auto"/>
              <w:bottom w:val="single" w:sz="4" w:space="0" w:color="auto"/>
            </w:tcBorders>
            <w:shd w:val="clear" w:color="auto" w:fill="auto"/>
            <w:vAlign w:val="center"/>
          </w:tcPr>
          <w:p w:rsidR="00BD7CE4" w:rsidRPr="005D1C35" w:rsidRDefault="00BD7CE4" w:rsidP="006775A9">
            <w:pPr>
              <w:rPr>
                <w:rFonts w:ascii="Verdana" w:eastAsia="Times New Roman" w:hAnsi="Verdana" w:cs="Arial"/>
                <w:b/>
                <w:bCs/>
                <w:iCs/>
                <w:sz w:val="20"/>
                <w:szCs w:val="20"/>
              </w:rPr>
            </w:pPr>
            <w:r w:rsidRPr="005D1C35">
              <w:rPr>
                <w:rFonts w:ascii="Verdana" w:eastAsia="Times New Roman" w:hAnsi="Verdana" w:cs="Arial"/>
                <w:iCs/>
                <w:sz w:val="20"/>
                <w:szCs w:val="20"/>
              </w:rPr>
              <w:t>Назив понуђача:</w:t>
            </w:r>
          </w:p>
        </w:tc>
        <w:tc>
          <w:tcPr>
            <w:tcW w:w="4862" w:type="dxa"/>
            <w:tcBorders>
              <w:top w:val="single" w:sz="12" w:space="0" w:color="auto"/>
              <w:bottom w:val="single" w:sz="4" w:space="0" w:color="auto"/>
              <w:right w:val="single" w:sz="12" w:space="0" w:color="auto"/>
            </w:tcBorders>
            <w:shd w:val="clear" w:color="auto" w:fill="auto"/>
            <w:vAlign w:val="center"/>
          </w:tcPr>
          <w:p w:rsidR="00BD7CE4" w:rsidRPr="005D1C35" w:rsidRDefault="00BD7CE4" w:rsidP="006775A9">
            <w:pPr>
              <w:rPr>
                <w:rFonts w:ascii="Verdana" w:eastAsia="Times New Roman" w:hAnsi="Verdana"/>
                <w:sz w:val="20"/>
                <w:szCs w:val="20"/>
              </w:rPr>
            </w:pPr>
          </w:p>
        </w:tc>
      </w:tr>
      <w:tr w:rsidR="00BD7CE4" w:rsidTr="006775A9">
        <w:trPr>
          <w:trHeight w:val="720"/>
        </w:trPr>
        <w:tc>
          <w:tcPr>
            <w:tcW w:w="4885" w:type="dxa"/>
            <w:tcBorders>
              <w:top w:val="single" w:sz="4" w:space="0" w:color="auto"/>
              <w:left w:val="single" w:sz="12" w:space="0" w:color="auto"/>
              <w:bottom w:val="single" w:sz="4" w:space="0" w:color="auto"/>
            </w:tcBorders>
            <w:shd w:val="clear" w:color="auto" w:fill="auto"/>
            <w:vAlign w:val="center"/>
          </w:tcPr>
          <w:p w:rsidR="00BD7CE4" w:rsidRPr="005D1C35" w:rsidRDefault="00BD7CE4" w:rsidP="006775A9">
            <w:pPr>
              <w:rPr>
                <w:rFonts w:ascii="Verdana" w:eastAsia="Times New Roman" w:hAnsi="Verdana" w:cs="Arial"/>
                <w:b/>
                <w:bCs/>
                <w:iCs/>
                <w:sz w:val="20"/>
                <w:szCs w:val="20"/>
              </w:rPr>
            </w:pPr>
            <w:r w:rsidRPr="005D1C35">
              <w:rPr>
                <w:rFonts w:ascii="Verdana" w:eastAsia="Times New Roman" w:hAnsi="Verdana" w:cs="Arial"/>
                <w:iCs/>
                <w:sz w:val="20"/>
                <w:szCs w:val="20"/>
              </w:rPr>
              <w:t>Адреса понуђача:</w:t>
            </w:r>
          </w:p>
        </w:tc>
        <w:tc>
          <w:tcPr>
            <w:tcW w:w="4862" w:type="dxa"/>
            <w:tcBorders>
              <w:top w:val="single" w:sz="4" w:space="0" w:color="auto"/>
              <w:bottom w:val="single" w:sz="4" w:space="0" w:color="auto"/>
              <w:right w:val="single" w:sz="12" w:space="0" w:color="auto"/>
            </w:tcBorders>
            <w:shd w:val="clear" w:color="auto" w:fill="auto"/>
            <w:vAlign w:val="center"/>
          </w:tcPr>
          <w:p w:rsidR="00BD7CE4" w:rsidRPr="005D1C35" w:rsidRDefault="00BD7CE4" w:rsidP="006775A9">
            <w:pPr>
              <w:rPr>
                <w:rFonts w:ascii="Verdana" w:eastAsia="Times New Roman" w:hAnsi="Verdana"/>
                <w:sz w:val="20"/>
                <w:szCs w:val="20"/>
              </w:rPr>
            </w:pPr>
          </w:p>
        </w:tc>
      </w:tr>
      <w:tr w:rsidR="00BD7CE4" w:rsidTr="006775A9">
        <w:trPr>
          <w:trHeight w:val="720"/>
        </w:trPr>
        <w:tc>
          <w:tcPr>
            <w:tcW w:w="4885" w:type="dxa"/>
            <w:tcBorders>
              <w:top w:val="single" w:sz="4" w:space="0" w:color="auto"/>
              <w:left w:val="single" w:sz="12" w:space="0" w:color="auto"/>
              <w:bottom w:val="single" w:sz="4" w:space="0" w:color="auto"/>
            </w:tcBorders>
            <w:shd w:val="clear" w:color="auto" w:fill="auto"/>
            <w:vAlign w:val="center"/>
          </w:tcPr>
          <w:p w:rsidR="00BD7CE4" w:rsidRPr="005D1C35" w:rsidRDefault="00BD7CE4" w:rsidP="006775A9">
            <w:pPr>
              <w:rPr>
                <w:rFonts w:ascii="Verdana" w:eastAsia="Times New Roman" w:hAnsi="Verdana" w:cs="Arial"/>
                <w:b/>
                <w:bCs/>
                <w:iCs/>
                <w:sz w:val="20"/>
                <w:szCs w:val="20"/>
              </w:rPr>
            </w:pPr>
            <w:r w:rsidRPr="005D1C35">
              <w:rPr>
                <w:rFonts w:ascii="Verdana" w:eastAsia="Times New Roman" w:hAnsi="Verdana" w:cs="Arial"/>
                <w:iCs/>
                <w:sz w:val="20"/>
                <w:szCs w:val="20"/>
              </w:rPr>
              <w:t>Матични број понуђача:</w:t>
            </w:r>
          </w:p>
        </w:tc>
        <w:tc>
          <w:tcPr>
            <w:tcW w:w="4862" w:type="dxa"/>
            <w:tcBorders>
              <w:top w:val="single" w:sz="4" w:space="0" w:color="auto"/>
              <w:bottom w:val="single" w:sz="4" w:space="0" w:color="auto"/>
              <w:right w:val="single" w:sz="12" w:space="0" w:color="auto"/>
            </w:tcBorders>
            <w:shd w:val="clear" w:color="auto" w:fill="auto"/>
            <w:vAlign w:val="center"/>
          </w:tcPr>
          <w:p w:rsidR="00BD7CE4" w:rsidRPr="005D1C35" w:rsidRDefault="00BD7CE4" w:rsidP="006775A9">
            <w:pPr>
              <w:rPr>
                <w:rFonts w:ascii="Verdana" w:eastAsia="Times New Roman" w:hAnsi="Verdana"/>
                <w:sz w:val="20"/>
                <w:szCs w:val="20"/>
              </w:rPr>
            </w:pPr>
          </w:p>
        </w:tc>
      </w:tr>
      <w:tr w:rsidR="00BD7CE4" w:rsidTr="006775A9">
        <w:trPr>
          <w:trHeight w:val="720"/>
        </w:trPr>
        <w:tc>
          <w:tcPr>
            <w:tcW w:w="4885" w:type="dxa"/>
            <w:tcBorders>
              <w:top w:val="single" w:sz="4" w:space="0" w:color="auto"/>
              <w:left w:val="single" w:sz="12" w:space="0" w:color="auto"/>
              <w:bottom w:val="single" w:sz="4" w:space="0" w:color="auto"/>
            </w:tcBorders>
            <w:shd w:val="clear" w:color="auto" w:fill="auto"/>
            <w:vAlign w:val="center"/>
          </w:tcPr>
          <w:p w:rsidR="00BD7CE4" w:rsidRPr="005D1C35" w:rsidRDefault="00BD7CE4" w:rsidP="006775A9">
            <w:pPr>
              <w:rPr>
                <w:rFonts w:ascii="Verdana" w:eastAsia="Times New Roman" w:hAnsi="Verdana" w:cs="Arial"/>
                <w:b/>
                <w:bCs/>
                <w:iCs/>
                <w:sz w:val="20"/>
                <w:szCs w:val="20"/>
                <w:lang w:val="ru-RU"/>
              </w:rPr>
            </w:pPr>
            <w:r w:rsidRPr="005D1C35">
              <w:rPr>
                <w:rFonts w:ascii="Verdana" w:eastAsia="Times New Roman" w:hAnsi="Verdana" w:cs="Arial"/>
                <w:iCs/>
                <w:sz w:val="20"/>
                <w:szCs w:val="20"/>
                <w:lang w:val="ru-RU"/>
              </w:rPr>
              <w:t>Порески идентификациони број понуђача (ПИБ):</w:t>
            </w:r>
          </w:p>
        </w:tc>
        <w:tc>
          <w:tcPr>
            <w:tcW w:w="4862" w:type="dxa"/>
            <w:tcBorders>
              <w:top w:val="single" w:sz="4" w:space="0" w:color="auto"/>
              <w:bottom w:val="single" w:sz="4" w:space="0" w:color="auto"/>
              <w:right w:val="single" w:sz="12" w:space="0" w:color="auto"/>
            </w:tcBorders>
            <w:shd w:val="clear" w:color="auto" w:fill="auto"/>
            <w:vAlign w:val="center"/>
          </w:tcPr>
          <w:p w:rsidR="00BD7CE4" w:rsidRPr="005D1C35" w:rsidRDefault="00BD7CE4" w:rsidP="006775A9">
            <w:pPr>
              <w:rPr>
                <w:rFonts w:ascii="Verdana" w:eastAsia="Times New Roman" w:hAnsi="Verdana"/>
                <w:sz w:val="20"/>
                <w:szCs w:val="20"/>
              </w:rPr>
            </w:pPr>
          </w:p>
        </w:tc>
      </w:tr>
      <w:tr w:rsidR="00BD7CE4" w:rsidTr="006775A9">
        <w:trPr>
          <w:trHeight w:val="720"/>
        </w:trPr>
        <w:tc>
          <w:tcPr>
            <w:tcW w:w="4885" w:type="dxa"/>
            <w:tcBorders>
              <w:top w:val="single" w:sz="4" w:space="0" w:color="auto"/>
              <w:left w:val="single" w:sz="12" w:space="0" w:color="auto"/>
              <w:bottom w:val="single" w:sz="4" w:space="0" w:color="auto"/>
            </w:tcBorders>
            <w:shd w:val="clear" w:color="auto" w:fill="auto"/>
            <w:vAlign w:val="center"/>
          </w:tcPr>
          <w:p w:rsidR="00BD7CE4" w:rsidRPr="005D1C35" w:rsidRDefault="00BD7CE4" w:rsidP="006775A9">
            <w:pPr>
              <w:rPr>
                <w:rFonts w:ascii="Verdana" w:eastAsia="Times New Roman" w:hAnsi="Verdana" w:cs="Arial"/>
                <w:b/>
                <w:bCs/>
                <w:iCs/>
                <w:sz w:val="20"/>
                <w:szCs w:val="20"/>
              </w:rPr>
            </w:pPr>
            <w:r w:rsidRPr="005D1C35">
              <w:rPr>
                <w:rFonts w:ascii="Verdana" w:eastAsia="Times New Roman" w:hAnsi="Verdana" w:cs="Arial"/>
                <w:iCs/>
                <w:sz w:val="20"/>
                <w:szCs w:val="20"/>
              </w:rPr>
              <w:t>Име особе за контакт:</w:t>
            </w:r>
          </w:p>
        </w:tc>
        <w:tc>
          <w:tcPr>
            <w:tcW w:w="4862" w:type="dxa"/>
            <w:tcBorders>
              <w:top w:val="single" w:sz="4" w:space="0" w:color="auto"/>
              <w:bottom w:val="single" w:sz="4" w:space="0" w:color="auto"/>
              <w:right w:val="single" w:sz="12" w:space="0" w:color="auto"/>
            </w:tcBorders>
            <w:shd w:val="clear" w:color="auto" w:fill="auto"/>
            <w:vAlign w:val="center"/>
          </w:tcPr>
          <w:p w:rsidR="00BD7CE4" w:rsidRPr="005D1C35" w:rsidRDefault="00BD7CE4" w:rsidP="006775A9">
            <w:pPr>
              <w:rPr>
                <w:rFonts w:ascii="Verdana" w:eastAsia="Times New Roman" w:hAnsi="Verdana"/>
                <w:sz w:val="20"/>
                <w:szCs w:val="20"/>
              </w:rPr>
            </w:pPr>
          </w:p>
        </w:tc>
      </w:tr>
      <w:tr w:rsidR="00BD7CE4" w:rsidTr="006775A9">
        <w:trPr>
          <w:trHeight w:val="720"/>
        </w:trPr>
        <w:tc>
          <w:tcPr>
            <w:tcW w:w="4885" w:type="dxa"/>
            <w:tcBorders>
              <w:top w:val="single" w:sz="4" w:space="0" w:color="auto"/>
              <w:left w:val="single" w:sz="12" w:space="0" w:color="auto"/>
              <w:bottom w:val="single" w:sz="4" w:space="0" w:color="auto"/>
            </w:tcBorders>
            <w:shd w:val="clear" w:color="auto" w:fill="auto"/>
            <w:vAlign w:val="center"/>
          </w:tcPr>
          <w:p w:rsidR="00BD7CE4" w:rsidRPr="005D1C35" w:rsidRDefault="00BD7CE4" w:rsidP="006775A9">
            <w:pPr>
              <w:rPr>
                <w:rFonts w:ascii="Verdana" w:eastAsia="Times New Roman" w:hAnsi="Verdana" w:cs="Arial"/>
                <w:b/>
                <w:bCs/>
                <w:iCs/>
                <w:sz w:val="20"/>
                <w:szCs w:val="20"/>
                <w:lang w:val="ru-RU"/>
              </w:rPr>
            </w:pPr>
            <w:r w:rsidRPr="005D1C35">
              <w:rPr>
                <w:rFonts w:ascii="Verdana" w:eastAsia="Times New Roman" w:hAnsi="Verdana" w:cs="Arial"/>
                <w:iCs/>
                <w:sz w:val="20"/>
                <w:szCs w:val="20"/>
                <w:lang w:val="ru-RU"/>
              </w:rPr>
              <w:t>Електронска адреса понуђача (</w:t>
            </w:r>
            <w:r w:rsidRPr="005D1C35">
              <w:rPr>
                <w:rFonts w:ascii="Verdana" w:eastAsia="Times New Roman" w:hAnsi="Verdana" w:cs="Arial"/>
                <w:iCs/>
                <w:sz w:val="20"/>
                <w:szCs w:val="20"/>
              </w:rPr>
              <w:t>e</w:t>
            </w:r>
            <w:r w:rsidRPr="005D1C35">
              <w:rPr>
                <w:rFonts w:ascii="Verdana" w:eastAsia="Times New Roman" w:hAnsi="Verdana" w:cs="Arial"/>
                <w:iCs/>
                <w:sz w:val="20"/>
                <w:szCs w:val="20"/>
                <w:lang w:val="ru-RU"/>
              </w:rPr>
              <w:t>-</w:t>
            </w:r>
            <w:r w:rsidRPr="005D1C35">
              <w:rPr>
                <w:rFonts w:ascii="Verdana" w:eastAsia="Times New Roman" w:hAnsi="Verdana" w:cs="Arial"/>
                <w:iCs/>
                <w:sz w:val="20"/>
                <w:szCs w:val="20"/>
              </w:rPr>
              <w:t>mail</w:t>
            </w:r>
            <w:r w:rsidRPr="005D1C35">
              <w:rPr>
                <w:rFonts w:ascii="Verdana" w:eastAsia="Times New Roman" w:hAnsi="Verdana" w:cs="Arial"/>
                <w:iCs/>
                <w:sz w:val="20"/>
                <w:szCs w:val="20"/>
                <w:lang w:val="ru-RU"/>
              </w:rPr>
              <w:t>):</w:t>
            </w:r>
          </w:p>
        </w:tc>
        <w:tc>
          <w:tcPr>
            <w:tcW w:w="4862" w:type="dxa"/>
            <w:tcBorders>
              <w:top w:val="single" w:sz="4" w:space="0" w:color="auto"/>
              <w:bottom w:val="single" w:sz="4" w:space="0" w:color="auto"/>
              <w:right w:val="single" w:sz="12" w:space="0" w:color="auto"/>
            </w:tcBorders>
            <w:shd w:val="clear" w:color="auto" w:fill="auto"/>
            <w:vAlign w:val="center"/>
          </w:tcPr>
          <w:p w:rsidR="00BD7CE4" w:rsidRPr="005D1C35" w:rsidRDefault="00BD7CE4" w:rsidP="006775A9">
            <w:pPr>
              <w:rPr>
                <w:rFonts w:ascii="Verdana" w:eastAsia="Times New Roman" w:hAnsi="Verdana"/>
                <w:sz w:val="20"/>
                <w:szCs w:val="20"/>
              </w:rPr>
            </w:pPr>
          </w:p>
        </w:tc>
      </w:tr>
      <w:tr w:rsidR="00BD7CE4" w:rsidTr="006775A9">
        <w:trPr>
          <w:trHeight w:val="720"/>
        </w:trPr>
        <w:tc>
          <w:tcPr>
            <w:tcW w:w="4885" w:type="dxa"/>
            <w:tcBorders>
              <w:top w:val="single" w:sz="4" w:space="0" w:color="auto"/>
              <w:left w:val="single" w:sz="12" w:space="0" w:color="auto"/>
              <w:bottom w:val="single" w:sz="4" w:space="0" w:color="auto"/>
            </w:tcBorders>
            <w:shd w:val="clear" w:color="auto" w:fill="auto"/>
            <w:vAlign w:val="center"/>
          </w:tcPr>
          <w:p w:rsidR="00BD7CE4" w:rsidRPr="005D1C35" w:rsidRDefault="00BD7CE4" w:rsidP="006775A9">
            <w:pPr>
              <w:rPr>
                <w:rFonts w:ascii="Verdana" w:eastAsia="Times New Roman" w:hAnsi="Verdana" w:cs="Arial"/>
                <w:b/>
                <w:bCs/>
                <w:iCs/>
                <w:sz w:val="20"/>
                <w:szCs w:val="20"/>
              </w:rPr>
            </w:pPr>
            <w:r w:rsidRPr="005D1C35">
              <w:rPr>
                <w:rFonts w:ascii="Verdana" w:eastAsia="Times New Roman" w:hAnsi="Verdana" w:cs="Arial"/>
                <w:iCs/>
                <w:sz w:val="20"/>
                <w:szCs w:val="20"/>
              </w:rPr>
              <w:t>Телефон:</w:t>
            </w:r>
          </w:p>
        </w:tc>
        <w:tc>
          <w:tcPr>
            <w:tcW w:w="4862" w:type="dxa"/>
            <w:tcBorders>
              <w:top w:val="single" w:sz="4" w:space="0" w:color="auto"/>
              <w:bottom w:val="single" w:sz="4" w:space="0" w:color="auto"/>
              <w:right w:val="single" w:sz="12" w:space="0" w:color="auto"/>
            </w:tcBorders>
            <w:shd w:val="clear" w:color="auto" w:fill="auto"/>
            <w:vAlign w:val="center"/>
          </w:tcPr>
          <w:p w:rsidR="00BD7CE4" w:rsidRPr="005D1C35" w:rsidRDefault="00BD7CE4" w:rsidP="006775A9">
            <w:pPr>
              <w:rPr>
                <w:rFonts w:ascii="Verdana" w:eastAsia="Times New Roman" w:hAnsi="Verdana"/>
                <w:sz w:val="20"/>
                <w:szCs w:val="20"/>
              </w:rPr>
            </w:pPr>
          </w:p>
        </w:tc>
      </w:tr>
      <w:tr w:rsidR="00BD7CE4" w:rsidTr="006775A9">
        <w:trPr>
          <w:trHeight w:val="720"/>
        </w:trPr>
        <w:tc>
          <w:tcPr>
            <w:tcW w:w="4885" w:type="dxa"/>
            <w:tcBorders>
              <w:top w:val="single" w:sz="4" w:space="0" w:color="auto"/>
              <w:left w:val="single" w:sz="12" w:space="0" w:color="auto"/>
              <w:bottom w:val="single" w:sz="4" w:space="0" w:color="auto"/>
            </w:tcBorders>
            <w:shd w:val="clear" w:color="auto" w:fill="auto"/>
            <w:vAlign w:val="center"/>
          </w:tcPr>
          <w:p w:rsidR="00BD7CE4" w:rsidRPr="005D1C35" w:rsidRDefault="00BD7CE4" w:rsidP="006775A9">
            <w:pPr>
              <w:rPr>
                <w:rFonts w:ascii="Verdana" w:eastAsia="Times New Roman" w:hAnsi="Verdana" w:cs="Arial"/>
                <w:b/>
                <w:bCs/>
                <w:iCs/>
                <w:sz w:val="20"/>
                <w:szCs w:val="20"/>
              </w:rPr>
            </w:pPr>
            <w:r w:rsidRPr="005D1C35">
              <w:rPr>
                <w:rFonts w:ascii="Verdana" w:eastAsia="Times New Roman" w:hAnsi="Verdana" w:cs="Arial"/>
                <w:iCs/>
                <w:sz w:val="20"/>
                <w:szCs w:val="20"/>
              </w:rPr>
              <w:lastRenderedPageBreak/>
              <w:t>Телефакс:</w:t>
            </w:r>
          </w:p>
        </w:tc>
        <w:tc>
          <w:tcPr>
            <w:tcW w:w="4862" w:type="dxa"/>
            <w:tcBorders>
              <w:top w:val="single" w:sz="4" w:space="0" w:color="auto"/>
              <w:bottom w:val="single" w:sz="4" w:space="0" w:color="auto"/>
              <w:right w:val="single" w:sz="12" w:space="0" w:color="auto"/>
            </w:tcBorders>
            <w:shd w:val="clear" w:color="auto" w:fill="auto"/>
            <w:vAlign w:val="center"/>
          </w:tcPr>
          <w:p w:rsidR="00BD7CE4" w:rsidRPr="005D1C35" w:rsidRDefault="00BD7CE4" w:rsidP="006775A9">
            <w:pPr>
              <w:rPr>
                <w:rFonts w:ascii="Verdana" w:eastAsia="Times New Roman" w:hAnsi="Verdana"/>
                <w:sz w:val="20"/>
                <w:szCs w:val="20"/>
              </w:rPr>
            </w:pPr>
          </w:p>
        </w:tc>
      </w:tr>
      <w:tr w:rsidR="00BD7CE4" w:rsidTr="006775A9">
        <w:trPr>
          <w:trHeight w:val="720"/>
        </w:trPr>
        <w:tc>
          <w:tcPr>
            <w:tcW w:w="4885" w:type="dxa"/>
            <w:tcBorders>
              <w:top w:val="single" w:sz="4" w:space="0" w:color="auto"/>
              <w:left w:val="single" w:sz="12" w:space="0" w:color="auto"/>
              <w:bottom w:val="single" w:sz="4" w:space="0" w:color="auto"/>
            </w:tcBorders>
            <w:shd w:val="clear" w:color="auto" w:fill="auto"/>
            <w:vAlign w:val="center"/>
          </w:tcPr>
          <w:p w:rsidR="00BD7CE4" w:rsidRPr="005D1C35" w:rsidRDefault="00BD7CE4" w:rsidP="006775A9">
            <w:pPr>
              <w:rPr>
                <w:rFonts w:ascii="Verdana" w:eastAsia="Times New Roman" w:hAnsi="Verdana" w:cs="Arial"/>
                <w:b/>
                <w:bCs/>
                <w:iCs/>
                <w:sz w:val="20"/>
                <w:szCs w:val="20"/>
                <w:lang w:val="ru-RU"/>
              </w:rPr>
            </w:pPr>
            <w:r w:rsidRPr="005D1C35">
              <w:rPr>
                <w:rFonts w:ascii="Verdana" w:eastAsia="Times New Roman" w:hAnsi="Verdana" w:cs="Arial"/>
                <w:iCs/>
                <w:sz w:val="20"/>
                <w:szCs w:val="20"/>
                <w:lang w:val="ru-RU"/>
              </w:rPr>
              <w:t>Број рачуна понуђача и назив банке:</w:t>
            </w:r>
          </w:p>
        </w:tc>
        <w:tc>
          <w:tcPr>
            <w:tcW w:w="4862" w:type="dxa"/>
            <w:tcBorders>
              <w:top w:val="single" w:sz="4" w:space="0" w:color="auto"/>
              <w:bottom w:val="single" w:sz="4" w:space="0" w:color="auto"/>
              <w:right w:val="single" w:sz="12" w:space="0" w:color="auto"/>
            </w:tcBorders>
            <w:shd w:val="clear" w:color="auto" w:fill="auto"/>
            <w:vAlign w:val="center"/>
          </w:tcPr>
          <w:p w:rsidR="00BD7CE4" w:rsidRPr="005D1C35" w:rsidRDefault="00BD7CE4" w:rsidP="006775A9">
            <w:pPr>
              <w:rPr>
                <w:rFonts w:ascii="Verdana" w:eastAsia="Times New Roman" w:hAnsi="Verdana"/>
                <w:sz w:val="20"/>
                <w:szCs w:val="20"/>
              </w:rPr>
            </w:pPr>
          </w:p>
        </w:tc>
      </w:tr>
      <w:tr w:rsidR="00BD7CE4" w:rsidTr="006775A9">
        <w:trPr>
          <w:trHeight w:val="720"/>
        </w:trPr>
        <w:tc>
          <w:tcPr>
            <w:tcW w:w="4885" w:type="dxa"/>
            <w:tcBorders>
              <w:top w:val="single" w:sz="4" w:space="0" w:color="auto"/>
              <w:left w:val="single" w:sz="12" w:space="0" w:color="auto"/>
              <w:bottom w:val="single" w:sz="12" w:space="0" w:color="auto"/>
            </w:tcBorders>
            <w:shd w:val="clear" w:color="auto" w:fill="auto"/>
            <w:vAlign w:val="center"/>
          </w:tcPr>
          <w:p w:rsidR="00BD7CE4" w:rsidRPr="005D1C35" w:rsidRDefault="00BD7CE4" w:rsidP="006775A9">
            <w:pPr>
              <w:rPr>
                <w:rFonts w:ascii="Verdana" w:eastAsia="Times New Roman" w:hAnsi="Verdana" w:cs="Arial"/>
                <w:b/>
                <w:bCs/>
                <w:iCs/>
                <w:sz w:val="20"/>
                <w:szCs w:val="20"/>
                <w:lang w:val="ru-RU"/>
              </w:rPr>
            </w:pPr>
            <w:r w:rsidRPr="005D1C35">
              <w:rPr>
                <w:rFonts w:ascii="Verdana" w:eastAsia="Times New Roman" w:hAnsi="Verdana" w:cs="Arial"/>
                <w:iCs/>
                <w:sz w:val="20"/>
                <w:szCs w:val="20"/>
                <w:lang w:val="ru-RU"/>
              </w:rPr>
              <w:t>Лице овлашћено за потписивање уговора:</w:t>
            </w:r>
          </w:p>
        </w:tc>
        <w:tc>
          <w:tcPr>
            <w:tcW w:w="4862" w:type="dxa"/>
            <w:tcBorders>
              <w:top w:val="single" w:sz="4" w:space="0" w:color="auto"/>
              <w:bottom w:val="single" w:sz="12" w:space="0" w:color="auto"/>
              <w:right w:val="single" w:sz="12" w:space="0" w:color="auto"/>
            </w:tcBorders>
            <w:shd w:val="clear" w:color="auto" w:fill="auto"/>
            <w:vAlign w:val="center"/>
          </w:tcPr>
          <w:p w:rsidR="00BD7CE4" w:rsidRPr="005D1C35" w:rsidRDefault="00BD7CE4" w:rsidP="006775A9">
            <w:pPr>
              <w:rPr>
                <w:rFonts w:ascii="Verdana" w:eastAsia="Times New Roman" w:hAnsi="Verdana"/>
                <w:sz w:val="20"/>
                <w:szCs w:val="20"/>
              </w:rPr>
            </w:pPr>
          </w:p>
        </w:tc>
      </w:tr>
      <w:tr w:rsidR="00BD7CE4" w:rsidTr="006775A9">
        <w:trPr>
          <w:trHeight w:val="288"/>
        </w:trPr>
        <w:tc>
          <w:tcPr>
            <w:tcW w:w="4885" w:type="dxa"/>
            <w:tcBorders>
              <w:top w:val="single" w:sz="12" w:space="0" w:color="auto"/>
              <w:left w:val="nil"/>
              <w:bottom w:val="nil"/>
              <w:right w:val="nil"/>
            </w:tcBorders>
            <w:shd w:val="clear" w:color="auto" w:fill="auto"/>
            <w:vAlign w:val="center"/>
          </w:tcPr>
          <w:p w:rsidR="00BD7CE4" w:rsidRPr="005D1C35" w:rsidRDefault="00BD7CE4" w:rsidP="006775A9">
            <w:pPr>
              <w:rPr>
                <w:rFonts w:ascii="Verdana" w:eastAsia="TimesNewRomanPSMT" w:hAnsi="Verdana" w:cs="Arial"/>
                <w:bCs/>
                <w:iCs/>
                <w:sz w:val="20"/>
                <w:szCs w:val="20"/>
              </w:rPr>
            </w:pPr>
          </w:p>
        </w:tc>
        <w:tc>
          <w:tcPr>
            <w:tcW w:w="4862" w:type="dxa"/>
            <w:tcBorders>
              <w:top w:val="single" w:sz="12" w:space="0" w:color="auto"/>
              <w:left w:val="nil"/>
              <w:bottom w:val="nil"/>
              <w:right w:val="nil"/>
            </w:tcBorders>
            <w:shd w:val="clear" w:color="auto" w:fill="auto"/>
            <w:vAlign w:val="center"/>
          </w:tcPr>
          <w:p w:rsidR="00BD7CE4" w:rsidRPr="005D1C35" w:rsidRDefault="00BD7CE4" w:rsidP="006775A9">
            <w:pPr>
              <w:rPr>
                <w:rFonts w:ascii="Verdana" w:eastAsia="Times New Roman" w:hAnsi="Verdana"/>
                <w:sz w:val="20"/>
                <w:szCs w:val="20"/>
              </w:rPr>
            </w:pPr>
          </w:p>
        </w:tc>
      </w:tr>
      <w:tr w:rsidR="00BD7CE4" w:rsidTr="006775A9">
        <w:trPr>
          <w:trHeight w:val="432"/>
        </w:trPr>
        <w:tc>
          <w:tcPr>
            <w:tcW w:w="4885" w:type="dxa"/>
            <w:tcBorders>
              <w:top w:val="nil"/>
              <w:left w:val="nil"/>
              <w:bottom w:val="single" w:sz="12" w:space="0" w:color="auto"/>
              <w:right w:val="nil"/>
            </w:tcBorders>
            <w:shd w:val="clear" w:color="auto" w:fill="auto"/>
            <w:vAlign w:val="center"/>
          </w:tcPr>
          <w:p w:rsidR="00BD7CE4" w:rsidRPr="005D1C35" w:rsidRDefault="00BD7CE4" w:rsidP="006775A9">
            <w:pPr>
              <w:rPr>
                <w:rFonts w:ascii="Verdana" w:eastAsia="Times New Roman" w:hAnsi="Verdana" w:cs="Arial"/>
                <w:iCs/>
                <w:sz w:val="20"/>
                <w:szCs w:val="20"/>
                <w:lang w:val="ru-RU"/>
              </w:rPr>
            </w:pPr>
            <w:r w:rsidRPr="005D1C35">
              <w:rPr>
                <w:rFonts w:ascii="Verdana" w:eastAsia="TimesNewRomanPSMT" w:hAnsi="Verdana" w:cs="Arial"/>
                <w:b/>
                <w:bCs/>
                <w:i/>
                <w:iCs/>
                <w:sz w:val="20"/>
                <w:szCs w:val="20"/>
              </w:rPr>
              <w:t>2) ПОНУДУ ПОДНОСИ:</w:t>
            </w:r>
          </w:p>
        </w:tc>
        <w:tc>
          <w:tcPr>
            <w:tcW w:w="4862" w:type="dxa"/>
            <w:tcBorders>
              <w:top w:val="nil"/>
              <w:left w:val="nil"/>
              <w:bottom w:val="single" w:sz="12" w:space="0" w:color="auto"/>
              <w:right w:val="nil"/>
            </w:tcBorders>
            <w:shd w:val="clear" w:color="auto" w:fill="auto"/>
            <w:vAlign w:val="center"/>
          </w:tcPr>
          <w:p w:rsidR="00BD7CE4" w:rsidRPr="005D1C35" w:rsidRDefault="00BD7CE4" w:rsidP="006775A9">
            <w:pPr>
              <w:rPr>
                <w:rFonts w:ascii="Verdana" w:eastAsia="Times New Roman" w:hAnsi="Verdana"/>
                <w:sz w:val="20"/>
                <w:szCs w:val="20"/>
              </w:rPr>
            </w:pPr>
          </w:p>
        </w:tc>
      </w:tr>
      <w:tr w:rsidR="00BD7CE4" w:rsidTr="006775A9">
        <w:trPr>
          <w:trHeight w:val="432"/>
        </w:trPr>
        <w:tc>
          <w:tcPr>
            <w:tcW w:w="9747" w:type="dxa"/>
            <w:gridSpan w:val="2"/>
            <w:tcBorders>
              <w:top w:val="single" w:sz="12" w:space="0" w:color="auto"/>
              <w:left w:val="single" w:sz="12" w:space="0" w:color="auto"/>
              <w:bottom w:val="single" w:sz="6" w:space="0" w:color="auto"/>
              <w:right w:val="single" w:sz="12" w:space="0" w:color="auto"/>
            </w:tcBorders>
            <w:shd w:val="clear" w:color="auto" w:fill="auto"/>
            <w:vAlign w:val="center"/>
          </w:tcPr>
          <w:p w:rsidR="00BD7CE4" w:rsidRPr="005D1C35" w:rsidRDefault="00BD7CE4" w:rsidP="006775A9">
            <w:pPr>
              <w:jc w:val="center"/>
              <w:rPr>
                <w:rFonts w:ascii="Verdana" w:eastAsia="Times New Roman" w:hAnsi="Verdana"/>
                <w:sz w:val="20"/>
                <w:szCs w:val="20"/>
              </w:rPr>
            </w:pPr>
            <w:r w:rsidRPr="005D1C35">
              <w:rPr>
                <w:rFonts w:ascii="Verdana" w:eastAsia="TimesNewRomanPSMT" w:hAnsi="Verdana" w:cs="Arial"/>
                <w:b/>
                <w:bCs/>
                <w:sz w:val="20"/>
                <w:szCs w:val="20"/>
              </w:rPr>
              <w:t>А) САМОСТАЛНО</w:t>
            </w:r>
          </w:p>
        </w:tc>
      </w:tr>
      <w:tr w:rsidR="00BD7CE4" w:rsidTr="006775A9">
        <w:trPr>
          <w:trHeight w:val="432"/>
        </w:trPr>
        <w:tc>
          <w:tcPr>
            <w:tcW w:w="9747" w:type="dxa"/>
            <w:gridSpan w:val="2"/>
            <w:tcBorders>
              <w:top w:val="single" w:sz="6" w:space="0" w:color="auto"/>
              <w:left w:val="single" w:sz="12" w:space="0" w:color="auto"/>
              <w:bottom w:val="single" w:sz="6" w:space="0" w:color="auto"/>
              <w:right w:val="single" w:sz="12" w:space="0" w:color="auto"/>
            </w:tcBorders>
            <w:shd w:val="clear" w:color="auto" w:fill="auto"/>
            <w:vAlign w:val="center"/>
          </w:tcPr>
          <w:p w:rsidR="00BD7CE4" w:rsidRPr="005D1C35" w:rsidRDefault="00BD7CE4" w:rsidP="006775A9">
            <w:pPr>
              <w:jc w:val="center"/>
              <w:rPr>
                <w:rFonts w:ascii="Verdana" w:eastAsia="Times New Roman" w:hAnsi="Verdana" w:cs="Arial"/>
                <w:iCs/>
                <w:sz w:val="20"/>
                <w:szCs w:val="20"/>
                <w:lang w:val="ru-RU"/>
              </w:rPr>
            </w:pPr>
            <w:r w:rsidRPr="005D1C35">
              <w:rPr>
                <w:rFonts w:ascii="Verdana" w:eastAsia="TimesNewRomanPSMT" w:hAnsi="Verdana" w:cs="Arial"/>
                <w:b/>
                <w:bCs/>
                <w:sz w:val="20"/>
                <w:szCs w:val="20"/>
              </w:rPr>
              <w:t>Б) СА ПОДИЗВОЂАЧЕМ</w:t>
            </w:r>
          </w:p>
        </w:tc>
      </w:tr>
      <w:tr w:rsidR="00BD7CE4" w:rsidTr="006775A9">
        <w:trPr>
          <w:trHeight w:val="432"/>
        </w:trPr>
        <w:tc>
          <w:tcPr>
            <w:tcW w:w="9747" w:type="dxa"/>
            <w:gridSpan w:val="2"/>
            <w:tcBorders>
              <w:top w:val="single" w:sz="6" w:space="0" w:color="auto"/>
              <w:left w:val="single" w:sz="12" w:space="0" w:color="auto"/>
              <w:bottom w:val="single" w:sz="12" w:space="0" w:color="auto"/>
              <w:right w:val="single" w:sz="12" w:space="0" w:color="auto"/>
            </w:tcBorders>
            <w:shd w:val="clear" w:color="auto" w:fill="auto"/>
            <w:vAlign w:val="center"/>
          </w:tcPr>
          <w:p w:rsidR="00BD7CE4" w:rsidRPr="005D1C35" w:rsidRDefault="00BD7CE4" w:rsidP="006775A9">
            <w:pPr>
              <w:jc w:val="center"/>
              <w:rPr>
                <w:rFonts w:ascii="Verdana" w:eastAsia="Times New Roman" w:hAnsi="Verdana"/>
                <w:sz w:val="20"/>
                <w:szCs w:val="20"/>
              </w:rPr>
            </w:pPr>
            <w:r w:rsidRPr="005D1C35">
              <w:rPr>
                <w:rFonts w:ascii="Verdana" w:eastAsia="TimesNewRomanPSMT" w:hAnsi="Verdana" w:cs="Arial"/>
                <w:b/>
                <w:bCs/>
                <w:sz w:val="20"/>
                <w:szCs w:val="20"/>
              </w:rPr>
              <w:t>В) КАО ЗАЈЕДНИЧКУ ПОНУДУ</w:t>
            </w:r>
          </w:p>
        </w:tc>
      </w:tr>
      <w:tr w:rsidR="00BD7CE4" w:rsidTr="006775A9">
        <w:trPr>
          <w:trHeight w:val="288"/>
        </w:trPr>
        <w:tc>
          <w:tcPr>
            <w:tcW w:w="9747" w:type="dxa"/>
            <w:gridSpan w:val="2"/>
            <w:tcBorders>
              <w:top w:val="single" w:sz="12" w:space="0" w:color="auto"/>
              <w:left w:val="nil"/>
              <w:bottom w:val="nil"/>
              <w:right w:val="nil"/>
            </w:tcBorders>
            <w:shd w:val="clear" w:color="auto" w:fill="auto"/>
            <w:vAlign w:val="center"/>
          </w:tcPr>
          <w:p w:rsidR="00BD7CE4" w:rsidRPr="005D1C35" w:rsidRDefault="00BD7CE4" w:rsidP="006775A9">
            <w:pPr>
              <w:jc w:val="both"/>
              <w:rPr>
                <w:rFonts w:ascii="Verdana" w:eastAsia="Times New Roman" w:hAnsi="Verdana" w:cs="Arial"/>
                <w:b/>
                <w:i/>
                <w:iCs/>
                <w:sz w:val="20"/>
                <w:szCs w:val="20"/>
                <w:lang w:val="ru-RU"/>
              </w:rPr>
            </w:pPr>
          </w:p>
        </w:tc>
      </w:tr>
      <w:tr w:rsidR="00BD7CE4" w:rsidRPr="00525198" w:rsidTr="006775A9">
        <w:trPr>
          <w:trHeight w:val="432"/>
        </w:trPr>
        <w:tc>
          <w:tcPr>
            <w:tcW w:w="9747" w:type="dxa"/>
            <w:gridSpan w:val="2"/>
            <w:tcBorders>
              <w:top w:val="nil"/>
              <w:left w:val="nil"/>
              <w:bottom w:val="nil"/>
              <w:right w:val="nil"/>
            </w:tcBorders>
            <w:shd w:val="clear" w:color="auto" w:fill="auto"/>
            <w:vAlign w:val="center"/>
          </w:tcPr>
          <w:p w:rsidR="00BD7CE4" w:rsidRPr="005D1C35" w:rsidRDefault="00BD7CE4" w:rsidP="006775A9">
            <w:pPr>
              <w:jc w:val="both"/>
              <w:rPr>
                <w:rFonts w:ascii="Verdana" w:eastAsia="TimesNewRomanPSMT" w:hAnsi="Verdana" w:cs="Arial"/>
                <w:b/>
                <w:bCs/>
                <w:sz w:val="16"/>
                <w:szCs w:val="16"/>
              </w:rPr>
            </w:pPr>
            <w:r w:rsidRPr="005D1C35">
              <w:rPr>
                <w:rFonts w:ascii="Verdana" w:eastAsia="Times New Roman" w:hAnsi="Verdana" w:cs="Arial"/>
                <w:b/>
                <w:i/>
                <w:iCs/>
                <w:sz w:val="16"/>
                <w:szCs w:val="16"/>
                <w:lang w:val="ru-RU"/>
              </w:rPr>
              <w:t>Напомена:</w:t>
            </w:r>
            <w:r w:rsidRPr="005D1C35">
              <w:rPr>
                <w:rFonts w:ascii="Verdana" w:eastAsia="Times New Roman" w:hAnsi="Verdana" w:cs="Arial"/>
                <w:i/>
                <w:iCs/>
                <w:sz w:val="16"/>
                <w:szCs w:val="16"/>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tc>
      </w:tr>
    </w:tbl>
    <w:p w:rsidR="00BD7CE4" w:rsidRPr="0086722A" w:rsidRDefault="00BD7CE4" w:rsidP="00BD7CE4">
      <w:pPr>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3"/>
        <w:gridCol w:w="4347"/>
        <w:gridCol w:w="4847"/>
      </w:tblGrid>
      <w:tr w:rsidR="00BD7CE4" w:rsidTr="006775A9">
        <w:trPr>
          <w:trHeight w:val="432"/>
        </w:trPr>
        <w:tc>
          <w:tcPr>
            <w:tcW w:w="9747" w:type="dxa"/>
            <w:gridSpan w:val="3"/>
            <w:tcBorders>
              <w:top w:val="nil"/>
              <w:left w:val="nil"/>
              <w:bottom w:val="single" w:sz="12" w:space="0" w:color="auto"/>
              <w:right w:val="nil"/>
            </w:tcBorders>
            <w:shd w:val="clear" w:color="auto" w:fill="auto"/>
            <w:vAlign w:val="center"/>
          </w:tcPr>
          <w:p w:rsidR="00BD7CE4" w:rsidRPr="005D1C35" w:rsidRDefault="00BD7CE4" w:rsidP="006775A9">
            <w:pPr>
              <w:rPr>
                <w:rFonts w:ascii="Verdana" w:eastAsia="Times New Roman" w:hAnsi="Verdana"/>
                <w:sz w:val="20"/>
                <w:szCs w:val="20"/>
              </w:rPr>
            </w:pPr>
            <w:r w:rsidRPr="005D1C35">
              <w:rPr>
                <w:rFonts w:ascii="Verdana" w:eastAsia="TimesNewRomanPSMT" w:hAnsi="Verdana" w:cs="Arial"/>
                <w:b/>
                <w:bCs/>
                <w:i/>
                <w:sz w:val="20"/>
                <w:szCs w:val="20"/>
                <w:lang w:val="sr-Cyrl-CS"/>
              </w:rPr>
              <w:t xml:space="preserve">3) </w:t>
            </w:r>
            <w:r w:rsidRPr="005D1C35">
              <w:rPr>
                <w:rFonts w:ascii="Verdana" w:eastAsia="TimesNewRomanPSMT" w:hAnsi="Verdana" w:cs="Arial"/>
                <w:b/>
                <w:bCs/>
                <w:i/>
                <w:sz w:val="20"/>
                <w:szCs w:val="20"/>
              </w:rPr>
              <w:t>ПОДАЦИ О ПОДИЗВОЂАЧУ</w:t>
            </w:r>
          </w:p>
        </w:tc>
      </w:tr>
      <w:tr w:rsidR="00BD7CE4" w:rsidRPr="0087197C" w:rsidTr="006775A9">
        <w:trPr>
          <w:trHeight w:val="720"/>
        </w:trPr>
        <w:tc>
          <w:tcPr>
            <w:tcW w:w="553" w:type="dxa"/>
            <w:tcBorders>
              <w:top w:val="single" w:sz="12" w:space="0" w:color="auto"/>
              <w:left w:val="single" w:sz="12" w:space="0" w:color="auto"/>
              <w:bottom w:val="single" w:sz="4" w:space="0" w:color="auto"/>
              <w:right w:val="single" w:sz="6" w:space="0" w:color="auto"/>
            </w:tcBorders>
            <w:shd w:val="clear" w:color="auto" w:fill="auto"/>
            <w:vAlign w:val="center"/>
          </w:tcPr>
          <w:p w:rsidR="00BD7CE4" w:rsidRPr="005D1C35" w:rsidRDefault="00BD7CE4" w:rsidP="006775A9">
            <w:pPr>
              <w:jc w:val="center"/>
              <w:rPr>
                <w:rFonts w:ascii="Verdana" w:eastAsia="Times New Roman" w:hAnsi="Verdana" w:cs="Arial"/>
                <w:b/>
                <w:bCs/>
                <w:iCs/>
                <w:sz w:val="20"/>
                <w:szCs w:val="20"/>
              </w:rPr>
            </w:pPr>
            <w:r w:rsidRPr="005D1C35">
              <w:rPr>
                <w:rFonts w:ascii="Verdana" w:eastAsia="Times New Roman" w:hAnsi="Verdana" w:cs="Arial"/>
                <w:b/>
                <w:bCs/>
                <w:iCs/>
                <w:sz w:val="20"/>
                <w:szCs w:val="20"/>
              </w:rPr>
              <w:t>1</w:t>
            </w:r>
          </w:p>
        </w:tc>
        <w:tc>
          <w:tcPr>
            <w:tcW w:w="4347" w:type="dxa"/>
            <w:tcBorders>
              <w:top w:val="single" w:sz="12" w:space="0" w:color="auto"/>
              <w:left w:val="single" w:sz="6" w:space="0" w:color="auto"/>
              <w:bottom w:val="single" w:sz="4" w:space="0" w:color="auto"/>
            </w:tcBorders>
            <w:shd w:val="clear" w:color="auto" w:fill="auto"/>
            <w:vAlign w:val="center"/>
          </w:tcPr>
          <w:p w:rsidR="00BD7CE4" w:rsidRPr="005D1C35" w:rsidRDefault="00BD7CE4" w:rsidP="006775A9">
            <w:pPr>
              <w:rPr>
                <w:rFonts w:ascii="Verdana" w:eastAsia="Times New Roman" w:hAnsi="Verdana" w:cs="Arial"/>
                <w:b/>
                <w:bCs/>
                <w:iCs/>
                <w:sz w:val="20"/>
                <w:szCs w:val="20"/>
              </w:rPr>
            </w:pPr>
            <w:r w:rsidRPr="005D1C35">
              <w:rPr>
                <w:rFonts w:ascii="Verdana" w:eastAsia="TimesNewRomanPSMT" w:hAnsi="Verdana" w:cs="Arial"/>
                <w:bCs/>
                <w:sz w:val="20"/>
                <w:szCs w:val="20"/>
              </w:rPr>
              <w:t>Назив подизвођача:</w:t>
            </w:r>
          </w:p>
        </w:tc>
        <w:tc>
          <w:tcPr>
            <w:tcW w:w="4847" w:type="dxa"/>
            <w:tcBorders>
              <w:top w:val="single" w:sz="12" w:space="0" w:color="auto"/>
              <w:bottom w:val="single" w:sz="4" w:space="0" w:color="auto"/>
              <w:right w:val="single" w:sz="12" w:space="0" w:color="auto"/>
            </w:tcBorders>
            <w:shd w:val="clear" w:color="auto" w:fill="auto"/>
            <w:vAlign w:val="center"/>
          </w:tcPr>
          <w:p w:rsidR="00BD7CE4" w:rsidRPr="005D1C35" w:rsidRDefault="00BD7CE4" w:rsidP="006775A9">
            <w:pPr>
              <w:rPr>
                <w:rFonts w:ascii="Verdana" w:eastAsia="Times New Roman" w:hAnsi="Verdana"/>
                <w:sz w:val="20"/>
                <w:szCs w:val="20"/>
              </w:rPr>
            </w:pPr>
          </w:p>
        </w:tc>
      </w:tr>
      <w:tr w:rsidR="00BD7CE4" w:rsidRPr="0087197C" w:rsidTr="006775A9">
        <w:trPr>
          <w:trHeight w:val="720"/>
        </w:trPr>
        <w:tc>
          <w:tcPr>
            <w:tcW w:w="4900" w:type="dxa"/>
            <w:gridSpan w:val="2"/>
            <w:tcBorders>
              <w:top w:val="single" w:sz="4" w:space="0" w:color="auto"/>
              <w:left w:val="single" w:sz="12" w:space="0" w:color="auto"/>
              <w:bottom w:val="single" w:sz="4" w:space="0" w:color="auto"/>
            </w:tcBorders>
            <w:shd w:val="clear" w:color="auto" w:fill="auto"/>
            <w:vAlign w:val="center"/>
          </w:tcPr>
          <w:p w:rsidR="00BD7CE4" w:rsidRPr="005D1C35" w:rsidRDefault="00BD7CE4" w:rsidP="006775A9">
            <w:pPr>
              <w:rPr>
                <w:rFonts w:ascii="Verdana" w:eastAsia="Times New Roman" w:hAnsi="Verdana" w:cs="Arial"/>
                <w:b/>
                <w:bCs/>
                <w:iCs/>
                <w:sz w:val="20"/>
                <w:szCs w:val="20"/>
              </w:rPr>
            </w:pPr>
            <w:r w:rsidRPr="005D1C35">
              <w:rPr>
                <w:rFonts w:ascii="Verdana" w:eastAsia="Times New Roman" w:hAnsi="Verdana" w:cs="Arial"/>
                <w:iCs/>
                <w:sz w:val="20"/>
                <w:szCs w:val="20"/>
              </w:rPr>
              <w:t xml:space="preserve">Адреса </w:t>
            </w:r>
            <w:r w:rsidRPr="005D1C35">
              <w:rPr>
                <w:rFonts w:ascii="Verdana" w:eastAsia="TimesNewRomanPSMT" w:hAnsi="Verdana" w:cs="Arial"/>
                <w:bCs/>
                <w:sz w:val="20"/>
                <w:szCs w:val="20"/>
              </w:rPr>
              <w:t>подизвођача:</w:t>
            </w:r>
          </w:p>
        </w:tc>
        <w:tc>
          <w:tcPr>
            <w:tcW w:w="4847" w:type="dxa"/>
            <w:tcBorders>
              <w:top w:val="single" w:sz="4" w:space="0" w:color="auto"/>
              <w:bottom w:val="single" w:sz="4" w:space="0" w:color="auto"/>
              <w:right w:val="single" w:sz="12" w:space="0" w:color="auto"/>
            </w:tcBorders>
            <w:shd w:val="clear" w:color="auto" w:fill="auto"/>
            <w:vAlign w:val="center"/>
          </w:tcPr>
          <w:p w:rsidR="00BD7CE4" w:rsidRPr="005D1C35" w:rsidRDefault="00BD7CE4" w:rsidP="006775A9">
            <w:pPr>
              <w:rPr>
                <w:rFonts w:ascii="Verdana" w:eastAsia="Times New Roman" w:hAnsi="Verdana"/>
                <w:sz w:val="20"/>
                <w:szCs w:val="20"/>
              </w:rPr>
            </w:pPr>
          </w:p>
        </w:tc>
      </w:tr>
      <w:tr w:rsidR="00BD7CE4" w:rsidTr="006775A9">
        <w:trPr>
          <w:trHeight w:val="720"/>
        </w:trPr>
        <w:tc>
          <w:tcPr>
            <w:tcW w:w="4900" w:type="dxa"/>
            <w:gridSpan w:val="2"/>
            <w:tcBorders>
              <w:top w:val="single" w:sz="4" w:space="0" w:color="auto"/>
              <w:left w:val="single" w:sz="12" w:space="0" w:color="auto"/>
              <w:bottom w:val="single" w:sz="4" w:space="0" w:color="auto"/>
            </w:tcBorders>
            <w:shd w:val="clear" w:color="auto" w:fill="auto"/>
            <w:vAlign w:val="center"/>
          </w:tcPr>
          <w:p w:rsidR="00BD7CE4" w:rsidRPr="005D1C35" w:rsidRDefault="00BD7CE4" w:rsidP="006775A9">
            <w:pPr>
              <w:rPr>
                <w:rFonts w:ascii="Verdana" w:eastAsia="Times New Roman" w:hAnsi="Verdana" w:cs="Arial"/>
                <w:b/>
                <w:bCs/>
                <w:iCs/>
                <w:sz w:val="20"/>
                <w:szCs w:val="20"/>
              </w:rPr>
            </w:pPr>
            <w:r w:rsidRPr="005D1C35">
              <w:rPr>
                <w:rFonts w:ascii="Verdana" w:eastAsia="Times New Roman" w:hAnsi="Verdana" w:cs="Arial"/>
                <w:iCs/>
                <w:sz w:val="20"/>
                <w:szCs w:val="20"/>
              </w:rPr>
              <w:t>Матични број подизвођача:</w:t>
            </w:r>
          </w:p>
        </w:tc>
        <w:tc>
          <w:tcPr>
            <w:tcW w:w="4847" w:type="dxa"/>
            <w:tcBorders>
              <w:top w:val="single" w:sz="4" w:space="0" w:color="auto"/>
              <w:bottom w:val="single" w:sz="4" w:space="0" w:color="auto"/>
              <w:right w:val="single" w:sz="12" w:space="0" w:color="auto"/>
            </w:tcBorders>
            <w:shd w:val="clear" w:color="auto" w:fill="auto"/>
            <w:vAlign w:val="center"/>
          </w:tcPr>
          <w:p w:rsidR="00BD7CE4" w:rsidRPr="005D1C35" w:rsidRDefault="00BD7CE4" w:rsidP="006775A9">
            <w:pPr>
              <w:rPr>
                <w:rFonts w:ascii="Verdana" w:eastAsia="Times New Roman" w:hAnsi="Verdana"/>
                <w:sz w:val="20"/>
                <w:szCs w:val="20"/>
              </w:rPr>
            </w:pPr>
          </w:p>
        </w:tc>
      </w:tr>
      <w:tr w:rsidR="00BD7CE4" w:rsidTr="006775A9">
        <w:trPr>
          <w:trHeight w:val="720"/>
        </w:trPr>
        <w:tc>
          <w:tcPr>
            <w:tcW w:w="4900" w:type="dxa"/>
            <w:gridSpan w:val="2"/>
            <w:tcBorders>
              <w:top w:val="single" w:sz="4" w:space="0" w:color="auto"/>
              <w:left w:val="single" w:sz="12" w:space="0" w:color="auto"/>
              <w:bottom w:val="single" w:sz="4" w:space="0" w:color="auto"/>
            </w:tcBorders>
            <w:shd w:val="clear" w:color="auto" w:fill="auto"/>
            <w:vAlign w:val="center"/>
          </w:tcPr>
          <w:p w:rsidR="00BD7CE4" w:rsidRPr="005D1C35" w:rsidRDefault="00BD7CE4" w:rsidP="006775A9">
            <w:pPr>
              <w:rPr>
                <w:rFonts w:ascii="Verdana" w:eastAsia="Times New Roman" w:hAnsi="Verdana" w:cs="Arial"/>
                <w:b/>
                <w:bCs/>
                <w:iCs/>
                <w:sz w:val="20"/>
                <w:szCs w:val="20"/>
                <w:lang w:val="ru-RU"/>
              </w:rPr>
            </w:pPr>
            <w:r w:rsidRPr="005D1C35">
              <w:rPr>
                <w:rFonts w:ascii="Verdana" w:eastAsia="Times New Roman" w:hAnsi="Verdana" w:cs="Arial"/>
                <w:iCs/>
                <w:sz w:val="20"/>
                <w:szCs w:val="20"/>
                <w:lang w:val="ru-RU"/>
              </w:rPr>
              <w:t>Порески идентификациони број подизвођача (ПИБ):</w:t>
            </w:r>
          </w:p>
        </w:tc>
        <w:tc>
          <w:tcPr>
            <w:tcW w:w="4847" w:type="dxa"/>
            <w:tcBorders>
              <w:top w:val="single" w:sz="4" w:space="0" w:color="auto"/>
              <w:bottom w:val="single" w:sz="4" w:space="0" w:color="auto"/>
              <w:right w:val="single" w:sz="12" w:space="0" w:color="auto"/>
            </w:tcBorders>
            <w:shd w:val="clear" w:color="auto" w:fill="auto"/>
            <w:vAlign w:val="center"/>
          </w:tcPr>
          <w:p w:rsidR="00BD7CE4" w:rsidRPr="005D1C35" w:rsidRDefault="00BD7CE4" w:rsidP="006775A9">
            <w:pPr>
              <w:rPr>
                <w:rFonts w:ascii="Verdana" w:eastAsia="Times New Roman" w:hAnsi="Verdana"/>
                <w:sz w:val="20"/>
                <w:szCs w:val="20"/>
              </w:rPr>
            </w:pPr>
          </w:p>
        </w:tc>
      </w:tr>
      <w:tr w:rsidR="00BD7CE4" w:rsidTr="006775A9">
        <w:trPr>
          <w:trHeight w:val="720"/>
        </w:trPr>
        <w:tc>
          <w:tcPr>
            <w:tcW w:w="4900" w:type="dxa"/>
            <w:gridSpan w:val="2"/>
            <w:tcBorders>
              <w:top w:val="single" w:sz="4" w:space="0" w:color="auto"/>
              <w:left w:val="single" w:sz="12" w:space="0" w:color="auto"/>
              <w:bottom w:val="single" w:sz="4" w:space="0" w:color="auto"/>
            </w:tcBorders>
            <w:shd w:val="clear" w:color="auto" w:fill="auto"/>
            <w:vAlign w:val="center"/>
          </w:tcPr>
          <w:p w:rsidR="00BD7CE4" w:rsidRPr="005D1C35" w:rsidRDefault="00BD7CE4" w:rsidP="006775A9">
            <w:pPr>
              <w:rPr>
                <w:rFonts w:ascii="Verdana" w:eastAsia="Times New Roman" w:hAnsi="Verdana" w:cs="Arial"/>
                <w:b/>
                <w:bCs/>
                <w:iCs/>
                <w:sz w:val="20"/>
                <w:szCs w:val="20"/>
              </w:rPr>
            </w:pPr>
            <w:r w:rsidRPr="005D1C35">
              <w:rPr>
                <w:rFonts w:ascii="Verdana" w:eastAsia="Times New Roman" w:hAnsi="Verdana" w:cs="Arial"/>
                <w:iCs/>
                <w:sz w:val="20"/>
                <w:szCs w:val="20"/>
              </w:rPr>
              <w:t>Име особе за контакт:</w:t>
            </w:r>
          </w:p>
        </w:tc>
        <w:tc>
          <w:tcPr>
            <w:tcW w:w="4847" w:type="dxa"/>
            <w:tcBorders>
              <w:top w:val="single" w:sz="4" w:space="0" w:color="auto"/>
              <w:bottom w:val="single" w:sz="4" w:space="0" w:color="auto"/>
              <w:right w:val="single" w:sz="12" w:space="0" w:color="auto"/>
            </w:tcBorders>
            <w:shd w:val="clear" w:color="auto" w:fill="auto"/>
            <w:vAlign w:val="center"/>
          </w:tcPr>
          <w:p w:rsidR="00BD7CE4" w:rsidRPr="005D1C35" w:rsidRDefault="00BD7CE4" w:rsidP="006775A9">
            <w:pPr>
              <w:rPr>
                <w:rFonts w:ascii="Verdana" w:eastAsia="Times New Roman" w:hAnsi="Verdana"/>
                <w:sz w:val="20"/>
                <w:szCs w:val="20"/>
              </w:rPr>
            </w:pPr>
          </w:p>
        </w:tc>
      </w:tr>
      <w:tr w:rsidR="00BD7CE4" w:rsidTr="006775A9">
        <w:trPr>
          <w:trHeight w:val="720"/>
        </w:trPr>
        <w:tc>
          <w:tcPr>
            <w:tcW w:w="4900" w:type="dxa"/>
            <w:gridSpan w:val="2"/>
            <w:tcBorders>
              <w:top w:val="single" w:sz="4" w:space="0" w:color="auto"/>
              <w:left w:val="single" w:sz="12" w:space="0" w:color="auto"/>
              <w:bottom w:val="single" w:sz="4" w:space="0" w:color="auto"/>
            </w:tcBorders>
            <w:shd w:val="clear" w:color="auto" w:fill="auto"/>
            <w:vAlign w:val="center"/>
          </w:tcPr>
          <w:p w:rsidR="00BD7CE4" w:rsidRPr="005D1C35" w:rsidRDefault="00BD7CE4" w:rsidP="006775A9">
            <w:pPr>
              <w:rPr>
                <w:rFonts w:ascii="Verdana" w:eastAsia="Times New Roman" w:hAnsi="Verdana" w:cs="Arial"/>
                <w:b/>
                <w:bCs/>
                <w:iCs/>
                <w:sz w:val="20"/>
                <w:szCs w:val="20"/>
                <w:lang w:val="ru-RU"/>
              </w:rPr>
            </w:pPr>
            <w:r w:rsidRPr="005D1C35">
              <w:rPr>
                <w:rFonts w:ascii="Verdana" w:eastAsia="Times New Roman" w:hAnsi="Verdana" w:cs="Arial"/>
                <w:iCs/>
                <w:sz w:val="20"/>
                <w:szCs w:val="20"/>
                <w:lang w:val="ru-RU"/>
              </w:rPr>
              <w:t>Електронска адреса подизвођача (</w:t>
            </w:r>
            <w:r w:rsidRPr="005D1C35">
              <w:rPr>
                <w:rFonts w:ascii="Verdana" w:eastAsia="Times New Roman" w:hAnsi="Verdana" w:cs="Arial"/>
                <w:iCs/>
                <w:sz w:val="20"/>
                <w:szCs w:val="20"/>
              </w:rPr>
              <w:t>e</w:t>
            </w:r>
            <w:r w:rsidRPr="005D1C35">
              <w:rPr>
                <w:rFonts w:ascii="Verdana" w:eastAsia="Times New Roman" w:hAnsi="Verdana" w:cs="Arial"/>
                <w:iCs/>
                <w:sz w:val="20"/>
                <w:szCs w:val="20"/>
                <w:lang w:val="ru-RU"/>
              </w:rPr>
              <w:t>-</w:t>
            </w:r>
            <w:r w:rsidRPr="005D1C35">
              <w:rPr>
                <w:rFonts w:ascii="Verdana" w:eastAsia="Times New Roman" w:hAnsi="Verdana" w:cs="Arial"/>
                <w:iCs/>
                <w:sz w:val="20"/>
                <w:szCs w:val="20"/>
              </w:rPr>
              <w:t>mail</w:t>
            </w:r>
            <w:r w:rsidRPr="005D1C35">
              <w:rPr>
                <w:rFonts w:ascii="Verdana" w:eastAsia="Times New Roman" w:hAnsi="Verdana" w:cs="Arial"/>
                <w:iCs/>
                <w:sz w:val="20"/>
                <w:szCs w:val="20"/>
                <w:lang w:val="ru-RU"/>
              </w:rPr>
              <w:t>):</w:t>
            </w:r>
          </w:p>
        </w:tc>
        <w:tc>
          <w:tcPr>
            <w:tcW w:w="4847" w:type="dxa"/>
            <w:tcBorders>
              <w:top w:val="single" w:sz="4" w:space="0" w:color="auto"/>
              <w:bottom w:val="single" w:sz="4" w:space="0" w:color="auto"/>
              <w:right w:val="single" w:sz="12" w:space="0" w:color="auto"/>
            </w:tcBorders>
            <w:shd w:val="clear" w:color="auto" w:fill="auto"/>
            <w:vAlign w:val="center"/>
          </w:tcPr>
          <w:p w:rsidR="00BD7CE4" w:rsidRPr="005D1C35" w:rsidRDefault="00BD7CE4" w:rsidP="006775A9">
            <w:pPr>
              <w:rPr>
                <w:rFonts w:ascii="Verdana" w:eastAsia="Times New Roman" w:hAnsi="Verdana"/>
                <w:sz w:val="20"/>
                <w:szCs w:val="20"/>
              </w:rPr>
            </w:pPr>
          </w:p>
        </w:tc>
      </w:tr>
      <w:tr w:rsidR="00BD7CE4" w:rsidTr="006775A9">
        <w:trPr>
          <w:trHeight w:val="720"/>
        </w:trPr>
        <w:tc>
          <w:tcPr>
            <w:tcW w:w="4900" w:type="dxa"/>
            <w:gridSpan w:val="2"/>
            <w:tcBorders>
              <w:top w:val="single" w:sz="4" w:space="0" w:color="auto"/>
              <w:left w:val="single" w:sz="12" w:space="0" w:color="auto"/>
              <w:bottom w:val="single" w:sz="4" w:space="0" w:color="auto"/>
            </w:tcBorders>
            <w:shd w:val="clear" w:color="auto" w:fill="auto"/>
            <w:vAlign w:val="center"/>
          </w:tcPr>
          <w:p w:rsidR="00BD7CE4" w:rsidRPr="005D1C35" w:rsidRDefault="00BD7CE4" w:rsidP="006775A9">
            <w:pPr>
              <w:rPr>
                <w:rFonts w:ascii="Verdana" w:eastAsia="Times New Roman" w:hAnsi="Verdana" w:cs="Arial"/>
                <w:b/>
                <w:bCs/>
                <w:iCs/>
                <w:sz w:val="20"/>
                <w:szCs w:val="20"/>
              </w:rPr>
            </w:pPr>
            <w:r w:rsidRPr="005D1C35">
              <w:rPr>
                <w:rFonts w:ascii="Verdana" w:eastAsia="TimesNewRomanPSMT" w:hAnsi="Verdana" w:cs="Arial"/>
                <w:bCs/>
                <w:sz w:val="20"/>
                <w:szCs w:val="20"/>
                <w:lang w:val="ru-RU"/>
              </w:rPr>
              <w:t>Проценат укупне вредности набавке који ће извршити подизвођач:</w:t>
            </w:r>
          </w:p>
        </w:tc>
        <w:tc>
          <w:tcPr>
            <w:tcW w:w="4847" w:type="dxa"/>
            <w:tcBorders>
              <w:top w:val="single" w:sz="4" w:space="0" w:color="auto"/>
              <w:bottom w:val="single" w:sz="4" w:space="0" w:color="auto"/>
              <w:right w:val="single" w:sz="12" w:space="0" w:color="auto"/>
            </w:tcBorders>
            <w:shd w:val="clear" w:color="auto" w:fill="auto"/>
            <w:vAlign w:val="center"/>
          </w:tcPr>
          <w:p w:rsidR="00BD7CE4" w:rsidRPr="005D1C35" w:rsidRDefault="00BD7CE4" w:rsidP="006775A9">
            <w:pPr>
              <w:rPr>
                <w:rFonts w:ascii="Verdana" w:eastAsia="Times New Roman" w:hAnsi="Verdana"/>
                <w:sz w:val="20"/>
                <w:szCs w:val="20"/>
              </w:rPr>
            </w:pPr>
          </w:p>
        </w:tc>
      </w:tr>
      <w:tr w:rsidR="00BD7CE4" w:rsidTr="006775A9">
        <w:trPr>
          <w:trHeight w:val="720"/>
        </w:trPr>
        <w:tc>
          <w:tcPr>
            <w:tcW w:w="4900" w:type="dxa"/>
            <w:gridSpan w:val="2"/>
            <w:tcBorders>
              <w:top w:val="single" w:sz="4" w:space="0" w:color="auto"/>
              <w:left w:val="single" w:sz="12" w:space="0" w:color="auto"/>
              <w:bottom w:val="single" w:sz="4" w:space="0" w:color="auto"/>
            </w:tcBorders>
            <w:shd w:val="clear" w:color="auto" w:fill="auto"/>
            <w:vAlign w:val="center"/>
          </w:tcPr>
          <w:p w:rsidR="00BD7CE4" w:rsidRPr="005D1C35" w:rsidRDefault="00BD7CE4" w:rsidP="006775A9">
            <w:pPr>
              <w:rPr>
                <w:rFonts w:ascii="Verdana" w:eastAsia="Times New Roman" w:hAnsi="Verdana" w:cs="Arial"/>
                <w:b/>
                <w:bCs/>
                <w:iCs/>
                <w:sz w:val="20"/>
                <w:szCs w:val="20"/>
              </w:rPr>
            </w:pPr>
            <w:r w:rsidRPr="005D1C35">
              <w:rPr>
                <w:rFonts w:ascii="Verdana" w:eastAsia="TimesNewRomanPSMT" w:hAnsi="Verdana" w:cs="Arial"/>
                <w:bCs/>
                <w:sz w:val="20"/>
                <w:szCs w:val="20"/>
                <w:lang w:val="ru-RU"/>
              </w:rPr>
              <w:lastRenderedPageBreak/>
              <w:t>Део предмета набавке који ће извршити подизвођач:</w:t>
            </w:r>
          </w:p>
        </w:tc>
        <w:tc>
          <w:tcPr>
            <w:tcW w:w="4847" w:type="dxa"/>
            <w:tcBorders>
              <w:top w:val="single" w:sz="4" w:space="0" w:color="auto"/>
              <w:bottom w:val="single" w:sz="4" w:space="0" w:color="auto"/>
              <w:right w:val="single" w:sz="12" w:space="0" w:color="auto"/>
            </w:tcBorders>
            <w:shd w:val="clear" w:color="auto" w:fill="auto"/>
            <w:vAlign w:val="center"/>
          </w:tcPr>
          <w:p w:rsidR="00BD7CE4" w:rsidRPr="005D1C35" w:rsidRDefault="00BD7CE4" w:rsidP="006775A9">
            <w:pPr>
              <w:rPr>
                <w:rFonts w:ascii="Verdana" w:eastAsia="Times New Roman" w:hAnsi="Verdana"/>
                <w:sz w:val="20"/>
                <w:szCs w:val="20"/>
              </w:rPr>
            </w:pPr>
          </w:p>
        </w:tc>
      </w:tr>
      <w:tr w:rsidR="00BD7CE4" w:rsidRPr="0087197C" w:rsidTr="006775A9">
        <w:trPr>
          <w:trHeight w:val="720"/>
        </w:trPr>
        <w:tc>
          <w:tcPr>
            <w:tcW w:w="553" w:type="dxa"/>
            <w:tcBorders>
              <w:top w:val="single" w:sz="12" w:space="0" w:color="auto"/>
              <w:left w:val="single" w:sz="12" w:space="0" w:color="auto"/>
              <w:bottom w:val="single" w:sz="4" w:space="0" w:color="auto"/>
              <w:right w:val="single" w:sz="6" w:space="0" w:color="auto"/>
            </w:tcBorders>
            <w:shd w:val="clear" w:color="auto" w:fill="auto"/>
            <w:vAlign w:val="center"/>
          </w:tcPr>
          <w:p w:rsidR="00BD7CE4" w:rsidRPr="005D1C35" w:rsidRDefault="00BD7CE4" w:rsidP="006775A9">
            <w:pPr>
              <w:jc w:val="center"/>
              <w:rPr>
                <w:rFonts w:ascii="Verdana" w:eastAsia="Times New Roman" w:hAnsi="Verdana" w:cs="Arial"/>
                <w:b/>
                <w:bCs/>
                <w:iCs/>
                <w:sz w:val="20"/>
                <w:szCs w:val="20"/>
              </w:rPr>
            </w:pPr>
            <w:r w:rsidRPr="005D1C35">
              <w:rPr>
                <w:rFonts w:ascii="Verdana" w:eastAsia="Times New Roman" w:hAnsi="Verdana" w:cs="Arial"/>
                <w:b/>
                <w:bCs/>
                <w:iCs/>
                <w:sz w:val="20"/>
                <w:szCs w:val="20"/>
              </w:rPr>
              <w:t>2</w:t>
            </w:r>
          </w:p>
        </w:tc>
        <w:tc>
          <w:tcPr>
            <w:tcW w:w="4347" w:type="dxa"/>
            <w:tcBorders>
              <w:top w:val="single" w:sz="12" w:space="0" w:color="auto"/>
              <w:left w:val="single" w:sz="6" w:space="0" w:color="auto"/>
              <w:bottom w:val="single" w:sz="4" w:space="0" w:color="auto"/>
            </w:tcBorders>
            <w:shd w:val="clear" w:color="auto" w:fill="auto"/>
            <w:vAlign w:val="center"/>
          </w:tcPr>
          <w:p w:rsidR="00BD7CE4" w:rsidRPr="005D1C35" w:rsidRDefault="00BD7CE4" w:rsidP="006775A9">
            <w:pPr>
              <w:rPr>
                <w:rFonts w:ascii="Verdana" w:eastAsia="Times New Roman" w:hAnsi="Verdana" w:cs="Arial"/>
                <w:b/>
                <w:bCs/>
                <w:iCs/>
                <w:sz w:val="20"/>
                <w:szCs w:val="20"/>
              </w:rPr>
            </w:pPr>
            <w:r w:rsidRPr="005D1C35">
              <w:rPr>
                <w:rFonts w:ascii="Verdana" w:eastAsia="TimesNewRomanPSMT" w:hAnsi="Verdana" w:cs="Arial"/>
                <w:bCs/>
                <w:sz w:val="20"/>
                <w:szCs w:val="20"/>
              </w:rPr>
              <w:t>Назив подизвођача:</w:t>
            </w:r>
          </w:p>
        </w:tc>
        <w:tc>
          <w:tcPr>
            <w:tcW w:w="4847" w:type="dxa"/>
            <w:tcBorders>
              <w:top w:val="single" w:sz="12" w:space="0" w:color="auto"/>
              <w:bottom w:val="single" w:sz="4" w:space="0" w:color="auto"/>
              <w:right w:val="single" w:sz="12" w:space="0" w:color="auto"/>
            </w:tcBorders>
            <w:shd w:val="clear" w:color="auto" w:fill="auto"/>
            <w:vAlign w:val="center"/>
          </w:tcPr>
          <w:p w:rsidR="00BD7CE4" w:rsidRPr="005D1C35" w:rsidRDefault="00BD7CE4" w:rsidP="006775A9">
            <w:pPr>
              <w:rPr>
                <w:rFonts w:ascii="Verdana" w:eastAsia="Times New Roman" w:hAnsi="Verdana"/>
                <w:sz w:val="20"/>
                <w:szCs w:val="20"/>
              </w:rPr>
            </w:pPr>
          </w:p>
        </w:tc>
      </w:tr>
      <w:tr w:rsidR="00BD7CE4" w:rsidRPr="0087197C" w:rsidTr="006775A9">
        <w:trPr>
          <w:trHeight w:val="720"/>
        </w:trPr>
        <w:tc>
          <w:tcPr>
            <w:tcW w:w="4900" w:type="dxa"/>
            <w:gridSpan w:val="2"/>
            <w:tcBorders>
              <w:top w:val="single" w:sz="4" w:space="0" w:color="auto"/>
              <w:left w:val="single" w:sz="12" w:space="0" w:color="auto"/>
              <w:bottom w:val="single" w:sz="4" w:space="0" w:color="auto"/>
            </w:tcBorders>
            <w:shd w:val="clear" w:color="auto" w:fill="auto"/>
            <w:vAlign w:val="center"/>
          </w:tcPr>
          <w:p w:rsidR="00BD7CE4" w:rsidRPr="005D1C35" w:rsidRDefault="00BD7CE4" w:rsidP="006775A9">
            <w:pPr>
              <w:rPr>
                <w:rFonts w:ascii="Verdana" w:eastAsia="Times New Roman" w:hAnsi="Verdana" w:cs="Arial"/>
                <w:b/>
                <w:bCs/>
                <w:iCs/>
                <w:sz w:val="20"/>
                <w:szCs w:val="20"/>
              </w:rPr>
            </w:pPr>
            <w:r w:rsidRPr="005D1C35">
              <w:rPr>
                <w:rFonts w:ascii="Verdana" w:eastAsia="Times New Roman" w:hAnsi="Verdana" w:cs="Arial"/>
                <w:iCs/>
                <w:sz w:val="20"/>
                <w:szCs w:val="20"/>
              </w:rPr>
              <w:t xml:space="preserve">Адреса </w:t>
            </w:r>
            <w:r w:rsidRPr="005D1C35">
              <w:rPr>
                <w:rFonts w:ascii="Verdana" w:eastAsia="TimesNewRomanPSMT" w:hAnsi="Verdana" w:cs="Arial"/>
                <w:bCs/>
                <w:sz w:val="20"/>
                <w:szCs w:val="20"/>
              </w:rPr>
              <w:t>подизвођача:</w:t>
            </w:r>
          </w:p>
        </w:tc>
        <w:tc>
          <w:tcPr>
            <w:tcW w:w="4847" w:type="dxa"/>
            <w:tcBorders>
              <w:top w:val="single" w:sz="4" w:space="0" w:color="auto"/>
              <w:bottom w:val="single" w:sz="4" w:space="0" w:color="auto"/>
              <w:right w:val="single" w:sz="12" w:space="0" w:color="auto"/>
            </w:tcBorders>
            <w:shd w:val="clear" w:color="auto" w:fill="auto"/>
            <w:vAlign w:val="center"/>
          </w:tcPr>
          <w:p w:rsidR="00BD7CE4" w:rsidRPr="005D1C35" w:rsidRDefault="00BD7CE4" w:rsidP="006775A9">
            <w:pPr>
              <w:rPr>
                <w:rFonts w:ascii="Verdana" w:eastAsia="Times New Roman" w:hAnsi="Verdana"/>
                <w:sz w:val="20"/>
                <w:szCs w:val="20"/>
              </w:rPr>
            </w:pPr>
          </w:p>
        </w:tc>
      </w:tr>
      <w:tr w:rsidR="00BD7CE4" w:rsidRPr="0087197C" w:rsidTr="006775A9">
        <w:trPr>
          <w:trHeight w:val="720"/>
        </w:trPr>
        <w:tc>
          <w:tcPr>
            <w:tcW w:w="4900" w:type="dxa"/>
            <w:gridSpan w:val="2"/>
            <w:tcBorders>
              <w:top w:val="single" w:sz="4" w:space="0" w:color="auto"/>
              <w:left w:val="single" w:sz="12" w:space="0" w:color="auto"/>
              <w:bottom w:val="single" w:sz="4" w:space="0" w:color="auto"/>
            </w:tcBorders>
            <w:shd w:val="clear" w:color="auto" w:fill="auto"/>
            <w:vAlign w:val="center"/>
          </w:tcPr>
          <w:p w:rsidR="00BD7CE4" w:rsidRPr="005D1C35" w:rsidRDefault="00BD7CE4" w:rsidP="006775A9">
            <w:pPr>
              <w:rPr>
                <w:rFonts w:ascii="Verdana" w:eastAsia="Times New Roman" w:hAnsi="Verdana" w:cs="Arial"/>
                <w:b/>
                <w:bCs/>
                <w:iCs/>
                <w:sz w:val="20"/>
                <w:szCs w:val="20"/>
              </w:rPr>
            </w:pPr>
            <w:r w:rsidRPr="005D1C35">
              <w:rPr>
                <w:rFonts w:ascii="Verdana" w:eastAsia="Times New Roman" w:hAnsi="Verdana" w:cs="Arial"/>
                <w:iCs/>
                <w:sz w:val="20"/>
                <w:szCs w:val="20"/>
              </w:rPr>
              <w:t>Матични број подизвођача:</w:t>
            </w:r>
          </w:p>
        </w:tc>
        <w:tc>
          <w:tcPr>
            <w:tcW w:w="4847" w:type="dxa"/>
            <w:tcBorders>
              <w:top w:val="single" w:sz="4" w:space="0" w:color="auto"/>
              <w:bottom w:val="single" w:sz="4" w:space="0" w:color="auto"/>
              <w:right w:val="single" w:sz="12" w:space="0" w:color="auto"/>
            </w:tcBorders>
            <w:shd w:val="clear" w:color="auto" w:fill="auto"/>
            <w:vAlign w:val="center"/>
          </w:tcPr>
          <w:p w:rsidR="00BD7CE4" w:rsidRPr="005D1C35" w:rsidRDefault="00BD7CE4" w:rsidP="006775A9">
            <w:pPr>
              <w:rPr>
                <w:rFonts w:ascii="Verdana" w:eastAsia="Times New Roman" w:hAnsi="Verdana"/>
                <w:sz w:val="20"/>
                <w:szCs w:val="20"/>
              </w:rPr>
            </w:pPr>
          </w:p>
        </w:tc>
      </w:tr>
      <w:tr w:rsidR="00BD7CE4" w:rsidRPr="0087197C" w:rsidTr="006775A9">
        <w:trPr>
          <w:trHeight w:val="720"/>
        </w:trPr>
        <w:tc>
          <w:tcPr>
            <w:tcW w:w="4900" w:type="dxa"/>
            <w:gridSpan w:val="2"/>
            <w:tcBorders>
              <w:top w:val="single" w:sz="4" w:space="0" w:color="auto"/>
              <w:left w:val="single" w:sz="12" w:space="0" w:color="auto"/>
              <w:bottom w:val="single" w:sz="4" w:space="0" w:color="auto"/>
            </w:tcBorders>
            <w:shd w:val="clear" w:color="auto" w:fill="auto"/>
            <w:vAlign w:val="center"/>
          </w:tcPr>
          <w:p w:rsidR="00BD7CE4" w:rsidRPr="005D1C35" w:rsidRDefault="00BD7CE4" w:rsidP="006775A9">
            <w:pPr>
              <w:rPr>
                <w:rFonts w:ascii="Verdana" w:eastAsia="Times New Roman" w:hAnsi="Verdana" w:cs="Arial"/>
                <w:b/>
                <w:bCs/>
                <w:iCs/>
                <w:sz w:val="20"/>
                <w:szCs w:val="20"/>
                <w:lang w:val="ru-RU"/>
              </w:rPr>
            </w:pPr>
            <w:r w:rsidRPr="005D1C35">
              <w:rPr>
                <w:rFonts w:ascii="Verdana" w:eastAsia="Times New Roman" w:hAnsi="Verdana" w:cs="Arial"/>
                <w:iCs/>
                <w:sz w:val="20"/>
                <w:szCs w:val="20"/>
                <w:lang w:val="ru-RU"/>
              </w:rPr>
              <w:t>Порески идентификациони број подизвођача (ПИБ):</w:t>
            </w:r>
          </w:p>
        </w:tc>
        <w:tc>
          <w:tcPr>
            <w:tcW w:w="4847" w:type="dxa"/>
            <w:tcBorders>
              <w:top w:val="single" w:sz="4" w:space="0" w:color="auto"/>
              <w:bottom w:val="single" w:sz="4" w:space="0" w:color="auto"/>
              <w:right w:val="single" w:sz="12" w:space="0" w:color="auto"/>
            </w:tcBorders>
            <w:shd w:val="clear" w:color="auto" w:fill="auto"/>
            <w:vAlign w:val="center"/>
          </w:tcPr>
          <w:p w:rsidR="00BD7CE4" w:rsidRPr="005D1C35" w:rsidRDefault="00BD7CE4" w:rsidP="006775A9">
            <w:pPr>
              <w:rPr>
                <w:rFonts w:ascii="Verdana" w:eastAsia="Times New Roman" w:hAnsi="Verdana"/>
                <w:sz w:val="20"/>
                <w:szCs w:val="20"/>
              </w:rPr>
            </w:pPr>
          </w:p>
        </w:tc>
      </w:tr>
      <w:tr w:rsidR="00BD7CE4" w:rsidRPr="0087197C" w:rsidTr="006775A9">
        <w:trPr>
          <w:trHeight w:val="720"/>
        </w:trPr>
        <w:tc>
          <w:tcPr>
            <w:tcW w:w="4900" w:type="dxa"/>
            <w:gridSpan w:val="2"/>
            <w:tcBorders>
              <w:top w:val="single" w:sz="4" w:space="0" w:color="auto"/>
              <w:left w:val="single" w:sz="12" w:space="0" w:color="auto"/>
              <w:bottom w:val="single" w:sz="4" w:space="0" w:color="auto"/>
            </w:tcBorders>
            <w:shd w:val="clear" w:color="auto" w:fill="auto"/>
            <w:vAlign w:val="center"/>
          </w:tcPr>
          <w:p w:rsidR="00BD7CE4" w:rsidRPr="005D1C35" w:rsidRDefault="00BD7CE4" w:rsidP="006775A9">
            <w:pPr>
              <w:rPr>
                <w:rFonts w:ascii="Verdana" w:eastAsia="Times New Roman" w:hAnsi="Verdana" w:cs="Arial"/>
                <w:b/>
                <w:bCs/>
                <w:iCs/>
                <w:sz w:val="20"/>
                <w:szCs w:val="20"/>
              </w:rPr>
            </w:pPr>
            <w:r w:rsidRPr="005D1C35">
              <w:rPr>
                <w:rFonts w:ascii="Verdana" w:eastAsia="Times New Roman" w:hAnsi="Verdana" w:cs="Arial"/>
                <w:iCs/>
                <w:sz w:val="20"/>
                <w:szCs w:val="20"/>
              </w:rPr>
              <w:t>Име особе за контакт:</w:t>
            </w:r>
          </w:p>
        </w:tc>
        <w:tc>
          <w:tcPr>
            <w:tcW w:w="4847" w:type="dxa"/>
            <w:tcBorders>
              <w:top w:val="single" w:sz="4" w:space="0" w:color="auto"/>
              <w:bottom w:val="single" w:sz="4" w:space="0" w:color="auto"/>
              <w:right w:val="single" w:sz="12" w:space="0" w:color="auto"/>
            </w:tcBorders>
            <w:shd w:val="clear" w:color="auto" w:fill="auto"/>
            <w:vAlign w:val="center"/>
          </w:tcPr>
          <w:p w:rsidR="00BD7CE4" w:rsidRPr="005D1C35" w:rsidRDefault="00BD7CE4" w:rsidP="006775A9">
            <w:pPr>
              <w:rPr>
                <w:rFonts w:ascii="Verdana" w:eastAsia="Times New Roman" w:hAnsi="Verdana"/>
                <w:sz w:val="20"/>
                <w:szCs w:val="20"/>
              </w:rPr>
            </w:pPr>
          </w:p>
        </w:tc>
      </w:tr>
      <w:tr w:rsidR="00BD7CE4" w:rsidRPr="0087197C" w:rsidTr="006775A9">
        <w:trPr>
          <w:trHeight w:val="720"/>
        </w:trPr>
        <w:tc>
          <w:tcPr>
            <w:tcW w:w="4900" w:type="dxa"/>
            <w:gridSpan w:val="2"/>
            <w:tcBorders>
              <w:top w:val="single" w:sz="4" w:space="0" w:color="auto"/>
              <w:left w:val="single" w:sz="12" w:space="0" w:color="auto"/>
              <w:bottom w:val="single" w:sz="4" w:space="0" w:color="auto"/>
            </w:tcBorders>
            <w:shd w:val="clear" w:color="auto" w:fill="auto"/>
            <w:vAlign w:val="center"/>
          </w:tcPr>
          <w:p w:rsidR="00BD7CE4" w:rsidRPr="005D1C35" w:rsidRDefault="00BD7CE4" w:rsidP="006775A9">
            <w:pPr>
              <w:rPr>
                <w:rFonts w:ascii="Verdana" w:eastAsia="Times New Roman" w:hAnsi="Verdana" w:cs="Arial"/>
                <w:b/>
                <w:bCs/>
                <w:iCs/>
                <w:sz w:val="20"/>
                <w:szCs w:val="20"/>
                <w:lang w:val="ru-RU"/>
              </w:rPr>
            </w:pPr>
            <w:r w:rsidRPr="005D1C35">
              <w:rPr>
                <w:rFonts w:ascii="Verdana" w:eastAsia="Times New Roman" w:hAnsi="Verdana" w:cs="Arial"/>
                <w:iCs/>
                <w:sz w:val="20"/>
                <w:szCs w:val="20"/>
                <w:lang w:val="ru-RU"/>
              </w:rPr>
              <w:t>Електронска адреса подизвођача (</w:t>
            </w:r>
            <w:r w:rsidRPr="005D1C35">
              <w:rPr>
                <w:rFonts w:ascii="Verdana" w:eastAsia="Times New Roman" w:hAnsi="Verdana" w:cs="Arial"/>
                <w:iCs/>
                <w:sz w:val="20"/>
                <w:szCs w:val="20"/>
              </w:rPr>
              <w:t>e</w:t>
            </w:r>
            <w:r w:rsidRPr="005D1C35">
              <w:rPr>
                <w:rFonts w:ascii="Verdana" w:eastAsia="Times New Roman" w:hAnsi="Verdana" w:cs="Arial"/>
                <w:iCs/>
                <w:sz w:val="20"/>
                <w:szCs w:val="20"/>
                <w:lang w:val="ru-RU"/>
              </w:rPr>
              <w:t>-</w:t>
            </w:r>
            <w:r w:rsidRPr="005D1C35">
              <w:rPr>
                <w:rFonts w:ascii="Verdana" w:eastAsia="Times New Roman" w:hAnsi="Verdana" w:cs="Arial"/>
                <w:iCs/>
                <w:sz w:val="20"/>
                <w:szCs w:val="20"/>
              </w:rPr>
              <w:t>mail</w:t>
            </w:r>
            <w:r w:rsidRPr="005D1C35">
              <w:rPr>
                <w:rFonts w:ascii="Verdana" w:eastAsia="Times New Roman" w:hAnsi="Verdana" w:cs="Arial"/>
                <w:iCs/>
                <w:sz w:val="20"/>
                <w:szCs w:val="20"/>
                <w:lang w:val="ru-RU"/>
              </w:rPr>
              <w:t>):</w:t>
            </w:r>
          </w:p>
        </w:tc>
        <w:tc>
          <w:tcPr>
            <w:tcW w:w="4847" w:type="dxa"/>
            <w:tcBorders>
              <w:top w:val="single" w:sz="4" w:space="0" w:color="auto"/>
              <w:bottom w:val="single" w:sz="4" w:space="0" w:color="auto"/>
              <w:right w:val="single" w:sz="12" w:space="0" w:color="auto"/>
            </w:tcBorders>
            <w:shd w:val="clear" w:color="auto" w:fill="auto"/>
            <w:vAlign w:val="center"/>
          </w:tcPr>
          <w:p w:rsidR="00BD7CE4" w:rsidRPr="005D1C35" w:rsidRDefault="00BD7CE4" w:rsidP="006775A9">
            <w:pPr>
              <w:rPr>
                <w:rFonts w:ascii="Verdana" w:eastAsia="Times New Roman" w:hAnsi="Verdana"/>
                <w:sz w:val="20"/>
                <w:szCs w:val="20"/>
              </w:rPr>
            </w:pPr>
          </w:p>
        </w:tc>
      </w:tr>
      <w:tr w:rsidR="00BD7CE4" w:rsidRPr="0087197C" w:rsidTr="006775A9">
        <w:trPr>
          <w:trHeight w:val="720"/>
        </w:trPr>
        <w:tc>
          <w:tcPr>
            <w:tcW w:w="4900" w:type="dxa"/>
            <w:gridSpan w:val="2"/>
            <w:tcBorders>
              <w:top w:val="single" w:sz="4" w:space="0" w:color="auto"/>
              <w:left w:val="single" w:sz="12" w:space="0" w:color="auto"/>
              <w:bottom w:val="single" w:sz="4" w:space="0" w:color="auto"/>
            </w:tcBorders>
            <w:shd w:val="clear" w:color="auto" w:fill="auto"/>
            <w:vAlign w:val="center"/>
          </w:tcPr>
          <w:p w:rsidR="00BD7CE4" w:rsidRPr="005D1C35" w:rsidRDefault="00BD7CE4" w:rsidP="006775A9">
            <w:pPr>
              <w:rPr>
                <w:rFonts w:ascii="Verdana" w:eastAsia="Times New Roman" w:hAnsi="Verdana" w:cs="Arial"/>
                <w:b/>
                <w:bCs/>
                <w:iCs/>
                <w:sz w:val="20"/>
                <w:szCs w:val="20"/>
              </w:rPr>
            </w:pPr>
            <w:r w:rsidRPr="005D1C35">
              <w:rPr>
                <w:rFonts w:ascii="Verdana" w:eastAsia="TimesNewRomanPSMT" w:hAnsi="Verdana" w:cs="Arial"/>
                <w:bCs/>
                <w:sz w:val="20"/>
                <w:szCs w:val="20"/>
                <w:lang w:val="ru-RU"/>
              </w:rPr>
              <w:t>Проценат укупне вредности набавке који ће извршити подизвођач:</w:t>
            </w:r>
          </w:p>
        </w:tc>
        <w:tc>
          <w:tcPr>
            <w:tcW w:w="4847" w:type="dxa"/>
            <w:tcBorders>
              <w:top w:val="single" w:sz="4" w:space="0" w:color="auto"/>
              <w:bottom w:val="single" w:sz="4" w:space="0" w:color="auto"/>
              <w:right w:val="single" w:sz="12" w:space="0" w:color="auto"/>
            </w:tcBorders>
            <w:shd w:val="clear" w:color="auto" w:fill="auto"/>
            <w:vAlign w:val="center"/>
          </w:tcPr>
          <w:p w:rsidR="00BD7CE4" w:rsidRPr="005D1C35" w:rsidRDefault="00BD7CE4" w:rsidP="006775A9">
            <w:pPr>
              <w:rPr>
                <w:rFonts w:ascii="Verdana" w:eastAsia="Times New Roman" w:hAnsi="Verdana"/>
                <w:sz w:val="20"/>
                <w:szCs w:val="20"/>
              </w:rPr>
            </w:pPr>
          </w:p>
        </w:tc>
      </w:tr>
      <w:tr w:rsidR="00BD7CE4" w:rsidRPr="0087197C" w:rsidTr="006775A9">
        <w:trPr>
          <w:trHeight w:val="720"/>
        </w:trPr>
        <w:tc>
          <w:tcPr>
            <w:tcW w:w="4900" w:type="dxa"/>
            <w:gridSpan w:val="2"/>
            <w:tcBorders>
              <w:top w:val="single" w:sz="4" w:space="0" w:color="auto"/>
              <w:left w:val="single" w:sz="12" w:space="0" w:color="auto"/>
              <w:bottom w:val="single" w:sz="4" w:space="0" w:color="auto"/>
            </w:tcBorders>
            <w:shd w:val="clear" w:color="auto" w:fill="auto"/>
            <w:vAlign w:val="center"/>
          </w:tcPr>
          <w:p w:rsidR="00BD7CE4" w:rsidRPr="005D1C35" w:rsidRDefault="00BD7CE4" w:rsidP="006775A9">
            <w:pPr>
              <w:rPr>
                <w:rFonts w:ascii="Verdana" w:eastAsia="Times New Roman" w:hAnsi="Verdana" w:cs="Arial"/>
                <w:b/>
                <w:bCs/>
                <w:iCs/>
                <w:sz w:val="20"/>
                <w:szCs w:val="20"/>
              </w:rPr>
            </w:pPr>
            <w:r w:rsidRPr="005D1C35">
              <w:rPr>
                <w:rFonts w:ascii="Verdana" w:eastAsia="TimesNewRomanPSMT" w:hAnsi="Verdana" w:cs="Arial"/>
                <w:bCs/>
                <w:sz w:val="20"/>
                <w:szCs w:val="20"/>
                <w:lang w:val="ru-RU"/>
              </w:rPr>
              <w:t>Део предмета набавке који ће извршити подизвођач:</w:t>
            </w:r>
          </w:p>
        </w:tc>
        <w:tc>
          <w:tcPr>
            <w:tcW w:w="4847" w:type="dxa"/>
            <w:tcBorders>
              <w:top w:val="single" w:sz="4" w:space="0" w:color="auto"/>
              <w:bottom w:val="single" w:sz="4" w:space="0" w:color="auto"/>
              <w:right w:val="single" w:sz="12" w:space="0" w:color="auto"/>
            </w:tcBorders>
            <w:shd w:val="clear" w:color="auto" w:fill="auto"/>
            <w:vAlign w:val="center"/>
          </w:tcPr>
          <w:p w:rsidR="00BD7CE4" w:rsidRPr="005D1C35" w:rsidRDefault="00BD7CE4" w:rsidP="006775A9">
            <w:pPr>
              <w:rPr>
                <w:rFonts w:ascii="Verdana" w:eastAsia="Times New Roman" w:hAnsi="Verdana"/>
                <w:sz w:val="20"/>
                <w:szCs w:val="20"/>
              </w:rPr>
            </w:pPr>
          </w:p>
        </w:tc>
      </w:tr>
      <w:tr w:rsidR="00BD7CE4" w:rsidRPr="00F642EE" w:rsidTr="006775A9">
        <w:trPr>
          <w:trHeight w:val="288"/>
        </w:trPr>
        <w:tc>
          <w:tcPr>
            <w:tcW w:w="9747" w:type="dxa"/>
            <w:gridSpan w:val="3"/>
            <w:tcBorders>
              <w:top w:val="single" w:sz="12" w:space="0" w:color="auto"/>
              <w:left w:val="nil"/>
              <w:bottom w:val="nil"/>
              <w:right w:val="nil"/>
            </w:tcBorders>
            <w:shd w:val="clear" w:color="auto" w:fill="auto"/>
            <w:vAlign w:val="center"/>
          </w:tcPr>
          <w:p w:rsidR="00BD7CE4" w:rsidRPr="005D1C35" w:rsidRDefault="00BD7CE4" w:rsidP="006775A9">
            <w:pPr>
              <w:jc w:val="both"/>
              <w:rPr>
                <w:rFonts w:ascii="Verdana" w:eastAsia="Times New Roman" w:hAnsi="Verdana" w:cs="Arial"/>
                <w:iCs/>
                <w:sz w:val="20"/>
                <w:szCs w:val="20"/>
                <w:lang w:val="ru-RU"/>
              </w:rPr>
            </w:pPr>
          </w:p>
        </w:tc>
      </w:tr>
      <w:tr w:rsidR="00BD7CE4" w:rsidRPr="00525198" w:rsidTr="006775A9">
        <w:trPr>
          <w:trHeight w:val="432"/>
        </w:trPr>
        <w:tc>
          <w:tcPr>
            <w:tcW w:w="9747" w:type="dxa"/>
            <w:gridSpan w:val="3"/>
            <w:tcBorders>
              <w:top w:val="nil"/>
              <w:left w:val="nil"/>
              <w:bottom w:val="nil"/>
              <w:right w:val="nil"/>
            </w:tcBorders>
            <w:shd w:val="clear" w:color="auto" w:fill="auto"/>
            <w:vAlign w:val="center"/>
          </w:tcPr>
          <w:p w:rsidR="00BD7CE4" w:rsidRPr="005D1C35" w:rsidRDefault="00BD7CE4" w:rsidP="006775A9">
            <w:pPr>
              <w:jc w:val="both"/>
              <w:rPr>
                <w:rFonts w:ascii="Verdana" w:eastAsia="Times New Roman" w:hAnsi="Verdana" w:cs="Arial"/>
                <w:i/>
                <w:iCs/>
                <w:sz w:val="16"/>
                <w:szCs w:val="16"/>
                <w:lang w:val="ru-RU"/>
              </w:rPr>
            </w:pPr>
            <w:r w:rsidRPr="005D1C35">
              <w:rPr>
                <w:rFonts w:ascii="Verdana" w:eastAsia="Times New Roman" w:hAnsi="Verdana" w:cs="Arial"/>
                <w:b/>
                <w:bCs/>
                <w:i/>
                <w:iCs/>
                <w:sz w:val="16"/>
                <w:szCs w:val="16"/>
                <w:u w:val="single"/>
                <w:lang w:val="ru-RU"/>
              </w:rPr>
              <w:t>Напомена:</w:t>
            </w:r>
            <w:r w:rsidRPr="005D1C35">
              <w:rPr>
                <w:rFonts w:ascii="Verdana" w:eastAsia="Times New Roman" w:hAnsi="Verdana" w:cs="Arial"/>
                <w:b/>
                <w:bCs/>
                <w:i/>
                <w:iCs/>
                <w:sz w:val="16"/>
                <w:szCs w:val="16"/>
                <w:lang w:val="ru-RU"/>
              </w:rPr>
              <w:t xml:space="preserve"> </w:t>
            </w:r>
          </w:p>
          <w:p w:rsidR="00BD7CE4" w:rsidRPr="005D1C35" w:rsidRDefault="00BD7CE4" w:rsidP="006775A9">
            <w:pPr>
              <w:jc w:val="both"/>
              <w:rPr>
                <w:rFonts w:ascii="Verdana" w:eastAsia="TimesNewRomanPSMT" w:hAnsi="Verdana" w:cs="Arial"/>
                <w:b/>
                <w:bCs/>
                <w:sz w:val="16"/>
                <w:szCs w:val="16"/>
              </w:rPr>
            </w:pPr>
            <w:r w:rsidRPr="005D1C35">
              <w:rPr>
                <w:rFonts w:ascii="Verdana" w:eastAsia="Times New Roman" w:hAnsi="Verdana" w:cs="Arial"/>
                <w:i/>
                <w:iCs/>
                <w:sz w:val="16"/>
                <w:szCs w:val="16"/>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tc>
      </w:tr>
      <w:tr w:rsidR="00BD7CE4" w:rsidTr="006775A9">
        <w:trPr>
          <w:trHeight w:val="432"/>
        </w:trPr>
        <w:tc>
          <w:tcPr>
            <w:tcW w:w="9747" w:type="dxa"/>
            <w:gridSpan w:val="3"/>
            <w:tcBorders>
              <w:top w:val="nil"/>
              <w:left w:val="nil"/>
              <w:bottom w:val="single" w:sz="12" w:space="0" w:color="auto"/>
              <w:right w:val="nil"/>
            </w:tcBorders>
            <w:shd w:val="clear" w:color="auto" w:fill="auto"/>
            <w:vAlign w:val="center"/>
          </w:tcPr>
          <w:p w:rsidR="00BD7CE4" w:rsidRPr="005D1C35" w:rsidRDefault="00BD7CE4" w:rsidP="006775A9">
            <w:pPr>
              <w:rPr>
                <w:rFonts w:ascii="Verdana" w:eastAsia="Times New Roman" w:hAnsi="Verdana"/>
                <w:sz w:val="20"/>
                <w:szCs w:val="20"/>
              </w:rPr>
            </w:pPr>
            <w:r w:rsidRPr="005D1C35">
              <w:rPr>
                <w:rFonts w:ascii="Verdana" w:eastAsia="TimesNewRomanPSMT" w:hAnsi="Verdana" w:cs="Arial"/>
                <w:b/>
                <w:bCs/>
                <w:i/>
                <w:sz w:val="20"/>
                <w:szCs w:val="20"/>
                <w:lang w:val="sr-Cyrl-CS"/>
              </w:rPr>
              <w:t xml:space="preserve">4) </w:t>
            </w:r>
            <w:r w:rsidRPr="005D1C35">
              <w:rPr>
                <w:rFonts w:ascii="Verdana" w:eastAsia="TimesNewRomanPSMT" w:hAnsi="Verdana" w:cs="Arial"/>
                <w:b/>
                <w:bCs/>
                <w:i/>
                <w:sz w:val="20"/>
                <w:szCs w:val="20"/>
                <w:lang w:val="ru-RU"/>
              </w:rPr>
              <w:t>ПОДАЦИ О УЧЕСНИКУ  У ЗАЈЕДНИЧКОЈ ПОНУДИ</w:t>
            </w:r>
          </w:p>
        </w:tc>
      </w:tr>
      <w:tr w:rsidR="00BD7CE4" w:rsidRPr="0087197C" w:rsidTr="006775A9">
        <w:trPr>
          <w:trHeight w:val="648"/>
        </w:trPr>
        <w:tc>
          <w:tcPr>
            <w:tcW w:w="553" w:type="dxa"/>
            <w:tcBorders>
              <w:top w:val="single" w:sz="12" w:space="0" w:color="auto"/>
              <w:left w:val="single" w:sz="12" w:space="0" w:color="auto"/>
              <w:bottom w:val="single" w:sz="4" w:space="0" w:color="auto"/>
              <w:right w:val="single" w:sz="6" w:space="0" w:color="auto"/>
            </w:tcBorders>
            <w:shd w:val="clear" w:color="auto" w:fill="auto"/>
            <w:vAlign w:val="center"/>
          </w:tcPr>
          <w:p w:rsidR="00BD7CE4" w:rsidRPr="005D1C35" w:rsidRDefault="00BD7CE4" w:rsidP="006775A9">
            <w:pPr>
              <w:jc w:val="center"/>
              <w:rPr>
                <w:rFonts w:ascii="Verdana" w:eastAsia="Times New Roman" w:hAnsi="Verdana" w:cs="Arial"/>
                <w:b/>
                <w:bCs/>
                <w:iCs/>
                <w:sz w:val="20"/>
                <w:szCs w:val="20"/>
              </w:rPr>
            </w:pPr>
            <w:r w:rsidRPr="005D1C35">
              <w:rPr>
                <w:rFonts w:ascii="Verdana" w:eastAsia="Times New Roman" w:hAnsi="Verdana" w:cs="Arial"/>
                <w:b/>
                <w:bCs/>
                <w:iCs/>
                <w:sz w:val="20"/>
                <w:szCs w:val="20"/>
              </w:rPr>
              <w:t>1</w:t>
            </w:r>
          </w:p>
        </w:tc>
        <w:tc>
          <w:tcPr>
            <w:tcW w:w="4347" w:type="dxa"/>
            <w:tcBorders>
              <w:top w:val="single" w:sz="12" w:space="0" w:color="auto"/>
              <w:left w:val="single" w:sz="6" w:space="0" w:color="auto"/>
              <w:bottom w:val="single" w:sz="4" w:space="0" w:color="auto"/>
            </w:tcBorders>
            <w:shd w:val="clear" w:color="auto" w:fill="auto"/>
            <w:vAlign w:val="center"/>
          </w:tcPr>
          <w:p w:rsidR="00BD7CE4" w:rsidRPr="005D1C35" w:rsidRDefault="00BD7CE4" w:rsidP="006775A9">
            <w:pPr>
              <w:rPr>
                <w:rFonts w:ascii="Verdana" w:eastAsia="Times New Roman" w:hAnsi="Verdana" w:cs="Arial"/>
                <w:b/>
                <w:bCs/>
                <w:iCs/>
                <w:sz w:val="20"/>
                <w:szCs w:val="20"/>
              </w:rPr>
            </w:pPr>
            <w:r w:rsidRPr="005D1C35">
              <w:rPr>
                <w:rFonts w:ascii="Verdana" w:eastAsia="TimesNewRomanPSMT" w:hAnsi="Verdana" w:cs="Arial"/>
                <w:bCs/>
                <w:sz w:val="20"/>
                <w:szCs w:val="20"/>
                <w:lang w:val="ru-RU"/>
              </w:rPr>
              <w:t>Назив учесника у заједничкој понуди:</w:t>
            </w:r>
          </w:p>
        </w:tc>
        <w:tc>
          <w:tcPr>
            <w:tcW w:w="4847" w:type="dxa"/>
            <w:tcBorders>
              <w:top w:val="single" w:sz="12" w:space="0" w:color="auto"/>
              <w:bottom w:val="single" w:sz="4" w:space="0" w:color="auto"/>
              <w:right w:val="single" w:sz="12" w:space="0" w:color="auto"/>
            </w:tcBorders>
            <w:shd w:val="clear" w:color="auto" w:fill="auto"/>
            <w:vAlign w:val="center"/>
          </w:tcPr>
          <w:p w:rsidR="00BD7CE4" w:rsidRPr="005D1C35" w:rsidRDefault="00BD7CE4" w:rsidP="006775A9">
            <w:pPr>
              <w:rPr>
                <w:rFonts w:ascii="Verdana" w:eastAsia="Times New Roman" w:hAnsi="Verdana"/>
                <w:sz w:val="20"/>
                <w:szCs w:val="20"/>
              </w:rPr>
            </w:pPr>
          </w:p>
        </w:tc>
      </w:tr>
      <w:tr w:rsidR="00BD7CE4" w:rsidRPr="0087197C" w:rsidTr="006775A9">
        <w:trPr>
          <w:trHeight w:val="648"/>
        </w:trPr>
        <w:tc>
          <w:tcPr>
            <w:tcW w:w="4900" w:type="dxa"/>
            <w:gridSpan w:val="2"/>
            <w:tcBorders>
              <w:top w:val="single" w:sz="4" w:space="0" w:color="auto"/>
              <w:left w:val="single" w:sz="12" w:space="0" w:color="auto"/>
              <w:bottom w:val="single" w:sz="4" w:space="0" w:color="auto"/>
            </w:tcBorders>
            <w:shd w:val="clear" w:color="auto" w:fill="auto"/>
            <w:vAlign w:val="center"/>
          </w:tcPr>
          <w:p w:rsidR="00BD7CE4" w:rsidRPr="005D1C35" w:rsidRDefault="00BD7CE4" w:rsidP="006775A9">
            <w:pPr>
              <w:rPr>
                <w:rFonts w:ascii="Verdana" w:eastAsia="Times New Roman" w:hAnsi="Verdana" w:cs="Arial"/>
                <w:b/>
                <w:bCs/>
                <w:iCs/>
                <w:sz w:val="20"/>
                <w:szCs w:val="20"/>
              </w:rPr>
            </w:pPr>
            <w:r w:rsidRPr="005D1C35">
              <w:rPr>
                <w:rFonts w:ascii="Verdana" w:eastAsia="Times New Roman" w:hAnsi="Verdana" w:cs="Arial"/>
                <w:iCs/>
                <w:sz w:val="20"/>
                <w:szCs w:val="20"/>
              </w:rPr>
              <w:t>Адреса понуђача:</w:t>
            </w:r>
          </w:p>
        </w:tc>
        <w:tc>
          <w:tcPr>
            <w:tcW w:w="4847" w:type="dxa"/>
            <w:tcBorders>
              <w:top w:val="single" w:sz="4" w:space="0" w:color="auto"/>
              <w:bottom w:val="single" w:sz="4" w:space="0" w:color="auto"/>
              <w:right w:val="single" w:sz="12" w:space="0" w:color="auto"/>
            </w:tcBorders>
            <w:shd w:val="clear" w:color="auto" w:fill="auto"/>
            <w:vAlign w:val="center"/>
          </w:tcPr>
          <w:p w:rsidR="00BD7CE4" w:rsidRPr="005D1C35" w:rsidRDefault="00BD7CE4" w:rsidP="006775A9">
            <w:pPr>
              <w:rPr>
                <w:rFonts w:ascii="Verdana" w:eastAsia="Times New Roman" w:hAnsi="Verdana"/>
                <w:sz w:val="20"/>
                <w:szCs w:val="20"/>
              </w:rPr>
            </w:pPr>
          </w:p>
        </w:tc>
      </w:tr>
      <w:tr w:rsidR="00BD7CE4" w:rsidRPr="0087197C" w:rsidTr="006775A9">
        <w:trPr>
          <w:trHeight w:val="648"/>
        </w:trPr>
        <w:tc>
          <w:tcPr>
            <w:tcW w:w="4900" w:type="dxa"/>
            <w:gridSpan w:val="2"/>
            <w:tcBorders>
              <w:top w:val="single" w:sz="4" w:space="0" w:color="auto"/>
              <w:left w:val="single" w:sz="12" w:space="0" w:color="auto"/>
              <w:bottom w:val="single" w:sz="4" w:space="0" w:color="auto"/>
            </w:tcBorders>
            <w:shd w:val="clear" w:color="auto" w:fill="auto"/>
            <w:vAlign w:val="center"/>
          </w:tcPr>
          <w:p w:rsidR="00BD7CE4" w:rsidRPr="005D1C35" w:rsidRDefault="00BD7CE4" w:rsidP="006775A9">
            <w:pPr>
              <w:rPr>
                <w:rFonts w:ascii="Verdana" w:eastAsia="Times New Roman" w:hAnsi="Verdana" w:cs="Arial"/>
                <w:b/>
                <w:bCs/>
                <w:iCs/>
                <w:sz w:val="20"/>
                <w:szCs w:val="20"/>
              </w:rPr>
            </w:pPr>
            <w:r w:rsidRPr="005D1C35">
              <w:rPr>
                <w:rFonts w:ascii="Verdana" w:eastAsia="Times New Roman" w:hAnsi="Verdana" w:cs="Arial"/>
                <w:iCs/>
                <w:sz w:val="20"/>
                <w:szCs w:val="20"/>
              </w:rPr>
              <w:t>Матични број понуђача:</w:t>
            </w:r>
          </w:p>
        </w:tc>
        <w:tc>
          <w:tcPr>
            <w:tcW w:w="4847" w:type="dxa"/>
            <w:tcBorders>
              <w:top w:val="single" w:sz="4" w:space="0" w:color="auto"/>
              <w:bottom w:val="single" w:sz="4" w:space="0" w:color="auto"/>
              <w:right w:val="single" w:sz="12" w:space="0" w:color="auto"/>
            </w:tcBorders>
            <w:shd w:val="clear" w:color="auto" w:fill="auto"/>
            <w:vAlign w:val="center"/>
          </w:tcPr>
          <w:p w:rsidR="00BD7CE4" w:rsidRPr="005D1C35" w:rsidRDefault="00BD7CE4" w:rsidP="006775A9">
            <w:pPr>
              <w:rPr>
                <w:rFonts w:ascii="Verdana" w:eastAsia="Times New Roman" w:hAnsi="Verdana"/>
                <w:sz w:val="20"/>
                <w:szCs w:val="20"/>
              </w:rPr>
            </w:pPr>
          </w:p>
        </w:tc>
      </w:tr>
      <w:tr w:rsidR="00BD7CE4" w:rsidRPr="0087197C" w:rsidTr="006775A9">
        <w:trPr>
          <w:trHeight w:val="648"/>
        </w:trPr>
        <w:tc>
          <w:tcPr>
            <w:tcW w:w="4900" w:type="dxa"/>
            <w:gridSpan w:val="2"/>
            <w:tcBorders>
              <w:top w:val="single" w:sz="4" w:space="0" w:color="auto"/>
              <w:left w:val="single" w:sz="12" w:space="0" w:color="auto"/>
              <w:bottom w:val="single" w:sz="4" w:space="0" w:color="auto"/>
            </w:tcBorders>
            <w:shd w:val="clear" w:color="auto" w:fill="auto"/>
            <w:vAlign w:val="center"/>
          </w:tcPr>
          <w:p w:rsidR="00BD7CE4" w:rsidRPr="005D1C35" w:rsidRDefault="00BD7CE4" w:rsidP="006775A9">
            <w:pPr>
              <w:rPr>
                <w:rFonts w:ascii="Verdana" w:eastAsia="Times New Roman" w:hAnsi="Verdana" w:cs="Arial"/>
                <w:b/>
                <w:bCs/>
                <w:iCs/>
                <w:sz w:val="20"/>
                <w:szCs w:val="20"/>
                <w:lang w:val="ru-RU"/>
              </w:rPr>
            </w:pPr>
            <w:r w:rsidRPr="005D1C35">
              <w:rPr>
                <w:rFonts w:ascii="Verdana" w:eastAsia="Times New Roman" w:hAnsi="Verdana" w:cs="Arial"/>
                <w:iCs/>
                <w:sz w:val="20"/>
                <w:szCs w:val="20"/>
                <w:lang w:val="ru-RU"/>
              </w:rPr>
              <w:t>Порески идентификациони број понуђача (ПИБ):</w:t>
            </w:r>
          </w:p>
        </w:tc>
        <w:tc>
          <w:tcPr>
            <w:tcW w:w="4847" w:type="dxa"/>
            <w:tcBorders>
              <w:top w:val="single" w:sz="4" w:space="0" w:color="auto"/>
              <w:bottom w:val="single" w:sz="4" w:space="0" w:color="auto"/>
              <w:right w:val="single" w:sz="12" w:space="0" w:color="auto"/>
            </w:tcBorders>
            <w:shd w:val="clear" w:color="auto" w:fill="auto"/>
            <w:vAlign w:val="center"/>
          </w:tcPr>
          <w:p w:rsidR="00BD7CE4" w:rsidRPr="005D1C35" w:rsidRDefault="00BD7CE4" w:rsidP="006775A9">
            <w:pPr>
              <w:rPr>
                <w:rFonts w:ascii="Verdana" w:eastAsia="Times New Roman" w:hAnsi="Verdana"/>
                <w:sz w:val="20"/>
                <w:szCs w:val="20"/>
              </w:rPr>
            </w:pPr>
          </w:p>
        </w:tc>
      </w:tr>
      <w:tr w:rsidR="00BD7CE4" w:rsidRPr="0087197C" w:rsidTr="006775A9">
        <w:trPr>
          <w:trHeight w:val="648"/>
        </w:trPr>
        <w:tc>
          <w:tcPr>
            <w:tcW w:w="4900" w:type="dxa"/>
            <w:gridSpan w:val="2"/>
            <w:tcBorders>
              <w:top w:val="single" w:sz="4" w:space="0" w:color="auto"/>
              <w:left w:val="single" w:sz="12" w:space="0" w:color="auto"/>
              <w:bottom w:val="single" w:sz="4" w:space="0" w:color="auto"/>
            </w:tcBorders>
            <w:shd w:val="clear" w:color="auto" w:fill="auto"/>
            <w:vAlign w:val="center"/>
          </w:tcPr>
          <w:p w:rsidR="00BD7CE4" w:rsidRPr="005D1C35" w:rsidRDefault="00BD7CE4" w:rsidP="006775A9">
            <w:pPr>
              <w:rPr>
                <w:rFonts w:ascii="Verdana" w:eastAsia="Times New Roman" w:hAnsi="Verdana" w:cs="Arial"/>
                <w:b/>
                <w:bCs/>
                <w:iCs/>
                <w:sz w:val="20"/>
                <w:szCs w:val="20"/>
              </w:rPr>
            </w:pPr>
            <w:r w:rsidRPr="005D1C35">
              <w:rPr>
                <w:rFonts w:ascii="Verdana" w:eastAsia="Times New Roman" w:hAnsi="Verdana" w:cs="Arial"/>
                <w:iCs/>
                <w:sz w:val="20"/>
                <w:szCs w:val="20"/>
              </w:rPr>
              <w:lastRenderedPageBreak/>
              <w:t>Име особе за контакт:</w:t>
            </w:r>
          </w:p>
        </w:tc>
        <w:tc>
          <w:tcPr>
            <w:tcW w:w="4847" w:type="dxa"/>
            <w:tcBorders>
              <w:top w:val="single" w:sz="4" w:space="0" w:color="auto"/>
              <w:bottom w:val="single" w:sz="4" w:space="0" w:color="auto"/>
              <w:right w:val="single" w:sz="12" w:space="0" w:color="auto"/>
            </w:tcBorders>
            <w:shd w:val="clear" w:color="auto" w:fill="auto"/>
            <w:vAlign w:val="center"/>
          </w:tcPr>
          <w:p w:rsidR="00BD7CE4" w:rsidRPr="005D1C35" w:rsidRDefault="00BD7CE4" w:rsidP="006775A9">
            <w:pPr>
              <w:rPr>
                <w:rFonts w:ascii="Verdana" w:eastAsia="Times New Roman" w:hAnsi="Verdana"/>
                <w:sz w:val="20"/>
                <w:szCs w:val="20"/>
              </w:rPr>
            </w:pPr>
          </w:p>
        </w:tc>
      </w:tr>
      <w:tr w:rsidR="00BD7CE4" w:rsidRPr="0087197C" w:rsidTr="006775A9">
        <w:trPr>
          <w:trHeight w:val="648"/>
        </w:trPr>
        <w:tc>
          <w:tcPr>
            <w:tcW w:w="4900" w:type="dxa"/>
            <w:gridSpan w:val="2"/>
            <w:tcBorders>
              <w:top w:val="single" w:sz="4" w:space="0" w:color="auto"/>
              <w:left w:val="single" w:sz="12" w:space="0" w:color="auto"/>
              <w:bottom w:val="single" w:sz="4" w:space="0" w:color="auto"/>
            </w:tcBorders>
            <w:shd w:val="clear" w:color="auto" w:fill="auto"/>
            <w:vAlign w:val="center"/>
          </w:tcPr>
          <w:p w:rsidR="00BD7CE4" w:rsidRPr="005D1C35" w:rsidRDefault="00BD7CE4" w:rsidP="006775A9">
            <w:pPr>
              <w:rPr>
                <w:rFonts w:ascii="Verdana" w:eastAsia="Times New Roman" w:hAnsi="Verdana" w:cs="Arial"/>
                <w:b/>
                <w:bCs/>
                <w:iCs/>
                <w:sz w:val="20"/>
                <w:szCs w:val="20"/>
                <w:lang w:val="ru-RU"/>
              </w:rPr>
            </w:pPr>
            <w:r w:rsidRPr="005D1C35">
              <w:rPr>
                <w:rFonts w:ascii="Verdana" w:eastAsia="Times New Roman" w:hAnsi="Verdana" w:cs="Arial"/>
                <w:iCs/>
                <w:sz w:val="20"/>
                <w:szCs w:val="20"/>
                <w:lang w:val="ru-RU"/>
              </w:rPr>
              <w:t>Електронска адреса понуђача (</w:t>
            </w:r>
            <w:r w:rsidRPr="005D1C35">
              <w:rPr>
                <w:rFonts w:ascii="Verdana" w:eastAsia="Times New Roman" w:hAnsi="Verdana" w:cs="Arial"/>
                <w:iCs/>
                <w:sz w:val="20"/>
                <w:szCs w:val="20"/>
              </w:rPr>
              <w:t>e</w:t>
            </w:r>
            <w:r w:rsidRPr="005D1C35">
              <w:rPr>
                <w:rFonts w:ascii="Verdana" w:eastAsia="Times New Roman" w:hAnsi="Verdana" w:cs="Arial"/>
                <w:iCs/>
                <w:sz w:val="20"/>
                <w:szCs w:val="20"/>
                <w:lang w:val="ru-RU"/>
              </w:rPr>
              <w:t>-</w:t>
            </w:r>
            <w:r w:rsidRPr="005D1C35">
              <w:rPr>
                <w:rFonts w:ascii="Verdana" w:eastAsia="Times New Roman" w:hAnsi="Verdana" w:cs="Arial"/>
                <w:iCs/>
                <w:sz w:val="20"/>
                <w:szCs w:val="20"/>
              </w:rPr>
              <w:t>mail</w:t>
            </w:r>
            <w:r w:rsidRPr="005D1C35">
              <w:rPr>
                <w:rFonts w:ascii="Verdana" w:eastAsia="Times New Roman" w:hAnsi="Verdana" w:cs="Arial"/>
                <w:iCs/>
                <w:sz w:val="20"/>
                <w:szCs w:val="20"/>
                <w:lang w:val="ru-RU"/>
              </w:rPr>
              <w:t>):</w:t>
            </w:r>
          </w:p>
        </w:tc>
        <w:tc>
          <w:tcPr>
            <w:tcW w:w="4847" w:type="dxa"/>
            <w:tcBorders>
              <w:top w:val="single" w:sz="4" w:space="0" w:color="auto"/>
              <w:bottom w:val="single" w:sz="4" w:space="0" w:color="auto"/>
              <w:right w:val="single" w:sz="12" w:space="0" w:color="auto"/>
            </w:tcBorders>
            <w:shd w:val="clear" w:color="auto" w:fill="auto"/>
            <w:vAlign w:val="center"/>
          </w:tcPr>
          <w:p w:rsidR="00BD7CE4" w:rsidRPr="005D1C35" w:rsidRDefault="00BD7CE4" w:rsidP="006775A9">
            <w:pPr>
              <w:rPr>
                <w:rFonts w:ascii="Verdana" w:eastAsia="Times New Roman" w:hAnsi="Verdana"/>
                <w:sz w:val="20"/>
                <w:szCs w:val="20"/>
              </w:rPr>
            </w:pPr>
          </w:p>
        </w:tc>
      </w:tr>
      <w:tr w:rsidR="00BD7CE4" w:rsidRPr="0087197C" w:rsidTr="006775A9">
        <w:trPr>
          <w:trHeight w:val="648"/>
        </w:trPr>
        <w:tc>
          <w:tcPr>
            <w:tcW w:w="553" w:type="dxa"/>
            <w:tcBorders>
              <w:top w:val="single" w:sz="12" w:space="0" w:color="auto"/>
              <w:left w:val="single" w:sz="12" w:space="0" w:color="auto"/>
              <w:bottom w:val="single" w:sz="4" w:space="0" w:color="auto"/>
              <w:right w:val="single" w:sz="6" w:space="0" w:color="auto"/>
            </w:tcBorders>
            <w:shd w:val="clear" w:color="auto" w:fill="auto"/>
            <w:vAlign w:val="center"/>
          </w:tcPr>
          <w:p w:rsidR="00BD7CE4" w:rsidRPr="005D1C35" w:rsidRDefault="00BD7CE4" w:rsidP="006775A9">
            <w:pPr>
              <w:jc w:val="center"/>
              <w:rPr>
                <w:rFonts w:ascii="Verdana" w:eastAsia="Times New Roman" w:hAnsi="Verdana" w:cs="Arial"/>
                <w:b/>
                <w:bCs/>
                <w:iCs/>
                <w:sz w:val="20"/>
                <w:szCs w:val="20"/>
              </w:rPr>
            </w:pPr>
            <w:r w:rsidRPr="005D1C35">
              <w:rPr>
                <w:rFonts w:ascii="Verdana" w:eastAsia="Times New Roman" w:hAnsi="Verdana" w:cs="Arial"/>
                <w:b/>
                <w:bCs/>
                <w:iCs/>
                <w:sz w:val="20"/>
                <w:szCs w:val="20"/>
              </w:rPr>
              <w:t>2</w:t>
            </w:r>
          </w:p>
        </w:tc>
        <w:tc>
          <w:tcPr>
            <w:tcW w:w="4347" w:type="dxa"/>
            <w:tcBorders>
              <w:top w:val="single" w:sz="12" w:space="0" w:color="auto"/>
              <w:left w:val="single" w:sz="6" w:space="0" w:color="auto"/>
              <w:bottom w:val="single" w:sz="4" w:space="0" w:color="auto"/>
            </w:tcBorders>
            <w:shd w:val="clear" w:color="auto" w:fill="auto"/>
            <w:vAlign w:val="center"/>
          </w:tcPr>
          <w:p w:rsidR="00BD7CE4" w:rsidRPr="005D1C35" w:rsidRDefault="00BD7CE4" w:rsidP="006775A9">
            <w:pPr>
              <w:rPr>
                <w:rFonts w:ascii="Verdana" w:eastAsia="Times New Roman" w:hAnsi="Verdana" w:cs="Arial"/>
                <w:b/>
                <w:bCs/>
                <w:iCs/>
                <w:sz w:val="20"/>
                <w:szCs w:val="20"/>
              </w:rPr>
            </w:pPr>
            <w:r w:rsidRPr="005D1C35">
              <w:rPr>
                <w:rFonts w:ascii="Verdana" w:eastAsia="TimesNewRomanPSMT" w:hAnsi="Verdana" w:cs="Arial"/>
                <w:bCs/>
                <w:sz w:val="20"/>
                <w:szCs w:val="20"/>
                <w:lang w:val="ru-RU"/>
              </w:rPr>
              <w:t>Назив учесника у заједничкој понуди:</w:t>
            </w:r>
          </w:p>
        </w:tc>
        <w:tc>
          <w:tcPr>
            <w:tcW w:w="4847" w:type="dxa"/>
            <w:tcBorders>
              <w:top w:val="single" w:sz="12" w:space="0" w:color="auto"/>
              <w:bottom w:val="single" w:sz="4" w:space="0" w:color="auto"/>
              <w:right w:val="single" w:sz="12" w:space="0" w:color="auto"/>
            </w:tcBorders>
            <w:shd w:val="clear" w:color="auto" w:fill="auto"/>
            <w:vAlign w:val="center"/>
          </w:tcPr>
          <w:p w:rsidR="00BD7CE4" w:rsidRPr="005D1C35" w:rsidRDefault="00BD7CE4" w:rsidP="006775A9">
            <w:pPr>
              <w:rPr>
                <w:rFonts w:ascii="Verdana" w:eastAsia="Times New Roman" w:hAnsi="Verdana"/>
                <w:sz w:val="20"/>
                <w:szCs w:val="20"/>
              </w:rPr>
            </w:pPr>
          </w:p>
        </w:tc>
      </w:tr>
      <w:tr w:rsidR="00BD7CE4" w:rsidRPr="0087197C" w:rsidTr="006775A9">
        <w:trPr>
          <w:trHeight w:val="648"/>
        </w:trPr>
        <w:tc>
          <w:tcPr>
            <w:tcW w:w="4900" w:type="dxa"/>
            <w:gridSpan w:val="2"/>
            <w:tcBorders>
              <w:top w:val="single" w:sz="4" w:space="0" w:color="auto"/>
              <w:left w:val="single" w:sz="12" w:space="0" w:color="auto"/>
              <w:bottom w:val="single" w:sz="4" w:space="0" w:color="auto"/>
            </w:tcBorders>
            <w:shd w:val="clear" w:color="auto" w:fill="auto"/>
            <w:vAlign w:val="center"/>
          </w:tcPr>
          <w:p w:rsidR="00BD7CE4" w:rsidRPr="005D1C35" w:rsidRDefault="00BD7CE4" w:rsidP="006775A9">
            <w:pPr>
              <w:rPr>
                <w:rFonts w:ascii="Verdana" w:eastAsia="Times New Roman" w:hAnsi="Verdana" w:cs="Arial"/>
                <w:b/>
                <w:bCs/>
                <w:iCs/>
                <w:sz w:val="20"/>
                <w:szCs w:val="20"/>
              </w:rPr>
            </w:pPr>
            <w:r w:rsidRPr="005D1C35">
              <w:rPr>
                <w:rFonts w:ascii="Verdana" w:eastAsia="Times New Roman" w:hAnsi="Verdana" w:cs="Arial"/>
                <w:iCs/>
                <w:sz w:val="20"/>
                <w:szCs w:val="20"/>
              </w:rPr>
              <w:t>Адреса понуђача:</w:t>
            </w:r>
          </w:p>
        </w:tc>
        <w:tc>
          <w:tcPr>
            <w:tcW w:w="4847" w:type="dxa"/>
            <w:tcBorders>
              <w:top w:val="single" w:sz="4" w:space="0" w:color="auto"/>
              <w:bottom w:val="single" w:sz="4" w:space="0" w:color="auto"/>
              <w:right w:val="single" w:sz="12" w:space="0" w:color="auto"/>
            </w:tcBorders>
            <w:shd w:val="clear" w:color="auto" w:fill="auto"/>
            <w:vAlign w:val="center"/>
          </w:tcPr>
          <w:p w:rsidR="00BD7CE4" w:rsidRPr="005D1C35" w:rsidRDefault="00BD7CE4" w:rsidP="006775A9">
            <w:pPr>
              <w:rPr>
                <w:rFonts w:ascii="Verdana" w:eastAsia="Times New Roman" w:hAnsi="Verdana"/>
                <w:sz w:val="20"/>
                <w:szCs w:val="20"/>
              </w:rPr>
            </w:pPr>
          </w:p>
        </w:tc>
      </w:tr>
      <w:tr w:rsidR="00BD7CE4" w:rsidRPr="0087197C" w:rsidTr="006775A9">
        <w:trPr>
          <w:trHeight w:val="648"/>
        </w:trPr>
        <w:tc>
          <w:tcPr>
            <w:tcW w:w="4900" w:type="dxa"/>
            <w:gridSpan w:val="2"/>
            <w:tcBorders>
              <w:top w:val="single" w:sz="4" w:space="0" w:color="auto"/>
              <w:left w:val="single" w:sz="12" w:space="0" w:color="auto"/>
              <w:bottom w:val="single" w:sz="4" w:space="0" w:color="auto"/>
            </w:tcBorders>
            <w:shd w:val="clear" w:color="auto" w:fill="auto"/>
            <w:vAlign w:val="center"/>
          </w:tcPr>
          <w:p w:rsidR="00BD7CE4" w:rsidRPr="005D1C35" w:rsidRDefault="00BD7CE4" w:rsidP="006775A9">
            <w:pPr>
              <w:rPr>
                <w:rFonts w:ascii="Verdana" w:eastAsia="Times New Roman" w:hAnsi="Verdana" w:cs="Arial"/>
                <w:b/>
                <w:bCs/>
                <w:iCs/>
                <w:sz w:val="20"/>
                <w:szCs w:val="20"/>
              </w:rPr>
            </w:pPr>
            <w:r w:rsidRPr="005D1C35">
              <w:rPr>
                <w:rFonts w:ascii="Verdana" w:eastAsia="Times New Roman" w:hAnsi="Verdana" w:cs="Arial"/>
                <w:iCs/>
                <w:sz w:val="20"/>
                <w:szCs w:val="20"/>
              </w:rPr>
              <w:t>Матични број понуђача:</w:t>
            </w:r>
          </w:p>
        </w:tc>
        <w:tc>
          <w:tcPr>
            <w:tcW w:w="4847" w:type="dxa"/>
            <w:tcBorders>
              <w:top w:val="single" w:sz="4" w:space="0" w:color="auto"/>
              <w:bottom w:val="single" w:sz="4" w:space="0" w:color="auto"/>
              <w:right w:val="single" w:sz="12" w:space="0" w:color="auto"/>
            </w:tcBorders>
            <w:shd w:val="clear" w:color="auto" w:fill="auto"/>
            <w:vAlign w:val="center"/>
          </w:tcPr>
          <w:p w:rsidR="00BD7CE4" w:rsidRPr="005D1C35" w:rsidRDefault="00BD7CE4" w:rsidP="006775A9">
            <w:pPr>
              <w:rPr>
                <w:rFonts w:ascii="Verdana" w:eastAsia="Times New Roman" w:hAnsi="Verdana"/>
                <w:sz w:val="20"/>
                <w:szCs w:val="20"/>
              </w:rPr>
            </w:pPr>
          </w:p>
        </w:tc>
      </w:tr>
      <w:tr w:rsidR="00BD7CE4" w:rsidRPr="0087197C" w:rsidTr="006775A9">
        <w:trPr>
          <w:trHeight w:val="648"/>
        </w:trPr>
        <w:tc>
          <w:tcPr>
            <w:tcW w:w="4900" w:type="dxa"/>
            <w:gridSpan w:val="2"/>
            <w:tcBorders>
              <w:top w:val="single" w:sz="4" w:space="0" w:color="auto"/>
              <w:left w:val="single" w:sz="12" w:space="0" w:color="auto"/>
              <w:bottom w:val="single" w:sz="4" w:space="0" w:color="auto"/>
            </w:tcBorders>
            <w:shd w:val="clear" w:color="auto" w:fill="auto"/>
            <w:vAlign w:val="center"/>
          </w:tcPr>
          <w:p w:rsidR="00BD7CE4" w:rsidRPr="005D1C35" w:rsidRDefault="00BD7CE4" w:rsidP="006775A9">
            <w:pPr>
              <w:rPr>
                <w:rFonts w:ascii="Verdana" w:eastAsia="Times New Roman" w:hAnsi="Verdana" w:cs="Arial"/>
                <w:b/>
                <w:bCs/>
                <w:iCs/>
                <w:sz w:val="20"/>
                <w:szCs w:val="20"/>
                <w:lang w:val="ru-RU"/>
              </w:rPr>
            </w:pPr>
            <w:r w:rsidRPr="005D1C35">
              <w:rPr>
                <w:rFonts w:ascii="Verdana" w:eastAsia="Times New Roman" w:hAnsi="Verdana" w:cs="Arial"/>
                <w:iCs/>
                <w:sz w:val="20"/>
                <w:szCs w:val="20"/>
                <w:lang w:val="ru-RU"/>
              </w:rPr>
              <w:t>Порески идентификациони број понуђача (ПИБ):</w:t>
            </w:r>
          </w:p>
        </w:tc>
        <w:tc>
          <w:tcPr>
            <w:tcW w:w="4847" w:type="dxa"/>
            <w:tcBorders>
              <w:top w:val="single" w:sz="4" w:space="0" w:color="auto"/>
              <w:bottom w:val="single" w:sz="4" w:space="0" w:color="auto"/>
              <w:right w:val="single" w:sz="12" w:space="0" w:color="auto"/>
            </w:tcBorders>
            <w:shd w:val="clear" w:color="auto" w:fill="auto"/>
            <w:vAlign w:val="center"/>
          </w:tcPr>
          <w:p w:rsidR="00BD7CE4" w:rsidRPr="005D1C35" w:rsidRDefault="00BD7CE4" w:rsidP="006775A9">
            <w:pPr>
              <w:rPr>
                <w:rFonts w:ascii="Verdana" w:eastAsia="Times New Roman" w:hAnsi="Verdana"/>
                <w:sz w:val="20"/>
                <w:szCs w:val="20"/>
              </w:rPr>
            </w:pPr>
          </w:p>
        </w:tc>
      </w:tr>
      <w:tr w:rsidR="00BD7CE4" w:rsidRPr="0087197C" w:rsidTr="006775A9">
        <w:trPr>
          <w:trHeight w:val="648"/>
        </w:trPr>
        <w:tc>
          <w:tcPr>
            <w:tcW w:w="4900" w:type="dxa"/>
            <w:gridSpan w:val="2"/>
            <w:tcBorders>
              <w:top w:val="single" w:sz="4" w:space="0" w:color="auto"/>
              <w:left w:val="single" w:sz="12" w:space="0" w:color="auto"/>
              <w:bottom w:val="single" w:sz="4" w:space="0" w:color="auto"/>
            </w:tcBorders>
            <w:shd w:val="clear" w:color="auto" w:fill="auto"/>
            <w:vAlign w:val="center"/>
          </w:tcPr>
          <w:p w:rsidR="00BD7CE4" w:rsidRPr="005D1C35" w:rsidRDefault="00BD7CE4" w:rsidP="006775A9">
            <w:pPr>
              <w:rPr>
                <w:rFonts w:ascii="Verdana" w:eastAsia="Times New Roman" w:hAnsi="Verdana" w:cs="Arial"/>
                <w:b/>
                <w:bCs/>
                <w:iCs/>
                <w:sz w:val="20"/>
                <w:szCs w:val="20"/>
              </w:rPr>
            </w:pPr>
            <w:r w:rsidRPr="005D1C35">
              <w:rPr>
                <w:rFonts w:ascii="Verdana" w:eastAsia="Times New Roman" w:hAnsi="Verdana" w:cs="Arial"/>
                <w:iCs/>
                <w:sz w:val="20"/>
                <w:szCs w:val="20"/>
              </w:rPr>
              <w:t>Име особе за контакт:</w:t>
            </w:r>
          </w:p>
        </w:tc>
        <w:tc>
          <w:tcPr>
            <w:tcW w:w="4847" w:type="dxa"/>
            <w:tcBorders>
              <w:top w:val="single" w:sz="4" w:space="0" w:color="auto"/>
              <w:bottom w:val="single" w:sz="4" w:space="0" w:color="auto"/>
              <w:right w:val="single" w:sz="12" w:space="0" w:color="auto"/>
            </w:tcBorders>
            <w:shd w:val="clear" w:color="auto" w:fill="auto"/>
            <w:vAlign w:val="center"/>
          </w:tcPr>
          <w:p w:rsidR="00BD7CE4" w:rsidRPr="005D1C35" w:rsidRDefault="00BD7CE4" w:rsidP="006775A9">
            <w:pPr>
              <w:rPr>
                <w:rFonts w:ascii="Verdana" w:eastAsia="Times New Roman" w:hAnsi="Verdana"/>
                <w:sz w:val="20"/>
                <w:szCs w:val="20"/>
              </w:rPr>
            </w:pPr>
          </w:p>
        </w:tc>
      </w:tr>
      <w:tr w:rsidR="00BD7CE4" w:rsidRPr="0087197C" w:rsidTr="006775A9">
        <w:trPr>
          <w:trHeight w:val="648"/>
        </w:trPr>
        <w:tc>
          <w:tcPr>
            <w:tcW w:w="4900" w:type="dxa"/>
            <w:gridSpan w:val="2"/>
            <w:tcBorders>
              <w:top w:val="single" w:sz="4" w:space="0" w:color="auto"/>
              <w:left w:val="single" w:sz="12" w:space="0" w:color="auto"/>
              <w:bottom w:val="single" w:sz="4" w:space="0" w:color="auto"/>
            </w:tcBorders>
            <w:shd w:val="clear" w:color="auto" w:fill="auto"/>
            <w:vAlign w:val="center"/>
          </w:tcPr>
          <w:p w:rsidR="00BD7CE4" w:rsidRPr="005D1C35" w:rsidRDefault="00BD7CE4" w:rsidP="006775A9">
            <w:pPr>
              <w:rPr>
                <w:rFonts w:ascii="Verdana" w:eastAsia="Times New Roman" w:hAnsi="Verdana" w:cs="Arial"/>
                <w:b/>
                <w:bCs/>
                <w:iCs/>
                <w:sz w:val="20"/>
                <w:szCs w:val="20"/>
                <w:lang w:val="ru-RU"/>
              </w:rPr>
            </w:pPr>
            <w:r w:rsidRPr="005D1C35">
              <w:rPr>
                <w:rFonts w:ascii="Verdana" w:eastAsia="Times New Roman" w:hAnsi="Verdana" w:cs="Arial"/>
                <w:iCs/>
                <w:sz w:val="20"/>
                <w:szCs w:val="20"/>
                <w:lang w:val="ru-RU"/>
              </w:rPr>
              <w:t>Електронска адреса понуђача (</w:t>
            </w:r>
            <w:r w:rsidRPr="005D1C35">
              <w:rPr>
                <w:rFonts w:ascii="Verdana" w:eastAsia="Times New Roman" w:hAnsi="Verdana" w:cs="Arial"/>
                <w:iCs/>
                <w:sz w:val="20"/>
                <w:szCs w:val="20"/>
              </w:rPr>
              <w:t>e</w:t>
            </w:r>
            <w:r w:rsidRPr="005D1C35">
              <w:rPr>
                <w:rFonts w:ascii="Verdana" w:eastAsia="Times New Roman" w:hAnsi="Verdana" w:cs="Arial"/>
                <w:iCs/>
                <w:sz w:val="20"/>
                <w:szCs w:val="20"/>
                <w:lang w:val="ru-RU"/>
              </w:rPr>
              <w:t>-</w:t>
            </w:r>
            <w:r w:rsidRPr="005D1C35">
              <w:rPr>
                <w:rFonts w:ascii="Verdana" w:eastAsia="Times New Roman" w:hAnsi="Verdana" w:cs="Arial"/>
                <w:iCs/>
                <w:sz w:val="20"/>
                <w:szCs w:val="20"/>
              </w:rPr>
              <w:t>mail</w:t>
            </w:r>
            <w:r w:rsidRPr="005D1C35">
              <w:rPr>
                <w:rFonts w:ascii="Verdana" w:eastAsia="Times New Roman" w:hAnsi="Verdana" w:cs="Arial"/>
                <w:iCs/>
                <w:sz w:val="20"/>
                <w:szCs w:val="20"/>
                <w:lang w:val="ru-RU"/>
              </w:rPr>
              <w:t>):</w:t>
            </w:r>
          </w:p>
        </w:tc>
        <w:tc>
          <w:tcPr>
            <w:tcW w:w="4847" w:type="dxa"/>
            <w:tcBorders>
              <w:top w:val="single" w:sz="4" w:space="0" w:color="auto"/>
              <w:bottom w:val="single" w:sz="4" w:space="0" w:color="auto"/>
              <w:right w:val="single" w:sz="12" w:space="0" w:color="auto"/>
            </w:tcBorders>
            <w:shd w:val="clear" w:color="auto" w:fill="auto"/>
            <w:vAlign w:val="center"/>
          </w:tcPr>
          <w:p w:rsidR="00BD7CE4" w:rsidRPr="005D1C35" w:rsidRDefault="00BD7CE4" w:rsidP="006775A9">
            <w:pPr>
              <w:rPr>
                <w:rFonts w:ascii="Verdana" w:eastAsia="Times New Roman" w:hAnsi="Verdana"/>
                <w:sz w:val="20"/>
                <w:szCs w:val="20"/>
              </w:rPr>
            </w:pPr>
          </w:p>
        </w:tc>
      </w:tr>
      <w:tr w:rsidR="00BD7CE4" w:rsidRPr="0087197C" w:rsidTr="006775A9">
        <w:trPr>
          <w:trHeight w:val="648"/>
        </w:trPr>
        <w:tc>
          <w:tcPr>
            <w:tcW w:w="553" w:type="dxa"/>
            <w:tcBorders>
              <w:top w:val="single" w:sz="12" w:space="0" w:color="auto"/>
              <w:left w:val="single" w:sz="12" w:space="0" w:color="auto"/>
              <w:bottom w:val="single" w:sz="4" w:space="0" w:color="auto"/>
              <w:right w:val="single" w:sz="6" w:space="0" w:color="auto"/>
            </w:tcBorders>
            <w:shd w:val="clear" w:color="auto" w:fill="auto"/>
            <w:vAlign w:val="center"/>
          </w:tcPr>
          <w:p w:rsidR="00BD7CE4" w:rsidRPr="005D1C35" w:rsidRDefault="00BD7CE4" w:rsidP="006775A9">
            <w:pPr>
              <w:jc w:val="center"/>
              <w:rPr>
                <w:rFonts w:ascii="Verdana" w:eastAsia="Times New Roman" w:hAnsi="Verdana" w:cs="Arial"/>
                <w:b/>
                <w:bCs/>
                <w:iCs/>
                <w:sz w:val="20"/>
                <w:szCs w:val="20"/>
              </w:rPr>
            </w:pPr>
            <w:r w:rsidRPr="005D1C35">
              <w:rPr>
                <w:rFonts w:ascii="Verdana" w:eastAsia="Times New Roman" w:hAnsi="Verdana" w:cs="Arial"/>
                <w:b/>
                <w:bCs/>
                <w:iCs/>
                <w:sz w:val="20"/>
                <w:szCs w:val="20"/>
              </w:rPr>
              <w:t>3</w:t>
            </w:r>
          </w:p>
        </w:tc>
        <w:tc>
          <w:tcPr>
            <w:tcW w:w="4347" w:type="dxa"/>
            <w:tcBorders>
              <w:top w:val="single" w:sz="12" w:space="0" w:color="auto"/>
              <w:left w:val="single" w:sz="6" w:space="0" w:color="auto"/>
              <w:bottom w:val="single" w:sz="4" w:space="0" w:color="auto"/>
            </w:tcBorders>
            <w:shd w:val="clear" w:color="auto" w:fill="auto"/>
            <w:vAlign w:val="center"/>
          </w:tcPr>
          <w:p w:rsidR="00BD7CE4" w:rsidRPr="005D1C35" w:rsidRDefault="00BD7CE4" w:rsidP="006775A9">
            <w:pPr>
              <w:rPr>
                <w:rFonts w:ascii="Verdana" w:eastAsia="Times New Roman" w:hAnsi="Verdana" w:cs="Arial"/>
                <w:b/>
                <w:bCs/>
                <w:iCs/>
                <w:sz w:val="20"/>
                <w:szCs w:val="20"/>
              </w:rPr>
            </w:pPr>
            <w:r w:rsidRPr="005D1C35">
              <w:rPr>
                <w:rFonts w:ascii="Verdana" w:eastAsia="TimesNewRomanPSMT" w:hAnsi="Verdana" w:cs="Arial"/>
                <w:bCs/>
                <w:sz w:val="20"/>
                <w:szCs w:val="20"/>
                <w:lang w:val="ru-RU"/>
              </w:rPr>
              <w:t>Назив учесника у заједничкој понуди:</w:t>
            </w:r>
          </w:p>
        </w:tc>
        <w:tc>
          <w:tcPr>
            <w:tcW w:w="4847" w:type="dxa"/>
            <w:tcBorders>
              <w:top w:val="single" w:sz="12" w:space="0" w:color="auto"/>
              <w:bottom w:val="single" w:sz="4" w:space="0" w:color="auto"/>
              <w:right w:val="single" w:sz="12" w:space="0" w:color="auto"/>
            </w:tcBorders>
            <w:shd w:val="clear" w:color="auto" w:fill="auto"/>
            <w:vAlign w:val="center"/>
          </w:tcPr>
          <w:p w:rsidR="00BD7CE4" w:rsidRPr="005D1C35" w:rsidRDefault="00BD7CE4" w:rsidP="006775A9">
            <w:pPr>
              <w:rPr>
                <w:rFonts w:ascii="Verdana" w:eastAsia="Times New Roman" w:hAnsi="Verdana"/>
                <w:sz w:val="20"/>
                <w:szCs w:val="20"/>
              </w:rPr>
            </w:pPr>
          </w:p>
        </w:tc>
      </w:tr>
      <w:tr w:rsidR="00BD7CE4" w:rsidRPr="0087197C" w:rsidTr="006775A9">
        <w:trPr>
          <w:trHeight w:val="648"/>
        </w:trPr>
        <w:tc>
          <w:tcPr>
            <w:tcW w:w="4900" w:type="dxa"/>
            <w:gridSpan w:val="2"/>
            <w:tcBorders>
              <w:top w:val="single" w:sz="4" w:space="0" w:color="auto"/>
              <w:left w:val="single" w:sz="12" w:space="0" w:color="auto"/>
              <w:bottom w:val="single" w:sz="4" w:space="0" w:color="auto"/>
            </w:tcBorders>
            <w:shd w:val="clear" w:color="auto" w:fill="auto"/>
            <w:vAlign w:val="center"/>
          </w:tcPr>
          <w:p w:rsidR="00BD7CE4" w:rsidRPr="005D1C35" w:rsidRDefault="00BD7CE4" w:rsidP="006775A9">
            <w:pPr>
              <w:rPr>
                <w:rFonts w:ascii="Verdana" w:eastAsia="Times New Roman" w:hAnsi="Verdana" w:cs="Arial"/>
                <w:b/>
                <w:bCs/>
                <w:iCs/>
                <w:sz w:val="20"/>
                <w:szCs w:val="20"/>
              </w:rPr>
            </w:pPr>
            <w:r w:rsidRPr="005D1C35">
              <w:rPr>
                <w:rFonts w:ascii="Verdana" w:eastAsia="Times New Roman" w:hAnsi="Verdana" w:cs="Arial"/>
                <w:iCs/>
                <w:sz w:val="20"/>
                <w:szCs w:val="20"/>
              </w:rPr>
              <w:t>Адреса понуђача:</w:t>
            </w:r>
          </w:p>
        </w:tc>
        <w:tc>
          <w:tcPr>
            <w:tcW w:w="4847" w:type="dxa"/>
            <w:tcBorders>
              <w:top w:val="single" w:sz="4" w:space="0" w:color="auto"/>
              <w:bottom w:val="single" w:sz="4" w:space="0" w:color="auto"/>
              <w:right w:val="single" w:sz="12" w:space="0" w:color="auto"/>
            </w:tcBorders>
            <w:shd w:val="clear" w:color="auto" w:fill="auto"/>
            <w:vAlign w:val="center"/>
          </w:tcPr>
          <w:p w:rsidR="00BD7CE4" w:rsidRPr="005D1C35" w:rsidRDefault="00BD7CE4" w:rsidP="006775A9">
            <w:pPr>
              <w:rPr>
                <w:rFonts w:ascii="Verdana" w:eastAsia="Times New Roman" w:hAnsi="Verdana"/>
                <w:sz w:val="20"/>
                <w:szCs w:val="20"/>
              </w:rPr>
            </w:pPr>
          </w:p>
        </w:tc>
      </w:tr>
      <w:tr w:rsidR="00BD7CE4" w:rsidRPr="0087197C" w:rsidTr="006775A9">
        <w:trPr>
          <w:trHeight w:val="648"/>
        </w:trPr>
        <w:tc>
          <w:tcPr>
            <w:tcW w:w="4900" w:type="dxa"/>
            <w:gridSpan w:val="2"/>
            <w:tcBorders>
              <w:top w:val="single" w:sz="4" w:space="0" w:color="auto"/>
              <w:left w:val="single" w:sz="12" w:space="0" w:color="auto"/>
              <w:bottom w:val="single" w:sz="4" w:space="0" w:color="auto"/>
            </w:tcBorders>
            <w:shd w:val="clear" w:color="auto" w:fill="auto"/>
            <w:vAlign w:val="center"/>
          </w:tcPr>
          <w:p w:rsidR="00BD7CE4" w:rsidRPr="005D1C35" w:rsidRDefault="00BD7CE4" w:rsidP="006775A9">
            <w:pPr>
              <w:rPr>
                <w:rFonts w:ascii="Verdana" w:eastAsia="Times New Roman" w:hAnsi="Verdana" w:cs="Arial"/>
                <w:b/>
                <w:bCs/>
                <w:iCs/>
                <w:sz w:val="20"/>
                <w:szCs w:val="20"/>
              </w:rPr>
            </w:pPr>
            <w:r w:rsidRPr="005D1C35">
              <w:rPr>
                <w:rFonts w:ascii="Verdana" w:eastAsia="Times New Roman" w:hAnsi="Verdana" w:cs="Arial"/>
                <w:iCs/>
                <w:sz w:val="20"/>
                <w:szCs w:val="20"/>
              </w:rPr>
              <w:t>Матични број понуђача:</w:t>
            </w:r>
          </w:p>
        </w:tc>
        <w:tc>
          <w:tcPr>
            <w:tcW w:w="4847" w:type="dxa"/>
            <w:tcBorders>
              <w:top w:val="single" w:sz="4" w:space="0" w:color="auto"/>
              <w:bottom w:val="single" w:sz="4" w:space="0" w:color="auto"/>
              <w:right w:val="single" w:sz="12" w:space="0" w:color="auto"/>
            </w:tcBorders>
            <w:shd w:val="clear" w:color="auto" w:fill="auto"/>
            <w:vAlign w:val="center"/>
          </w:tcPr>
          <w:p w:rsidR="00BD7CE4" w:rsidRPr="005D1C35" w:rsidRDefault="00BD7CE4" w:rsidP="006775A9">
            <w:pPr>
              <w:rPr>
                <w:rFonts w:ascii="Verdana" w:eastAsia="Times New Roman" w:hAnsi="Verdana"/>
                <w:sz w:val="20"/>
                <w:szCs w:val="20"/>
              </w:rPr>
            </w:pPr>
          </w:p>
        </w:tc>
      </w:tr>
      <w:tr w:rsidR="00BD7CE4" w:rsidRPr="0087197C" w:rsidTr="006775A9">
        <w:trPr>
          <w:trHeight w:val="648"/>
        </w:trPr>
        <w:tc>
          <w:tcPr>
            <w:tcW w:w="4900" w:type="dxa"/>
            <w:gridSpan w:val="2"/>
            <w:tcBorders>
              <w:top w:val="single" w:sz="4" w:space="0" w:color="auto"/>
              <w:left w:val="single" w:sz="12" w:space="0" w:color="auto"/>
              <w:bottom w:val="single" w:sz="4" w:space="0" w:color="auto"/>
            </w:tcBorders>
            <w:shd w:val="clear" w:color="auto" w:fill="auto"/>
            <w:vAlign w:val="center"/>
          </w:tcPr>
          <w:p w:rsidR="00BD7CE4" w:rsidRPr="005D1C35" w:rsidRDefault="00BD7CE4" w:rsidP="006775A9">
            <w:pPr>
              <w:rPr>
                <w:rFonts w:ascii="Verdana" w:eastAsia="Times New Roman" w:hAnsi="Verdana" w:cs="Arial"/>
                <w:b/>
                <w:bCs/>
                <w:iCs/>
                <w:sz w:val="20"/>
                <w:szCs w:val="20"/>
                <w:lang w:val="ru-RU"/>
              </w:rPr>
            </w:pPr>
            <w:r w:rsidRPr="005D1C35">
              <w:rPr>
                <w:rFonts w:ascii="Verdana" w:eastAsia="Times New Roman" w:hAnsi="Verdana" w:cs="Arial"/>
                <w:iCs/>
                <w:sz w:val="20"/>
                <w:szCs w:val="20"/>
                <w:lang w:val="ru-RU"/>
              </w:rPr>
              <w:t>Порески идентификациони број понуђача (ПИБ):</w:t>
            </w:r>
          </w:p>
        </w:tc>
        <w:tc>
          <w:tcPr>
            <w:tcW w:w="4847" w:type="dxa"/>
            <w:tcBorders>
              <w:top w:val="single" w:sz="4" w:space="0" w:color="auto"/>
              <w:bottom w:val="single" w:sz="4" w:space="0" w:color="auto"/>
              <w:right w:val="single" w:sz="12" w:space="0" w:color="auto"/>
            </w:tcBorders>
            <w:shd w:val="clear" w:color="auto" w:fill="auto"/>
            <w:vAlign w:val="center"/>
          </w:tcPr>
          <w:p w:rsidR="00BD7CE4" w:rsidRPr="005D1C35" w:rsidRDefault="00BD7CE4" w:rsidP="006775A9">
            <w:pPr>
              <w:rPr>
                <w:rFonts w:ascii="Verdana" w:eastAsia="Times New Roman" w:hAnsi="Verdana"/>
                <w:sz w:val="20"/>
                <w:szCs w:val="20"/>
              </w:rPr>
            </w:pPr>
          </w:p>
        </w:tc>
      </w:tr>
      <w:tr w:rsidR="00BD7CE4" w:rsidRPr="0087197C" w:rsidTr="006775A9">
        <w:trPr>
          <w:trHeight w:val="648"/>
        </w:trPr>
        <w:tc>
          <w:tcPr>
            <w:tcW w:w="4900" w:type="dxa"/>
            <w:gridSpan w:val="2"/>
            <w:tcBorders>
              <w:top w:val="single" w:sz="4" w:space="0" w:color="auto"/>
              <w:left w:val="single" w:sz="12" w:space="0" w:color="auto"/>
              <w:bottom w:val="single" w:sz="4" w:space="0" w:color="auto"/>
            </w:tcBorders>
            <w:shd w:val="clear" w:color="auto" w:fill="auto"/>
            <w:vAlign w:val="center"/>
          </w:tcPr>
          <w:p w:rsidR="00BD7CE4" w:rsidRPr="005D1C35" w:rsidRDefault="00BD7CE4" w:rsidP="006775A9">
            <w:pPr>
              <w:rPr>
                <w:rFonts w:ascii="Verdana" w:eastAsia="Times New Roman" w:hAnsi="Verdana" w:cs="Arial"/>
                <w:b/>
                <w:bCs/>
                <w:iCs/>
                <w:sz w:val="20"/>
                <w:szCs w:val="20"/>
              </w:rPr>
            </w:pPr>
            <w:r w:rsidRPr="005D1C35">
              <w:rPr>
                <w:rFonts w:ascii="Verdana" w:eastAsia="Times New Roman" w:hAnsi="Verdana" w:cs="Arial"/>
                <w:iCs/>
                <w:sz w:val="20"/>
                <w:szCs w:val="20"/>
              </w:rPr>
              <w:t>Име особе за контакт:</w:t>
            </w:r>
          </w:p>
        </w:tc>
        <w:tc>
          <w:tcPr>
            <w:tcW w:w="4847" w:type="dxa"/>
            <w:tcBorders>
              <w:top w:val="single" w:sz="4" w:space="0" w:color="auto"/>
              <w:bottom w:val="single" w:sz="4" w:space="0" w:color="auto"/>
              <w:right w:val="single" w:sz="12" w:space="0" w:color="auto"/>
            </w:tcBorders>
            <w:shd w:val="clear" w:color="auto" w:fill="auto"/>
            <w:vAlign w:val="center"/>
          </w:tcPr>
          <w:p w:rsidR="00BD7CE4" w:rsidRPr="005D1C35" w:rsidRDefault="00BD7CE4" w:rsidP="006775A9">
            <w:pPr>
              <w:rPr>
                <w:rFonts w:ascii="Verdana" w:eastAsia="Times New Roman" w:hAnsi="Verdana"/>
                <w:sz w:val="20"/>
                <w:szCs w:val="20"/>
              </w:rPr>
            </w:pPr>
          </w:p>
        </w:tc>
      </w:tr>
      <w:tr w:rsidR="00BD7CE4" w:rsidRPr="0087197C" w:rsidTr="006775A9">
        <w:trPr>
          <w:trHeight w:val="648"/>
        </w:trPr>
        <w:tc>
          <w:tcPr>
            <w:tcW w:w="4900" w:type="dxa"/>
            <w:gridSpan w:val="2"/>
            <w:tcBorders>
              <w:top w:val="single" w:sz="4" w:space="0" w:color="auto"/>
              <w:left w:val="single" w:sz="12" w:space="0" w:color="auto"/>
              <w:bottom w:val="single" w:sz="4" w:space="0" w:color="auto"/>
            </w:tcBorders>
            <w:shd w:val="clear" w:color="auto" w:fill="auto"/>
            <w:vAlign w:val="center"/>
          </w:tcPr>
          <w:p w:rsidR="00BD7CE4" w:rsidRPr="005D1C35" w:rsidRDefault="00BD7CE4" w:rsidP="006775A9">
            <w:pPr>
              <w:rPr>
                <w:rFonts w:ascii="Verdana" w:eastAsia="Times New Roman" w:hAnsi="Verdana" w:cs="Arial"/>
                <w:b/>
                <w:bCs/>
                <w:iCs/>
                <w:sz w:val="20"/>
                <w:szCs w:val="20"/>
                <w:lang w:val="ru-RU"/>
              </w:rPr>
            </w:pPr>
            <w:r w:rsidRPr="005D1C35">
              <w:rPr>
                <w:rFonts w:ascii="Verdana" w:eastAsia="Times New Roman" w:hAnsi="Verdana" w:cs="Arial"/>
                <w:iCs/>
                <w:sz w:val="20"/>
                <w:szCs w:val="20"/>
                <w:lang w:val="ru-RU"/>
              </w:rPr>
              <w:t>Електронска адреса понуђача (</w:t>
            </w:r>
            <w:r w:rsidRPr="005D1C35">
              <w:rPr>
                <w:rFonts w:ascii="Verdana" w:eastAsia="Times New Roman" w:hAnsi="Verdana" w:cs="Arial"/>
                <w:iCs/>
                <w:sz w:val="20"/>
                <w:szCs w:val="20"/>
              </w:rPr>
              <w:t>e</w:t>
            </w:r>
            <w:r w:rsidRPr="005D1C35">
              <w:rPr>
                <w:rFonts w:ascii="Verdana" w:eastAsia="Times New Roman" w:hAnsi="Verdana" w:cs="Arial"/>
                <w:iCs/>
                <w:sz w:val="20"/>
                <w:szCs w:val="20"/>
                <w:lang w:val="ru-RU"/>
              </w:rPr>
              <w:t>-</w:t>
            </w:r>
            <w:r w:rsidRPr="005D1C35">
              <w:rPr>
                <w:rFonts w:ascii="Verdana" w:eastAsia="Times New Roman" w:hAnsi="Verdana" w:cs="Arial"/>
                <w:iCs/>
                <w:sz w:val="20"/>
                <w:szCs w:val="20"/>
              </w:rPr>
              <w:t>mail</w:t>
            </w:r>
            <w:r w:rsidRPr="005D1C35">
              <w:rPr>
                <w:rFonts w:ascii="Verdana" w:eastAsia="Times New Roman" w:hAnsi="Verdana" w:cs="Arial"/>
                <w:iCs/>
                <w:sz w:val="20"/>
                <w:szCs w:val="20"/>
                <w:lang w:val="ru-RU"/>
              </w:rPr>
              <w:t>):</w:t>
            </w:r>
          </w:p>
        </w:tc>
        <w:tc>
          <w:tcPr>
            <w:tcW w:w="4847" w:type="dxa"/>
            <w:tcBorders>
              <w:top w:val="single" w:sz="4" w:space="0" w:color="auto"/>
              <w:bottom w:val="single" w:sz="4" w:space="0" w:color="auto"/>
              <w:right w:val="single" w:sz="12" w:space="0" w:color="auto"/>
            </w:tcBorders>
            <w:shd w:val="clear" w:color="auto" w:fill="auto"/>
            <w:vAlign w:val="center"/>
          </w:tcPr>
          <w:p w:rsidR="00BD7CE4" w:rsidRPr="005D1C35" w:rsidRDefault="00BD7CE4" w:rsidP="006775A9">
            <w:pPr>
              <w:rPr>
                <w:rFonts w:ascii="Verdana" w:eastAsia="Times New Roman" w:hAnsi="Verdana"/>
                <w:sz w:val="20"/>
                <w:szCs w:val="20"/>
              </w:rPr>
            </w:pPr>
          </w:p>
        </w:tc>
      </w:tr>
      <w:tr w:rsidR="00BD7CE4" w:rsidRPr="00F642EE" w:rsidTr="006775A9">
        <w:trPr>
          <w:trHeight w:val="432"/>
        </w:trPr>
        <w:tc>
          <w:tcPr>
            <w:tcW w:w="9747" w:type="dxa"/>
            <w:gridSpan w:val="3"/>
            <w:tcBorders>
              <w:top w:val="nil"/>
              <w:left w:val="nil"/>
              <w:bottom w:val="nil"/>
              <w:right w:val="nil"/>
            </w:tcBorders>
            <w:shd w:val="clear" w:color="auto" w:fill="auto"/>
            <w:vAlign w:val="center"/>
          </w:tcPr>
          <w:p w:rsidR="00BD7CE4" w:rsidRPr="005D1C35" w:rsidRDefault="00BD7CE4" w:rsidP="006775A9">
            <w:pPr>
              <w:jc w:val="both"/>
              <w:rPr>
                <w:rFonts w:ascii="Verdana" w:eastAsia="Times New Roman" w:hAnsi="Verdana" w:cs="Arial"/>
                <w:i/>
                <w:iCs/>
                <w:sz w:val="16"/>
                <w:szCs w:val="16"/>
                <w:lang w:val="ru-RU"/>
              </w:rPr>
            </w:pPr>
            <w:r w:rsidRPr="005D1C35">
              <w:rPr>
                <w:rFonts w:ascii="Verdana" w:eastAsia="Times New Roman" w:hAnsi="Verdana" w:cs="Arial"/>
                <w:b/>
                <w:bCs/>
                <w:i/>
                <w:iCs/>
                <w:sz w:val="16"/>
                <w:szCs w:val="16"/>
                <w:u w:val="single"/>
              </w:rPr>
              <w:t>Напомена:</w:t>
            </w:r>
            <w:r w:rsidRPr="005D1C35">
              <w:rPr>
                <w:rFonts w:ascii="Verdana" w:eastAsia="Times New Roman" w:hAnsi="Verdana" w:cs="Arial"/>
                <w:b/>
                <w:bCs/>
                <w:i/>
                <w:iCs/>
                <w:sz w:val="16"/>
                <w:szCs w:val="16"/>
              </w:rPr>
              <w:t xml:space="preserve"> </w:t>
            </w:r>
          </w:p>
          <w:p w:rsidR="00BD7CE4" w:rsidRPr="005D1C35" w:rsidRDefault="00BD7CE4" w:rsidP="006775A9">
            <w:pPr>
              <w:jc w:val="both"/>
              <w:rPr>
                <w:rFonts w:ascii="Verdana" w:eastAsia="TimesNewRomanPSMT" w:hAnsi="Verdana" w:cs="Arial"/>
                <w:b/>
                <w:bCs/>
                <w:sz w:val="16"/>
                <w:szCs w:val="16"/>
              </w:rPr>
            </w:pPr>
            <w:r w:rsidRPr="005D1C35">
              <w:rPr>
                <w:rFonts w:ascii="Verdana" w:eastAsia="Times New Roman" w:hAnsi="Verdana" w:cs="Arial"/>
                <w:i/>
                <w:iCs/>
                <w:sz w:val="16"/>
                <w:szCs w:val="16"/>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tc>
      </w:tr>
    </w:tbl>
    <w:p w:rsidR="00BE2A2C" w:rsidRPr="00805804" w:rsidRDefault="00BE2A2C" w:rsidP="00BD7CE4">
      <w:pPr>
        <w:jc w:val="both"/>
        <w:rPr>
          <w:rFonts w:ascii="Verdana" w:hAnsi="Verdana"/>
          <w:sz w:val="20"/>
          <w:szCs w:val="20"/>
        </w:rPr>
      </w:pPr>
    </w:p>
    <w:p w:rsidR="00BE2A2C" w:rsidRPr="00BE2A2C" w:rsidRDefault="00BE2A2C" w:rsidP="00BD7CE4">
      <w:pPr>
        <w:jc w:val="both"/>
        <w:rPr>
          <w:rFonts w:ascii="Verdana" w:hAnsi="Verdana"/>
          <w:sz w:val="20"/>
          <w:szCs w:val="20"/>
        </w:rPr>
      </w:pPr>
    </w:p>
    <w:tbl>
      <w:tblPr>
        <w:tblW w:w="1089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90"/>
      </w:tblGrid>
      <w:tr w:rsidR="00BD7CE4" w:rsidTr="006775A9">
        <w:trPr>
          <w:trHeight w:val="432"/>
        </w:trPr>
        <w:tc>
          <w:tcPr>
            <w:tcW w:w="10890" w:type="dxa"/>
            <w:tcBorders>
              <w:top w:val="nil"/>
              <w:left w:val="nil"/>
              <w:bottom w:val="single" w:sz="12" w:space="0" w:color="auto"/>
              <w:right w:val="nil"/>
            </w:tcBorders>
            <w:shd w:val="clear" w:color="auto" w:fill="auto"/>
            <w:vAlign w:val="center"/>
          </w:tcPr>
          <w:p w:rsidR="00BD7CE4" w:rsidRPr="005D1C35" w:rsidRDefault="00BD7CE4" w:rsidP="006775A9">
            <w:pPr>
              <w:rPr>
                <w:rFonts w:ascii="Verdana" w:eastAsia="Times New Roman" w:hAnsi="Verdana"/>
                <w:sz w:val="20"/>
                <w:szCs w:val="20"/>
              </w:rPr>
            </w:pPr>
            <w:r w:rsidRPr="005D1C35">
              <w:rPr>
                <w:rFonts w:ascii="Verdana" w:eastAsia="TimesNewRomanPSMT" w:hAnsi="Verdana" w:cs="Arial"/>
                <w:b/>
                <w:bCs/>
                <w:i/>
                <w:sz w:val="20"/>
                <w:szCs w:val="20"/>
                <w:lang w:val="sr-Cyrl-CS"/>
              </w:rPr>
              <w:lastRenderedPageBreak/>
              <w:t xml:space="preserve">5) </w:t>
            </w:r>
            <w:r w:rsidRPr="005D1C35">
              <w:rPr>
                <w:rFonts w:ascii="Verdana" w:eastAsia="TimesNewRomanPSMT" w:hAnsi="Verdana" w:cs="Arial"/>
                <w:b/>
                <w:bCs/>
                <w:i/>
                <w:sz w:val="20"/>
                <w:szCs w:val="20"/>
                <w:lang w:val="ru-RU"/>
              </w:rPr>
              <w:t>КОМЕРЦИЈАЛНИ УСЛОВИ ПОНУДЕ</w:t>
            </w:r>
          </w:p>
        </w:tc>
      </w:tr>
      <w:tr w:rsidR="00BD7CE4" w:rsidRPr="00737D2E" w:rsidTr="006775A9">
        <w:trPr>
          <w:trHeight w:val="432"/>
        </w:trPr>
        <w:tc>
          <w:tcPr>
            <w:tcW w:w="10890" w:type="dxa"/>
            <w:tcBorders>
              <w:top w:val="single" w:sz="12" w:space="0" w:color="auto"/>
              <w:left w:val="single" w:sz="12" w:space="0" w:color="auto"/>
              <w:bottom w:val="nil"/>
              <w:right w:val="single" w:sz="12" w:space="0" w:color="auto"/>
            </w:tcBorders>
            <w:shd w:val="clear" w:color="auto" w:fill="auto"/>
            <w:vAlign w:val="center"/>
          </w:tcPr>
          <w:p w:rsidR="00BD7CE4" w:rsidRPr="005D1C35" w:rsidRDefault="00BD7CE4" w:rsidP="00AD1D9A">
            <w:pPr>
              <w:rPr>
                <w:rFonts w:ascii="Verdana" w:eastAsia="Times New Roman" w:hAnsi="Verdana"/>
                <w:b/>
                <w:bCs/>
                <w:sz w:val="20"/>
                <w:szCs w:val="20"/>
              </w:rPr>
            </w:pPr>
            <w:r w:rsidRPr="005D1C35">
              <w:rPr>
                <w:rFonts w:ascii="Verdana" w:eastAsia="Times New Roman" w:hAnsi="Verdana"/>
                <w:b/>
                <w:bCs/>
                <w:sz w:val="20"/>
                <w:szCs w:val="20"/>
              </w:rPr>
              <w:t xml:space="preserve">ПОНУДА број </w:t>
            </w:r>
            <w:r w:rsidRPr="005D1C35">
              <w:rPr>
                <w:rFonts w:ascii="Verdana" w:eastAsia="Times New Roman" w:hAnsi="Verdana"/>
                <w:bCs/>
                <w:sz w:val="20"/>
                <w:szCs w:val="20"/>
              </w:rPr>
              <w:t xml:space="preserve">_______________ од ___.___.________ </w:t>
            </w:r>
          </w:p>
        </w:tc>
      </w:tr>
      <w:tr w:rsidR="00BD7CE4" w:rsidRPr="00A16C06" w:rsidTr="006775A9">
        <w:trPr>
          <w:trHeight w:val="252"/>
        </w:trPr>
        <w:tc>
          <w:tcPr>
            <w:tcW w:w="10890" w:type="dxa"/>
            <w:tcBorders>
              <w:top w:val="nil"/>
              <w:left w:val="single" w:sz="12" w:space="0" w:color="auto"/>
              <w:bottom w:val="single" w:sz="4" w:space="0" w:color="auto"/>
              <w:right w:val="single" w:sz="12" w:space="0" w:color="auto"/>
            </w:tcBorders>
            <w:shd w:val="clear" w:color="auto" w:fill="auto"/>
            <w:vAlign w:val="center"/>
          </w:tcPr>
          <w:p w:rsidR="00BD7CE4" w:rsidRPr="00A2714B" w:rsidRDefault="00BD7CE4" w:rsidP="006775A9">
            <w:pPr>
              <w:rPr>
                <w:rFonts w:ascii="Verdana" w:eastAsia="Times New Roman" w:hAnsi="Verdana"/>
                <w:b/>
                <w:bCs/>
                <w:sz w:val="20"/>
                <w:szCs w:val="20"/>
              </w:rPr>
            </w:pPr>
          </w:p>
        </w:tc>
      </w:tr>
    </w:tbl>
    <w:p w:rsidR="00BD7CE4" w:rsidRPr="005D1C35" w:rsidRDefault="00BD7CE4" w:rsidP="00BD7CE4">
      <w:pPr>
        <w:rPr>
          <w:vanish/>
        </w:rPr>
      </w:pPr>
    </w:p>
    <w:tbl>
      <w:tblPr>
        <w:tblW w:w="1089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33"/>
        <w:gridCol w:w="992"/>
        <w:gridCol w:w="4865"/>
      </w:tblGrid>
      <w:tr w:rsidR="00BD7CE4" w:rsidRPr="00A16C06" w:rsidTr="006775A9">
        <w:trPr>
          <w:cantSplit/>
          <w:trHeight w:val="432"/>
        </w:trPr>
        <w:tc>
          <w:tcPr>
            <w:tcW w:w="10890"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rsidR="00BD7CE4" w:rsidRPr="00AD1D9A" w:rsidRDefault="00BD7CE4" w:rsidP="006775A9">
            <w:pPr>
              <w:rPr>
                <w:rFonts w:ascii="Verdana" w:eastAsia="Times New Roman" w:hAnsi="Verdana"/>
                <w:noProof/>
                <w:sz w:val="20"/>
                <w:szCs w:val="20"/>
              </w:rPr>
            </w:pPr>
            <w:r w:rsidRPr="00A16C06">
              <w:rPr>
                <w:rFonts w:ascii="Verdana" w:eastAsia="Times New Roman" w:hAnsi="Verdana"/>
                <w:b/>
                <w:sz w:val="20"/>
                <w:szCs w:val="20"/>
              </w:rPr>
              <w:t xml:space="preserve">ПОСТУПАК ЈАВНЕ НАБАВКЕ </w:t>
            </w:r>
            <w:r w:rsidR="00025FB2">
              <w:rPr>
                <w:rFonts w:ascii="Verdana" w:eastAsia="Times New Roman" w:hAnsi="Verdana"/>
                <w:b/>
                <w:sz w:val="20"/>
                <w:szCs w:val="20"/>
              </w:rPr>
              <w:t xml:space="preserve">МАЛЕ ВРЕДНОСТИ </w:t>
            </w:r>
            <w:r w:rsidRPr="00A16C06">
              <w:rPr>
                <w:rFonts w:ascii="Verdana" w:eastAsia="Times New Roman" w:hAnsi="Verdana"/>
                <w:b/>
                <w:sz w:val="20"/>
                <w:szCs w:val="20"/>
              </w:rPr>
              <w:t xml:space="preserve">бр. </w:t>
            </w:r>
            <w:r w:rsidR="00025FB2">
              <w:rPr>
                <w:rFonts w:ascii="Verdana" w:hAnsi="Verdana"/>
                <w:b/>
                <w:i/>
                <w:sz w:val="20"/>
                <w:szCs w:val="20"/>
              </w:rPr>
              <w:t>12</w:t>
            </w:r>
            <w:r w:rsidR="00AD1D9A">
              <w:rPr>
                <w:rFonts w:ascii="Verdana" w:hAnsi="Verdana"/>
                <w:b/>
                <w:i/>
                <w:sz w:val="20"/>
                <w:szCs w:val="20"/>
              </w:rPr>
              <w:t>/2017</w:t>
            </w:r>
          </w:p>
        </w:tc>
      </w:tr>
      <w:tr w:rsidR="00756303" w:rsidRPr="00A16C06" w:rsidTr="00BE2A2C">
        <w:trPr>
          <w:trHeight w:val="2474"/>
        </w:trPr>
        <w:tc>
          <w:tcPr>
            <w:tcW w:w="10890" w:type="dxa"/>
            <w:gridSpan w:val="3"/>
            <w:tcBorders>
              <w:left w:val="single" w:sz="12" w:space="0" w:color="auto"/>
              <w:right w:val="single" w:sz="12" w:space="0" w:color="auto"/>
            </w:tcBorders>
            <w:shd w:val="clear" w:color="auto" w:fill="auto"/>
            <w:vAlign w:val="center"/>
          </w:tcPr>
          <w:tbl>
            <w:tblPr>
              <w:tblStyle w:val="TableGrid"/>
              <w:tblW w:w="0" w:type="auto"/>
              <w:tblLayout w:type="fixed"/>
              <w:tblLook w:val="04A0"/>
            </w:tblPr>
            <w:tblGrid>
              <w:gridCol w:w="3553"/>
              <w:gridCol w:w="3553"/>
              <w:gridCol w:w="3553"/>
            </w:tblGrid>
            <w:tr w:rsidR="0008765E" w:rsidTr="0008765E">
              <w:tc>
                <w:tcPr>
                  <w:tcW w:w="3553" w:type="dxa"/>
                </w:tcPr>
                <w:p w:rsidR="0008765E" w:rsidRPr="0008765E" w:rsidRDefault="0008765E" w:rsidP="00756303">
                  <w:pPr>
                    <w:autoSpaceDE w:val="0"/>
                    <w:autoSpaceDN w:val="0"/>
                    <w:adjustRightInd w:val="0"/>
                    <w:jc w:val="both"/>
                    <w:rPr>
                      <w:rFonts w:ascii="Verdana" w:hAnsi="Verdana"/>
                      <w:b/>
                      <w:bCs/>
                      <w:color w:val="000000"/>
                      <w:sz w:val="18"/>
                      <w:szCs w:val="18"/>
                    </w:rPr>
                  </w:pPr>
                  <w:r>
                    <w:rPr>
                      <w:rFonts w:ascii="Verdana" w:hAnsi="Verdana"/>
                      <w:b/>
                      <w:bCs/>
                      <w:color w:val="000000"/>
                      <w:sz w:val="18"/>
                      <w:szCs w:val="18"/>
                    </w:rPr>
                    <w:t>ОПИС</w:t>
                  </w:r>
                </w:p>
              </w:tc>
              <w:tc>
                <w:tcPr>
                  <w:tcW w:w="3553" w:type="dxa"/>
                </w:tcPr>
                <w:p w:rsidR="0008765E" w:rsidRPr="0008765E" w:rsidRDefault="0008765E" w:rsidP="00756303">
                  <w:pPr>
                    <w:autoSpaceDE w:val="0"/>
                    <w:autoSpaceDN w:val="0"/>
                    <w:adjustRightInd w:val="0"/>
                    <w:jc w:val="both"/>
                    <w:rPr>
                      <w:rFonts w:ascii="Verdana" w:hAnsi="Verdana"/>
                      <w:b/>
                      <w:bCs/>
                      <w:color w:val="000000"/>
                      <w:sz w:val="18"/>
                      <w:szCs w:val="18"/>
                    </w:rPr>
                  </w:pPr>
                  <w:r>
                    <w:rPr>
                      <w:rFonts w:ascii="Verdana" w:hAnsi="Verdana"/>
                      <w:b/>
                      <w:bCs/>
                      <w:color w:val="000000"/>
                      <w:sz w:val="18"/>
                      <w:szCs w:val="18"/>
                    </w:rPr>
                    <w:t>Цена без ПДВ-а</w:t>
                  </w:r>
                </w:p>
              </w:tc>
              <w:tc>
                <w:tcPr>
                  <w:tcW w:w="3553" w:type="dxa"/>
                </w:tcPr>
                <w:p w:rsidR="0008765E" w:rsidRPr="0008765E" w:rsidRDefault="0008765E" w:rsidP="00756303">
                  <w:pPr>
                    <w:autoSpaceDE w:val="0"/>
                    <w:autoSpaceDN w:val="0"/>
                    <w:adjustRightInd w:val="0"/>
                    <w:jc w:val="both"/>
                    <w:rPr>
                      <w:rFonts w:ascii="Verdana" w:hAnsi="Verdana"/>
                      <w:b/>
                      <w:bCs/>
                      <w:color w:val="000000"/>
                      <w:sz w:val="18"/>
                      <w:szCs w:val="18"/>
                    </w:rPr>
                  </w:pPr>
                  <w:r>
                    <w:rPr>
                      <w:rFonts w:ascii="Verdana" w:hAnsi="Verdana"/>
                      <w:b/>
                      <w:bCs/>
                      <w:color w:val="000000"/>
                      <w:sz w:val="18"/>
                      <w:szCs w:val="18"/>
                    </w:rPr>
                    <w:t>Цена са ПДВ-ом</w:t>
                  </w:r>
                </w:p>
              </w:tc>
            </w:tr>
            <w:tr w:rsidR="0008765E" w:rsidTr="0008765E">
              <w:tc>
                <w:tcPr>
                  <w:tcW w:w="3553" w:type="dxa"/>
                </w:tcPr>
                <w:p w:rsidR="0008765E" w:rsidRDefault="0008765E" w:rsidP="00756303">
                  <w:pPr>
                    <w:autoSpaceDE w:val="0"/>
                    <w:autoSpaceDN w:val="0"/>
                    <w:adjustRightInd w:val="0"/>
                    <w:jc w:val="both"/>
                    <w:rPr>
                      <w:rFonts w:ascii="Verdana" w:hAnsi="Verdana"/>
                      <w:b/>
                      <w:bCs/>
                      <w:color w:val="000000"/>
                      <w:sz w:val="18"/>
                      <w:szCs w:val="18"/>
                      <w:lang w:val="en-GB"/>
                    </w:rPr>
                  </w:pPr>
                  <w:r w:rsidRPr="00C643F5">
                    <w:rPr>
                      <w:rFonts w:ascii="Verdana" w:hAnsi="Verdana"/>
                      <w:sz w:val="20"/>
                      <w:szCs w:val="20"/>
                      <w:lang w:val="sr-Latn-CS"/>
                    </w:rPr>
                    <w:t xml:space="preserve">Трошкови </w:t>
                  </w:r>
                  <w:r>
                    <w:rPr>
                      <w:rFonts w:ascii="Verdana" w:hAnsi="Verdana"/>
                      <w:sz w:val="20"/>
                      <w:szCs w:val="20"/>
                      <w:lang w:val="sr-Latn-CS"/>
                    </w:rPr>
                    <w:t xml:space="preserve"> превоза </w:t>
                  </w:r>
                  <w:r w:rsidRPr="00C643F5">
                    <w:rPr>
                      <w:rFonts w:ascii="Verdana" w:hAnsi="Verdana"/>
                      <w:sz w:val="20"/>
                      <w:szCs w:val="20"/>
                      <w:lang w:val="sr-Latn-CS"/>
                    </w:rPr>
                    <w:t>по пређеном дужном километру аутобуса</w:t>
                  </w:r>
                </w:p>
              </w:tc>
              <w:tc>
                <w:tcPr>
                  <w:tcW w:w="3553" w:type="dxa"/>
                </w:tcPr>
                <w:p w:rsidR="0008765E" w:rsidRDefault="0008765E" w:rsidP="00756303">
                  <w:pPr>
                    <w:autoSpaceDE w:val="0"/>
                    <w:autoSpaceDN w:val="0"/>
                    <w:adjustRightInd w:val="0"/>
                    <w:jc w:val="both"/>
                    <w:rPr>
                      <w:rFonts w:ascii="Verdana" w:hAnsi="Verdana"/>
                      <w:b/>
                      <w:bCs/>
                      <w:color w:val="000000"/>
                      <w:sz w:val="18"/>
                      <w:szCs w:val="18"/>
                      <w:lang w:val="en-GB"/>
                    </w:rPr>
                  </w:pPr>
                </w:p>
              </w:tc>
              <w:tc>
                <w:tcPr>
                  <w:tcW w:w="3553" w:type="dxa"/>
                </w:tcPr>
                <w:p w:rsidR="0008765E" w:rsidRDefault="0008765E" w:rsidP="00756303">
                  <w:pPr>
                    <w:autoSpaceDE w:val="0"/>
                    <w:autoSpaceDN w:val="0"/>
                    <w:adjustRightInd w:val="0"/>
                    <w:jc w:val="both"/>
                    <w:rPr>
                      <w:rFonts w:ascii="Verdana" w:hAnsi="Verdana"/>
                      <w:b/>
                      <w:bCs/>
                      <w:color w:val="000000"/>
                      <w:sz w:val="18"/>
                      <w:szCs w:val="18"/>
                      <w:lang w:val="en-GB"/>
                    </w:rPr>
                  </w:pPr>
                </w:p>
              </w:tc>
            </w:tr>
          </w:tbl>
          <w:p w:rsidR="00756303" w:rsidRPr="00756303" w:rsidRDefault="00756303" w:rsidP="00756303">
            <w:pPr>
              <w:autoSpaceDE w:val="0"/>
              <w:autoSpaceDN w:val="0"/>
              <w:adjustRightInd w:val="0"/>
              <w:jc w:val="both"/>
              <w:rPr>
                <w:rFonts w:ascii="Verdana" w:hAnsi="Verdana"/>
                <w:b/>
                <w:bCs/>
                <w:color w:val="000000"/>
                <w:sz w:val="18"/>
                <w:szCs w:val="18"/>
                <w:lang w:val="en-GB"/>
              </w:rPr>
            </w:pPr>
          </w:p>
          <w:p w:rsidR="00756303" w:rsidRPr="00756303" w:rsidRDefault="00756303" w:rsidP="00756303">
            <w:pPr>
              <w:autoSpaceDE w:val="0"/>
              <w:autoSpaceDN w:val="0"/>
              <w:adjustRightInd w:val="0"/>
              <w:jc w:val="both"/>
              <w:rPr>
                <w:rFonts w:ascii="Verdana" w:hAnsi="Verdana"/>
                <w:b/>
                <w:bCs/>
                <w:color w:val="000000"/>
                <w:sz w:val="18"/>
                <w:szCs w:val="18"/>
              </w:rPr>
            </w:pPr>
          </w:p>
          <w:p w:rsidR="00756303" w:rsidRPr="006D620F" w:rsidRDefault="00756303" w:rsidP="006775A9">
            <w:pPr>
              <w:suppressAutoHyphens/>
              <w:snapToGrid w:val="0"/>
              <w:spacing w:line="100" w:lineRule="atLeast"/>
              <w:jc w:val="both"/>
              <w:rPr>
                <w:rFonts w:ascii="Verdana" w:eastAsia="Times New Roman" w:hAnsi="Verdana" w:cs="Times New Roman"/>
                <w:b/>
                <w:bCs/>
                <w:kern w:val="1"/>
                <w:sz w:val="20"/>
                <w:szCs w:val="20"/>
                <w:lang w:eastAsia="ar-SA"/>
              </w:rPr>
            </w:pPr>
          </w:p>
        </w:tc>
      </w:tr>
      <w:tr w:rsidR="00BD7CE4" w:rsidRPr="00A16C06" w:rsidTr="006775A9">
        <w:trPr>
          <w:trHeight w:val="548"/>
        </w:trPr>
        <w:tc>
          <w:tcPr>
            <w:tcW w:w="10890" w:type="dxa"/>
            <w:gridSpan w:val="3"/>
            <w:tcBorders>
              <w:left w:val="single" w:sz="12" w:space="0" w:color="auto"/>
              <w:bottom w:val="dotted" w:sz="4" w:space="0" w:color="auto"/>
              <w:right w:val="single" w:sz="12" w:space="0" w:color="auto"/>
            </w:tcBorders>
            <w:shd w:val="clear" w:color="auto" w:fill="auto"/>
            <w:vAlign w:val="center"/>
          </w:tcPr>
          <w:p w:rsidR="00BD7CE4" w:rsidRPr="0026084F" w:rsidRDefault="00BD7CE4" w:rsidP="006775A9">
            <w:pPr>
              <w:tabs>
                <w:tab w:val="left" w:pos="720"/>
              </w:tabs>
              <w:jc w:val="both"/>
              <w:rPr>
                <w:rFonts w:ascii="Verdana" w:eastAsia="Times New Roman" w:hAnsi="Verdana"/>
                <w:sz w:val="20"/>
                <w:szCs w:val="20"/>
              </w:rPr>
            </w:pPr>
            <w:r w:rsidRPr="0026084F">
              <w:rPr>
                <w:rFonts w:ascii="Verdana" w:eastAsia="Times New Roman" w:hAnsi="Verdana"/>
                <w:sz w:val="20"/>
                <w:szCs w:val="20"/>
              </w:rPr>
              <w:t xml:space="preserve">Рок важења понуде: </w:t>
            </w:r>
            <w:r w:rsidRPr="0026084F">
              <w:rPr>
                <w:rFonts w:ascii="Verdana" w:eastAsia="Times New Roman" w:hAnsi="Verdana" w:cs="Tahoma"/>
                <w:sz w:val="20"/>
                <w:szCs w:val="20"/>
              </w:rPr>
              <w:t xml:space="preserve">___ (минимум </w:t>
            </w:r>
            <w:r>
              <w:rPr>
                <w:rFonts w:ascii="Verdana" w:eastAsia="Times New Roman" w:hAnsi="Verdana" w:cs="Tahoma"/>
                <w:sz w:val="20"/>
                <w:szCs w:val="20"/>
              </w:rPr>
              <w:t>60</w:t>
            </w:r>
            <w:r w:rsidRPr="0026084F">
              <w:rPr>
                <w:rFonts w:ascii="Verdana" w:eastAsia="Times New Roman" w:hAnsi="Verdana" w:cs="Tahoma"/>
                <w:sz w:val="20"/>
                <w:szCs w:val="20"/>
              </w:rPr>
              <w:t>)</w:t>
            </w:r>
            <w:r w:rsidRPr="0026084F">
              <w:rPr>
                <w:rFonts w:ascii="Verdana" w:eastAsia="Times New Roman" w:hAnsi="Verdana"/>
                <w:sz w:val="20"/>
                <w:szCs w:val="20"/>
              </w:rPr>
              <w:t xml:space="preserve"> календарских дана од дана отварања понуде</w:t>
            </w:r>
          </w:p>
        </w:tc>
      </w:tr>
      <w:tr w:rsidR="00BD7CE4" w:rsidRPr="00A16C06" w:rsidTr="006775A9">
        <w:trPr>
          <w:trHeight w:val="530"/>
        </w:trPr>
        <w:tc>
          <w:tcPr>
            <w:tcW w:w="10890" w:type="dxa"/>
            <w:gridSpan w:val="3"/>
            <w:tcBorders>
              <w:top w:val="dotted" w:sz="4" w:space="0" w:color="auto"/>
              <w:left w:val="single" w:sz="12" w:space="0" w:color="auto"/>
              <w:bottom w:val="dotted" w:sz="4" w:space="0" w:color="auto"/>
              <w:right w:val="single" w:sz="12" w:space="0" w:color="auto"/>
            </w:tcBorders>
            <w:shd w:val="clear" w:color="auto" w:fill="auto"/>
            <w:vAlign w:val="center"/>
          </w:tcPr>
          <w:p w:rsidR="00BD7CE4" w:rsidRPr="005A09E7" w:rsidRDefault="00BD7CE4" w:rsidP="006775A9">
            <w:pPr>
              <w:autoSpaceDE w:val="0"/>
              <w:autoSpaceDN w:val="0"/>
              <w:adjustRightInd w:val="0"/>
              <w:ind w:right="95"/>
              <w:jc w:val="both"/>
              <w:rPr>
                <w:rFonts w:ascii="Verdana" w:eastAsia="Times New Roman" w:hAnsi="Verdana" w:cs="Times New Roman"/>
                <w:sz w:val="20"/>
                <w:szCs w:val="20"/>
              </w:rPr>
            </w:pPr>
            <w:r w:rsidRPr="005A09E7">
              <w:rPr>
                <w:rFonts w:ascii="Verdana" w:hAnsi="Verdana"/>
                <w:noProof/>
                <w:sz w:val="20"/>
                <w:szCs w:val="20"/>
              </w:rPr>
              <w:t xml:space="preserve">Начин и рок плаћања: одложено, у року од _____  </w:t>
            </w:r>
            <w:r w:rsidR="00D07AA7">
              <w:rPr>
                <w:rFonts w:ascii="Verdana" w:hAnsi="Verdana"/>
                <w:sz w:val="20"/>
                <w:szCs w:val="20"/>
              </w:rPr>
              <w:t>(минимално 45</w:t>
            </w:r>
            <w:r w:rsidRPr="005A09E7">
              <w:rPr>
                <w:rFonts w:ascii="Verdana" w:hAnsi="Verdana"/>
                <w:sz w:val="20"/>
                <w:szCs w:val="20"/>
              </w:rPr>
              <w:t xml:space="preserve"> ) дана </w:t>
            </w:r>
            <w:r w:rsidRPr="005A09E7">
              <w:rPr>
                <w:rFonts w:ascii="Verdana" w:eastAsia="Times New Roman" w:hAnsi="Verdana" w:cs="Times New Roman"/>
                <w:sz w:val="20"/>
                <w:szCs w:val="20"/>
              </w:rPr>
              <w:t>од дана уредно примљене фактуре (рачуна) за испоручене количине електричне енергије.</w:t>
            </w:r>
          </w:p>
        </w:tc>
      </w:tr>
      <w:tr w:rsidR="00BD7CE4" w:rsidRPr="00A16C06" w:rsidTr="006775A9">
        <w:trPr>
          <w:trHeight w:val="440"/>
        </w:trPr>
        <w:tc>
          <w:tcPr>
            <w:tcW w:w="10890" w:type="dxa"/>
            <w:gridSpan w:val="3"/>
            <w:tcBorders>
              <w:top w:val="dotted" w:sz="4" w:space="0" w:color="auto"/>
              <w:left w:val="single" w:sz="12" w:space="0" w:color="auto"/>
              <w:bottom w:val="single" w:sz="4" w:space="0" w:color="auto"/>
              <w:right w:val="single" w:sz="12" w:space="0" w:color="auto"/>
            </w:tcBorders>
            <w:shd w:val="clear" w:color="auto" w:fill="auto"/>
            <w:vAlign w:val="center"/>
          </w:tcPr>
          <w:p w:rsidR="00BD7CE4" w:rsidRPr="00140AC2" w:rsidRDefault="00BD7CE4" w:rsidP="006775A9">
            <w:pPr>
              <w:rPr>
                <w:rFonts w:ascii="Verdana" w:hAnsi="Verdana"/>
                <w:noProof/>
                <w:sz w:val="20"/>
                <w:szCs w:val="20"/>
              </w:rPr>
            </w:pPr>
          </w:p>
        </w:tc>
      </w:tr>
      <w:tr w:rsidR="00BD7CE4" w:rsidRPr="00A16C06" w:rsidTr="00D07AA7">
        <w:trPr>
          <w:trHeight w:val="1164"/>
        </w:trPr>
        <w:tc>
          <w:tcPr>
            <w:tcW w:w="10890" w:type="dxa"/>
            <w:gridSpan w:val="3"/>
            <w:tcBorders>
              <w:top w:val="single" w:sz="4" w:space="0" w:color="auto"/>
              <w:left w:val="single" w:sz="12" w:space="0" w:color="auto"/>
              <w:bottom w:val="single" w:sz="4" w:space="0" w:color="auto"/>
              <w:right w:val="single" w:sz="12" w:space="0" w:color="auto"/>
            </w:tcBorders>
            <w:shd w:val="clear" w:color="auto" w:fill="auto"/>
          </w:tcPr>
          <w:p w:rsidR="00BD7CE4" w:rsidRDefault="00BD7CE4" w:rsidP="006775A9">
            <w:pPr>
              <w:rPr>
                <w:rFonts w:ascii="Verdana" w:eastAsia="Times New Roman" w:hAnsi="Verdana"/>
                <w:sz w:val="20"/>
                <w:szCs w:val="20"/>
              </w:rPr>
            </w:pPr>
            <w:r w:rsidRPr="00A16C06">
              <w:rPr>
                <w:rFonts w:ascii="Verdana" w:eastAsia="Times New Roman" w:hAnsi="Verdana"/>
                <w:sz w:val="20"/>
                <w:szCs w:val="20"/>
              </w:rPr>
              <w:t>Посебне погодности:</w:t>
            </w:r>
          </w:p>
          <w:p w:rsidR="00BD7CE4" w:rsidRPr="00A16C06" w:rsidRDefault="00BD7CE4" w:rsidP="006775A9">
            <w:pPr>
              <w:rPr>
                <w:rFonts w:ascii="Verdana" w:eastAsia="Times New Roman" w:hAnsi="Verdana" w:cs="Arial"/>
                <w:sz w:val="20"/>
                <w:szCs w:val="20"/>
              </w:rPr>
            </w:pPr>
          </w:p>
        </w:tc>
      </w:tr>
      <w:tr w:rsidR="00BD7CE4" w:rsidRPr="00A16C06" w:rsidTr="006775A9">
        <w:trPr>
          <w:trHeight w:val="432"/>
        </w:trPr>
        <w:tc>
          <w:tcPr>
            <w:tcW w:w="5033" w:type="dxa"/>
            <w:tcBorders>
              <w:top w:val="single" w:sz="4" w:space="0" w:color="auto"/>
              <w:left w:val="single" w:sz="12" w:space="0" w:color="auto"/>
              <w:bottom w:val="nil"/>
              <w:right w:val="nil"/>
            </w:tcBorders>
            <w:shd w:val="clear" w:color="auto" w:fill="auto"/>
            <w:vAlign w:val="center"/>
          </w:tcPr>
          <w:p w:rsidR="00BD7CE4" w:rsidRPr="00A16C06" w:rsidRDefault="00BD7CE4" w:rsidP="006775A9">
            <w:pPr>
              <w:rPr>
                <w:rFonts w:ascii="Verdana" w:eastAsia="Times New Roman" w:hAnsi="Verdana"/>
                <w:sz w:val="20"/>
                <w:szCs w:val="20"/>
              </w:rPr>
            </w:pPr>
            <w:r w:rsidRPr="00A16C06">
              <w:rPr>
                <w:rFonts w:ascii="Verdana" w:eastAsia="Times New Roman" w:hAnsi="Verdana"/>
                <w:sz w:val="20"/>
                <w:szCs w:val="20"/>
              </w:rPr>
              <w:t>Датум:</w:t>
            </w:r>
          </w:p>
        </w:tc>
        <w:tc>
          <w:tcPr>
            <w:tcW w:w="992" w:type="dxa"/>
            <w:tcBorders>
              <w:top w:val="single" w:sz="4" w:space="0" w:color="auto"/>
              <w:left w:val="nil"/>
              <w:bottom w:val="nil"/>
              <w:right w:val="nil"/>
            </w:tcBorders>
            <w:shd w:val="clear" w:color="auto" w:fill="auto"/>
            <w:vAlign w:val="center"/>
          </w:tcPr>
          <w:p w:rsidR="00BD7CE4" w:rsidRPr="00A16C06" w:rsidRDefault="00BD7CE4" w:rsidP="006775A9">
            <w:pPr>
              <w:jc w:val="center"/>
              <w:rPr>
                <w:rFonts w:ascii="Verdana" w:eastAsia="Times New Roman" w:hAnsi="Verdana"/>
                <w:sz w:val="20"/>
                <w:szCs w:val="20"/>
              </w:rPr>
            </w:pPr>
          </w:p>
        </w:tc>
        <w:tc>
          <w:tcPr>
            <w:tcW w:w="4865" w:type="dxa"/>
            <w:tcBorders>
              <w:top w:val="single" w:sz="4" w:space="0" w:color="auto"/>
              <w:left w:val="nil"/>
              <w:bottom w:val="nil"/>
              <w:right w:val="single" w:sz="12" w:space="0" w:color="auto"/>
            </w:tcBorders>
            <w:shd w:val="clear" w:color="auto" w:fill="auto"/>
            <w:vAlign w:val="center"/>
          </w:tcPr>
          <w:p w:rsidR="00BD7CE4" w:rsidRPr="00A16C06" w:rsidRDefault="00BD7CE4" w:rsidP="006775A9">
            <w:pPr>
              <w:jc w:val="center"/>
              <w:rPr>
                <w:rFonts w:ascii="Verdana" w:eastAsia="Times New Roman" w:hAnsi="Verdana"/>
                <w:sz w:val="20"/>
                <w:szCs w:val="20"/>
              </w:rPr>
            </w:pPr>
            <w:r w:rsidRPr="00A16C06">
              <w:rPr>
                <w:rFonts w:ascii="Verdana" w:eastAsia="Times New Roman" w:hAnsi="Verdana"/>
                <w:sz w:val="20"/>
                <w:szCs w:val="20"/>
              </w:rPr>
              <w:t>Потпис овлашћеног лица понуђача:</w:t>
            </w:r>
          </w:p>
        </w:tc>
      </w:tr>
      <w:tr w:rsidR="00BD7CE4" w:rsidRPr="00A16C06" w:rsidTr="006775A9">
        <w:trPr>
          <w:trHeight w:val="432"/>
        </w:trPr>
        <w:tc>
          <w:tcPr>
            <w:tcW w:w="5033" w:type="dxa"/>
            <w:tcBorders>
              <w:top w:val="nil"/>
              <w:left w:val="single" w:sz="12" w:space="0" w:color="auto"/>
              <w:bottom w:val="nil"/>
              <w:right w:val="nil"/>
            </w:tcBorders>
            <w:shd w:val="clear" w:color="auto" w:fill="auto"/>
            <w:vAlign w:val="center"/>
          </w:tcPr>
          <w:p w:rsidR="00BD7CE4" w:rsidRPr="00A16C06" w:rsidRDefault="00BD7CE4" w:rsidP="006775A9">
            <w:pPr>
              <w:rPr>
                <w:rFonts w:ascii="Verdana" w:eastAsia="Times New Roman" w:hAnsi="Verdana"/>
                <w:sz w:val="20"/>
                <w:szCs w:val="20"/>
              </w:rPr>
            </w:pPr>
          </w:p>
        </w:tc>
        <w:tc>
          <w:tcPr>
            <w:tcW w:w="992" w:type="dxa"/>
            <w:tcBorders>
              <w:top w:val="nil"/>
              <w:left w:val="nil"/>
              <w:bottom w:val="nil"/>
              <w:right w:val="nil"/>
            </w:tcBorders>
            <w:shd w:val="clear" w:color="auto" w:fill="auto"/>
            <w:vAlign w:val="center"/>
          </w:tcPr>
          <w:p w:rsidR="00BD7CE4" w:rsidRPr="00A16C06" w:rsidRDefault="00BD7CE4" w:rsidP="006775A9">
            <w:pPr>
              <w:jc w:val="center"/>
              <w:rPr>
                <w:rFonts w:ascii="Verdana" w:eastAsia="Times New Roman" w:hAnsi="Verdana"/>
                <w:sz w:val="20"/>
                <w:szCs w:val="20"/>
              </w:rPr>
            </w:pPr>
            <w:r>
              <w:rPr>
                <w:rFonts w:ascii="Verdana" w:eastAsia="Times New Roman" w:hAnsi="Verdana"/>
                <w:sz w:val="20"/>
                <w:szCs w:val="20"/>
              </w:rPr>
              <w:t>м.п.</w:t>
            </w:r>
          </w:p>
        </w:tc>
        <w:tc>
          <w:tcPr>
            <w:tcW w:w="4865" w:type="dxa"/>
            <w:tcBorders>
              <w:top w:val="nil"/>
              <w:left w:val="nil"/>
              <w:bottom w:val="dotted" w:sz="4" w:space="0" w:color="auto"/>
              <w:right w:val="single" w:sz="12" w:space="0" w:color="auto"/>
            </w:tcBorders>
            <w:shd w:val="clear" w:color="auto" w:fill="auto"/>
            <w:vAlign w:val="center"/>
          </w:tcPr>
          <w:p w:rsidR="00BD7CE4" w:rsidRPr="00A16C06" w:rsidRDefault="00BD7CE4" w:rsidP="006775A9">
            <w:pPr>
              <w:rPr>
                <w:rFonts w:ascii="Verdana" w:eastAsia="Times New Roman" w:hAnsi="Verdana"/>
                <w:sz w:val="20"/>
                <w:szCs w:val="20"/>
              </w:rPr>
            </w:pPr>
          </w:p>
        </w:tc>
      </w:tr>
      <w:tr w:rsidR="00BD7CE4" w:rsidRPr="00A16C06" w:rsidTr="006775A9">
        <w:trPr>
          <w:trHeight w:val="144"/>
        </w:trPr>
        <w:tc>
          <w:tcPr>
            <w:tcW w:w="5033" w:type="dxa"/>
            <w:tcBorders>
              <w:top w:val="nil"/>
              <w:left w:val="single" w:sz="12" w:space="0" w:color="auto"/>
              <w:bottom w:val="single" w:sz="12" w:space="0" w:color="auto"/>
              <w:right w:val="nil"/>
            </w:tcBorders>
            <w:shd w:val="clear" w:color="auto" w:fill="auto"/>
            <w:vAlign w:val="center"/>
          </w:tcPr>
          <w:p w:rsidR="00BD7CE4" w:rsidRPr="001904FD" w:rsidRDefault="00BD7CE4" w:rsidP="006775A9">
            <w:pPr>
              <w:rPr>
                <w:rFonts w:ascii="Verdana" w:eastAsia="Times New Roman" w:hAnsi="Verdana"/>
                <w:sz w:val="10"/>
                <w:szCs w:val="10"/>
                <w:highlight w:val="green"/>
              </w:rPr>
            </w:pPr>
          </w:p>
        </w:tc>
        <w:tc>
          <w:tcPr>
            <w:tcW w:w="992" w:type="dxa"/>
            <w:tcBorders>
              <w:top w:val="nil"/>
              <w:left w:val="nil"/>
              <w:bottom w:val="single" w:sz="12" w:space="0" w:color="auto"/>
              <w:right w:val="nil"/>
            </w:tcBorders>
            <w:shd w:val="clear" w:color="auto" w:fill="auto"/>
            <w:vAlign w:val="center"/>
          </w:tcPr>
          <w:p w:rsidR="00BD7CE4" w:rsidRPr="001904FD" w:rsidRDefault="00BD7CE4" w:rsidP="006775A9">
            <w:pPr>
              <w:jc w:val="center"/>
              <w:rPr>
                <w:rFonts w:ascii="Verdana" w:eastAsia="Times New Roman" w:hAnsi="Verdana"/>
                <w:sz w:val="10"/>
                <w:szCs w:val="10"/>
                <w:highlight w:val="green"/>
              </w:rPr>
            </w:pPr>
          </w:p>
        </w:tc>
        <w:tc>
          <w:tcPr>
            <w:tcW w:w="4865" w:type="dxa"/>
            <w:tcBorders>
              <w:top w:val="dotted" w:sz="4" w:space="0" w:color="auto"/>
              <w:left w:val="nil"/>
              <w:bottom w:val="single" w:sz="12" w:space="0" w:color="auto"/>
              <w:right w:val="single" w:sz="12" w:space="0" w:color="auto"/>
            </w:tcBorders>
            <w:shd w:val="clear" w:color="auto" w:fill="auto"/>
            <w:vAlign w:val="center"/>
          </w:tcPr>
          <w:p w:rsidR="00BD7CE4" w:rsidRPr="001904FD" w:rsidRDefault="00BD7CE4" w:rsidP="006775A9">
            <w:pPr>
              <w:rPr>
                <w:rFonts w:ascii="Verdana" w:eastAsia="Times New Roman" w:hAnsi="Verdana"/>
                <w:sz w:val="10"/>
                <w:szCs w:val="10"/>
              </w:rPr>
            </w:pPr>
          </w:p>
        </w:tc>
      </w:tr>
    </w:tbl>
    <w:p w:rsidR="00BD7CE4" w:rsidRPr="00D07AA7" w:rsidRDefault="00BD7CE4" w:rsidP="00BD7CE4">
      <w:pPr>
        <w:jc w:val="both"/>
        <w:rPr>
          <w:rFonts w:ascii="Verdana" w:hAnsi="Verdana" w:cs="Arial"/>
          <w:b/>
          <w:bCs/>
          <w:i/>
          <w:iCs/>
          <w:sz w:val="20"/>
          <w:u w:val="single"/>
        </w:rPr>
      </w:pPr>
    </w:p>
    <w:p w:rsidR="00BD7CE4" w:rsidRPr="007C4EA1" w:rsidRDefault="00BD7CE4" w:rsidP="00BD7CE4">
      <w:pPr>
        <w:jc w:val="both"/>
        <w:rPr>
          <w:rFonts w:ascii="Verdana" w:hAnsi="Verdana" w:cs="Arial"/>
          <w:i/>
          <w:iCs/>
          <w:sz w:val="20"/>
        </w:rPr>
      </w:pPr>
      <w:r w:rsidRPr="007C4EA1">
        <w:rPr>
          <w:rFonts w:ascii="Verdana" w:hAnsi="Verdana" w:cs="Arial"/>
          <w:b/>
          <w:bCs/>
          <w:i/>
          <w:iCs/>
          <w:sz w:val="20"/>
          <w:u w:val="single"/>
        </w:rPr>
        <w:t>Напомен</w:t>
      </w:r>
      <w:r w:rsidRPr="007C4EA1">
        <w:rPr>
          <w:rFonts w:ascii="Verdana" w:hAnsi="Verdana" w:cs="Arial"/>
          <w:b/>
          <w:bCs/>
          <w:i/>
          <w:iCs/>
          <w:sz w:val="20"/>
          <w:u w:val="single"/>
          <w:lang w:val="sr-Cyrl-BA"/>
        </w:rPr>
        <w:t>а</w:t>
      </w:r>
      <w:r w:rsidRPr="007C4EA1">
        <w:rPr>
          <w:rFonts w:ascii="Verdana" w:hAnsi="Verdana" w:cs="Arial"/>
          <w:b/>
          <w:bCs/>
          <w:i/>
          <w:iCs/>
          <w:sz w:val="20"/>
          <w:u w:val="single"/>
        </w:rPr>
        <w:t>:</w:t>
      </w:r>
      <w:r w:rsidRPr="007C4EA1">
        <w:rPr>
          <w:rFonts w:ascii="Verdana" w:hAnsi="Verdana" w:cs="Arial"/>
          <w:b/>
          <w:bCs/>
          <w:i/>
          <w:iCs/>
          <w:sz w:val="20"/>
        </w:rPr>
        <w:t xml:space="preserve"> </w:t>
      </w:r>
    </w:p>
    <w:p w:rsidR="00BD7CE4" w:rsidRDefault="00BD7CE4" w:rsidP="00BD7CE4">
      <w:pPr>
        <w:jc w:val="both"/>
        <w:rPr>
          <w:rFonts w:ascii="Verdana" w:hAnsi="Verdana" w:cs="Arial"/>
          <w:i/>
          <w:iCs/>
          <w:sz w:val="20"/>
        </w:rPr>
      </w:pPr>
      <w:r w:rsidRPr="007C4EA1">
        <w:rPr>
          <w:rFonts w:ascii="Verdana" w:hAnsi="Verdana" w:cs="Arial"/>
          <w:i/>
          <w:iCs/>
          <w:sz w:val="20"/>
        </w:rPr>
        <w:t xml:space="preserve">Образац понуде понуђач мора да попуни, овери печатом и потпише, чиме </w:t>
      </w:r>
      <w:r w:rsidRPr="007C4EA1">
        <w:rPr>
          <w:rFonts w:ascii="Verdana" w:hAnsi="Verdana" w:cs="Arial"/>
          <w:i/>
          <w:iCs/>
          <w:sz w:val="20"/>
          <w:lang w:val="sr-Cyrl-CS"/>
        </w:rPr>
        <w:t>п</w:t>
      </w:r>
      <w:r w:rsidRPr="007C4EA1">
        <w:rPr>
          <w:rFonts w:ascii="Verdana" w:hAnsi="Verdana" w:cs="Arial"/>
          <w:i/>
          <w:iCs/>
          <w:sz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w:t>
      </w:r>
      <w:r>
        <w:rPr>
          <w:rFonts w:ascii="Verdana" w:hAnsi="Verdana" w:cs="Arial"/>
          <w:i/>
          <w:iCs/>
          <w:sz w:val="20"/>
        </w:rPr>
        <w:t xml:space="preserve"> печатом оверити образац понуде</w:t>
      </w:r>
    </w:p>
    <w:p w:rsidR="00BE2A2C" w:rsidRPr="00BE2A2C" w:rsidRDefault="00BE2A2C" w:rsidP="00BD7CE4">
      <w:pPr>
        <w:jc w:val="both"/>
        <w:rPr>
          <w:rFonts w:ascii="Verdana" w:hAnsi="Verdana" w:cs="Arial"/>
          <w:i/>
          <w:iCs/>
          <w:sz w:val="20"/>
        </w:rPr>
      </w:pPr>
    </w:p>
    <w:p w:rsidR="00BD7CE4" w:rsidRDefault="00BD7CE4" w:rsidP="00BD7CE4">
      <w:pPr>
        <w:rPr>
          <w:rFonts w:ascii="Verdana" w:hAnsi="Verdana"/>
          <w:sz w:val="20"/>
          <w:szCs w:val="20"/>
        </w:rPr>
      </w:pPr>
    </w:p>
    <w:p w:rsidR="0008765E" w:rsidRDefault="0008765E" w:rsidP="00BD7CE4">
      <w:pPr>
        <w:rPr>
          <w:rFonts w:ascii="Verdana" w:hAnsi="Verdana"/>
          <w:sz w:val="20"/>
          <w:szCs w:val="20"/>
        </w:rPr>
      </w:pPr>
    </w:p>
    <w:p w:rsidR="00805804" w:rsidRDefault="00805804" w:rsidP="00BD7CE4">
      <w:pPr>
        <w:rPr>
          <w:rFonts w:ascii="Verdana" w:hAnsi="Verdana"/>
          <w:sz w:val="20"/>
          <w:szCs w:val="20"/>
        </w:rPr>
      </w:pPr>
    </w:p>
    <w:p w:rsidR="00805804" w:rsidRPr="00805804" w:rsidRDefault="00805804" w:rsidP="00BD7CE4">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5"/>
        <w:gridCol w:w="804"/>
        <w:gridCol w:w="1829"/>
        <w:gridCol w:w="1353"/>
        <w:gridCol w:w="893"/>
        <w:gridCol w:w="90"/>
        <w:gridCol w:w="941"/>
        <w:gridCol w:w="1545"/>
        <w:gridCol w:w="1744"/>
      </w:tblGrid>
      <w:tr w:rsidR="00BD7CE4" w:rsidRPr="00A16C06" w:rsidTr="00D07AA7">
        <w:trPr>
          <w:trHeight w:val="432"/>
        </w:trPr>
        <w:tc>
          <w:tcPr>
            <w:tcW w:w="3288" w:type="dxa"/>
            <w:gridSpan w:val="3"/>
            <w:tcBorders>
              <w:top w:val="nil"/>
              <w:left w:val="nil"/>
              <w:bottom w:val="single" w:sz="12" w:space="0" w:color="auto"/>
              <w:right w:val="nil"/>
            </w:tcBorders>
            <w:shd w:val="clear" w:color="auto" w:fill="auto"/>
            <w:vAlign w:val="center"/>
          </w:tcPr>
          <w:p w:rsidR="00BD7CE4" w:rsidRDefault="00BD7CE4" w:rsidP="006775A9">
            <w:pPr>
              <w:jc w:val="center"/>
              <w:rPr>
                <w:rFonts w:ascii="Verdana" w:eastAsia="Times New Roman" w:hAnsi="Verdana"/>
                <w:b/>
                <w:sz w:val="20"/>
                <w:szCs w:val="20"/>
              </w:rPr>
            </w:pPr>
          </w:p>
          <w:p w:rsidR="00BD7CE4" w:rsidRDefault="00BD7CE4" w:rsidP="006775A9">
            <w:pPr>
              <w:jc w:val="center"/>
              <w:rPr>
                <w:rFonts w:ascii="Verdana" w:eastAsia="Times New Roman" w:hAnsi="Verdana"/>
                <w:b/>
                <w:sz w:val="20"/>
                <w:szCs w:val="20"/>
              </w:rPr>
            </w:pPr>
          </w:p>
          <w:p w:rsidR="00BD7CE4" w:rsidRPr="00C63457" w:rsidRDefault="00BD7CE4" w:rsidP="006775A9">
            <w:pPr>
              <w:jc w:val="center"/>
              <w:rPr>
                <w:rFonts w:ascii="Verdana" w:eastAsia="Times New Roman" w:hAnsi="Verdana"/>
                <w:b/>
                <w:sz w:val="20"/>
                <w:szCs w:val="20"/>
              </w:rPr>
            </w:pPr>
          </w:p>
        </w:tc>
        <w:tc>
          <w:tcPr>
            <w:tcW w:w="3277" w:type="dxa"/>
            <w:gridSpan w:val="4"/>
            <w:tcBorders>
              <w:top w:val="nil"/>
              <w:left w:val="nil"/>
              <w:bottom w:val="single" w:sz="12" w:space="0" w:color="auto"/>
              <w:right w:val="nil"/>
            </w:tcBorders>
            <w:shd w:val="clear" w:color="auto" w:fill="auto"/>
            <w:vAlign w:val="center"/>
          </w:tcPr>
          <w:p w:rsidR="00BD7CE4" w:rsidRDefault="00BD7CE4" w:rsidP="006775A9">
            <w:pPr>
              <w:jc w:val="center"/>
              <w:rPr>
                <w:rFonts w:ascii="Verdana" w:eastAsia="Times New Roman" w:hAnsi="Verdana"/>
                <w:b/>
                <w:sz w:val="20"/>
                <w:szCs w:val="20"/>
              </w:rPr>
            </w:pPr>
          </w:p>
          <w:p w:rsidR="00BE2A2C" w:rsidRDefault="00BE2A2C" w:rsidP="006775A9">
            <w:pPr>
              <w:jc w:val="center"/>
              <w:rPr>
                <w:rFonts w:ascii="Verdana" w:eastAsia="Times New Roman" w:hAnsi="Verdana"/>
                <w:b/>
                <w:sz w:val="20"/>
                <w:szCs w:val="20"/>
              </w:rPr>
            </w:pPr>
          </w:p>
          <w:p w:rsidR="00BE2A2C" w:rsidRPr="00BE2A2C" w:rsidRDefault="00BE2A2C" w:rsidP="006775A9">
            <w:pPr>
              <w:jc w:val="center"/>
              <w:rPr>
                <w:rFonts w:ascii="Verdana" w:eastAsia="Times New Roman" w:hAnsi="Verdana"/>
                <w:b/>
                <w:sz w:val="20"/>
                <w:szCs w:val="20"/>
              </w:rPr>
            </w:pPr>
          </w:p>
        </w:tc>
        <w:tc>
          <w:tcPr>
            <w:tcW w:w="3289" w:type="dxa"/>
            <w:gridSpan w:val="2"/>
            <w:tcBorders>
              <w:top w:val="nil"/>
              <w:left w:val="nil"/>
              <w:bottom w:val="single" w:sz="12" w:space="0" w:color="auto"/>
              <w:right w:val="nil"/>
            </w:tcBorders>
            <w:shd w:val="clear" w:color="auto" w:fill="auto"/>
            <w:vAlign w:val="center"/>
          </w:tcPr>
          <w:p w:rsidR="00BD7CE4" w:rsidRPr="00F00CA6" w:rsidRDefault="00BD7CE4" w:rsidP="006775A9">
            <w:pPr>
              <w:jc w:val="right"/>
              <w:rPr>
                <w:rFonts w:ascii="Verdana" w:eastAsia="Times New Roman" w:hAnsi="Verdana"/>
                <w:b/>
                <w:i/>
                <w:sz w:val="20"/>
                <w:szCs w:val="20"/>
              </w:rPr>
            </w:pPr>
            <w:r w:rsidRPr="00F00CA6">
              <w:rPr>
                <w:rFonts w:ascii="Verdana" w:hAnsi="Verdana" w:cs="Arial"/>
                <w:b/>
                <w:i/>
                <w:sz w:val="20"/>
                <w:szCs w:val="20"/>
              </w:rPr>
              <w:t>(</w:t>
            </w:r>
            <w:r w:rsidRPr="00F00CA6">
              <w:rPr>
                <w:rFonts w:ascii="Verdana" w:hAnsi="Verdana" w:cs="ArialMT"/>
                <w:b/>
                <w:i/>
                <w:sz w:val="20"/>
                <w:szCs w:val="20"/>
              </w:rPr>
              <w:t>Образац-</w:t>
            </w:r>
            <w:r>
              <w:rPr>
                <w:rFonts w:ascii="Verdana" w:hAnsi="Verdana" w:cs="ArialMT"/>
                <w:b/>
                <w:i/>
                <w:sz w:val="20"/>
                <w:szCs w:val="20"/>
              </w:rPr>
              <w:t>2</w:t>
            </w:r>
            <w:r w:rsidRPr="00F00CA6">
              <w:rPr>
                <w:rFonts w:ascii="Verdana" w:hAnsi="Verdana" w:cs="ArialMT"/>
                <w:b/>
                <w:i/>
                <w:sz w:val="20"/>
                <w:szCs w:val="20"/>
              </w:rPr>
              <w:t>)</w:t>
            </w:r>
          </w:p>
        </w:tc>
      </w:tr>
      <w:tr w:rsidR="00BD7CE4" w:rsidRPr="00A16C06" w:rsidTr="00D07AA7">
        <w:trPr>
          <w:trHeight w:val="432"/>
        </w:trPr>
        <w:tc>
          <w:tcPr>
            <w:tcW w:w="9854"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rsidR="00BD7CE4" w:rsidRPr="00A16C06" w:rsidRDefault="00BD7CE4" w:rsidP="006775A9">
            <w:pPr>
              <w:jc w:val="center"/>
              <w:rPr>
                <w:rFonts w:ascii="Verdana" w:eastAsia="Times New Roman" w:hAnsi="Verdana"/>
                <w:sz w:val="20"/>
                <w:szCs w:val="20"/>
              </w:rPr>
            </w:pPr>
            <w:r w:rsidRPr="00A16C06">
              <w:rPr>
                <w:rFonts w:ascii="Verdana" w:eastAsia="Times New Roman" w:hAnsi="Verdana"/>
                <w:b/>
                <w:sz w:val="20"/>
                <w:szCs w:val="20"/>
              </w:rPr>
              <w:t xml:space="preserve">ОБРАЗАЦ ТРОШКОВА ПРИПРЕМЕ ПОНУДЕ </w:t>
            </w:r>
          </w:p>
        </w:tc>
      </w:tr>
      <w:tr w:rsidR="00BD7CE4" w:rsidRPr="00A16C06" w:rsidTr="00D07AA7">
        <w:trPr>
          <w:trHeight w:val="432"/>
        </w:trPr>
        <w:tc>
          <w:tcPr>
            <w:tcW w:w="9854" w:type="dxa"/>
            <w:gridSpan w:val="9"/>
            <w:tcBorders>
              <w:top w:val="single" w:sz="12" w:space="0" w:color="auto"/>
              <w:left w:val="single" w:sz="12" w:space="0" w:color="auto"/>
              <w:bottom w:val="single" w:sz="4" w:space="0" w:color="auto"/>
              <w:right w:val="single" w:sz="12" w:space="0" w:color="auto"/>
            </w:tcBorders>
            <w:shd w:val="clear" w:color="auto" w:fill="auto"/>
            <w:vAlign w:val="center"/>
          </w:tcPr>
          <w:p w:rsidR="00BD7CE4" w:rsidRPr="00A16C06" w:rsidRDefault="00BD7CE4" w:rsidP="006775A9">
            <w:pPr>
              <w:rPr>
                <w:rFonts w:ascii="Verdana" w:eastAsia="Times New Roman" w:hAnsi="Verdana"/>
                <w:sz w:val="20"/>
                <w:szCs w:val="20"/>
              </w:rPr>
            </w:pPr>
            <w:r w:rsidRPr="00A16C06">
              <w:rPr>
                <w:rFonts w:ascii="Verdana" w:eastAsia="Times New Roman" w:hAnsi="Verdana"/>
                <w:b/>
                <w:sz w:val="20"/>
                <w:szCs w:val="20"/>
              </w:rPr>
              <w:t xml:space="preserve"> ПОСТУПАК ЈАВНЕ НАБАВКЕ </w:t>
            </w:r>
            <w:r w:rsidR="00384C16">
              <w:rPr>
                <w:rFonts w:ascii="Verdana" w:eastAsia="Times New Roman" w:hAnsi="Verdana"/>
                <w:b/>
                <w:sz w:val="20"/>
                <w:szCs w:val="20"/>
              </w:rPr>
              <w:t xml:space="preserve">МАЛЕ ВРЕДНОСТИ </w:t>
            </w:r>
            <w:r w:rsidRPr="00A16C06">
              <w:rPr>
                <w:rFonts w:ascii="Verdana" w:eastAsia="Times New Roman" w:hAnsi="Verdana"/>
                <w:b/>
                <w:sz w:val="20"/>
                <w:szCs w:val="20"/>
              </w:rPr>
              <w:t xml:space="preserve">бр. </w:t>
            </w:r>
            <w:r w:rsidRPr="00A16C06">
              <w:rPr>
                <w:rFonts w:ascii="Verdana" w:eastAsia="Times New Roman" w:hAnsi="Verdana"/>
                <w:b/>
                <w:i/>
                <w:sz w:val="20"/>
                <w:szCs w:val="20"/>
              </w:rPr>
              <w:t xml:space="preserve">  </w:t>
            </w:r>
            <w:r w:rsidR="00025FB2">
              <w:rPr>
                <w:rFonts w:ascii="Verdana" w:eastAsia="Times New Roman" w:hAnsi="Verdana"/>
                <w:b/>
                <w:i/>
                <w:sz w:val="20"/>
                <w:szCs w:val="20"/>
              </w:rPr>
              <w:t>12</w:t>
            </w:r>
            <w:r w:rsidR="00D07AA7">
              <w:rPr>
                <w:rFonts w:ascii="Verdana" w:eastAsia="Times New Roman" w:hAnsi="Verdana"/>
                <w:b/>
                <w:i/>
                <w:sz w:val="20"/>
                <w:szCs w:val="20"/>
              </w:rPr>
              <w:t>/2017</w:t>
            </w:r>
            <w:r w:rsidRPr="00A16C06">
              <w:rPr>
                <w:rFonts w:ascii="Verdana" w:eastAsia="Times New Roman" w:hAnsi="Verdana"/>
                <w:b/>
                <w:i/>
                <w:sz w:val="20"/>
                <w:szCs w:val="20"/>
              </w:rPr>
              <w:t xml:space="preserve">    </w:t>
            </w:r>
          </w:p>
        </w:tc>
      </w:tr>
      <w:tr w:rsidR="00BD7CE4" w:rsidRPr="00A16C06" w:rsidTr="00D07AA7">
        <w:trPr>
          <w:trHeight w:val="432"/>
        </w:trPr>
        <w:tc>
          <w:tcPr>
            <w:tcW w:w="9854" w:type="dxa"/>
            <w:gridSpan w:val="9"/>
            <w:tcBorders>
              <w:top w:val="single" w:sz="4" w:space="0" w:color="auto"/>
              <w:left w:val="single" w:sz="12" w:space="0" w:color="auto"/>
              <w:bottom w:val="nil"/>
              <w:right w:val="single" w:sz="12" w:space="0" w:color="auto"/>
            </w:tcBorders>
            <w:shd w:val="clear" w:color="auto" w:fill="auto"/>
            <w:vAlign w:val="center"/>
          </w:tcPr>
          <w:p w:rsidR="00BD7CE4" w:rsidRPr="00647E5B" w:rsidRDefault="00BD7CE4" w:rsidP="006775A9">
            <w:pPr>
              <w:rPr>
                <w:rFonts w:ascii="Verdana" w:eastAsia="Times New Roman" w:hAnsi="Verdana"/>
                <w:b/>
                <w:sz w:val="20"/>
                <w:szCs w:val="20"/>
              </w:rPr>
            </w:pPr>
            <w:r w:rsidRPr="00A16C06">
              <w:rPr>
                <w:rFonts w:ascii="Verdana" w:eastAsia="Times New Roman" w:hAnsi="Verdana"/>
                <w:sz w:val="20"/>
                <w:szCs w:val="20"/>
              </w:rPr>
              <w:t xml:space="preserve">У складу са чланом 88. став 1. Закона о </w:t>
            </w:r>
            <w:r>
              <w:rPr>
                <w:rFonts w:ascii="Verdana" w:eastAsia="Times New Roman" w:hAnsi="Verdana"/>
                <w:sz w:val="20"/>
                <w:szCs w:val="20"/>
              </w:rPr>
              <w:t>јавним набавкама</w:t>
            </w:r>
          </w:p>
        </w:tc>
      </w:tr>
      <w:tr w:rsidR="00BD7CE4" w:rsidRPr="00A16C06" w:rsidTr="00D07AA7">
        <w:trPr>
          <w:trHeight w:val="458"/>
        </w:trPr>
        <w:tc>
          <w:tcPr>
            <w:tcW w:w="1459" w:type="dxa"/>
            <w:gridSpan w:val="2"/>
            <w:tcBorders>
              <w:top w:val="nil"/>
              <w:left w:val="single" w:sz="12" w:space="0" w:color="auto"/>
              <w:bottom w:val="nil"/>
              <w:right w:val="nil"/>
            </w:tcBorders>
            <w:shd w:val="clear" w:color="auto" w:fill="auto"/>
            <w:vAlign w:val="center"/>
          </w:tcPr>
          <w:p w:rsidR="00BD7CE4" w:rsidRPr="00A16C06" w:rsidRDefault="00BD7CE4" w:rsidP="006775A9">
            <w:pPr>
              <w:rPr>
                <w:rFonts w:ascii="Verdana" w:eastAsia="Times New Roman" w:hAnsi="Verdana"/>
                <w:sz w:val="20"/>
                <w:szCs w:val="20"/>
              </w:rPr>
            </w:pPr>
            <w:r w:rsidRPr="00A16C06">
              <w:rPr>
                <w:rFonts w:ascii="Verdana" w:eastAsia="Times New Roman" w:hAnsi="Verdana"/>
                <w:b/>
                <w:bCs/>
                <w:sz w:val="20"/>
                <w:szCs w:val="20"/>
              </w:rPr>
              <w:t>ПОНУЂАЧ:</w:t>
            </w:r>
          </w:p>
        </w:tc>
        <w:tc>
          <w:tcPr>
            <w:tcW w:w="8395" w:type="dxa"/>
            <w:gridSpan w:val="7"/>
            <w:tcBorders>
              <w:top w:val="nil"/>
              <w:left w:val="nil"/>
              <w:bottom w:val="dotted" w:sz="4" w:space="0" w:color="auto"/>
              <w:right w:val="single" w:sz="12" w:space="0" w:color="auto"/>
            </w:tcBorders>
            <w:shd w:val="clear" w:color="auto" w:fill="auto"/>
            <w:vAlign w:val="center"/>
          </w:tcPr>
          <w:p w:rsidR="00BD7CE4" w:rsidRPr="00A16C06" w:rsidRDefault="00BD7CE4" w:rsidP="006775A9">
            <w:pPr>
              <w:rPr>
                <w:rFonts w:ascii="Verdana" w:eastAsia="Times New Roman" w:hAnsi="Verdana"/>
                <w:sz w:val="20"/>
                <w:szCs w:val="20"/>
              </w:rPr>
            </w:pPr>
          </w:p>
        </w:tc>
      </w:tr>
      <w:tr w:rsidR="00BD7CE4" w:rsidRPr="00A16C06" w:rsidTr="00D07AA7">
        <w:trPr>
          <w:trHeight w:val="268"/>
        </w:trPr>
        <w:tc>
          <w:tcPr>
            <w:tcW w:w="9854" w:type="dxa"/>
            <w:gridSpan w:val="9"/>
            <w:tcBorders>
              <w:top w:val="nil"/>
              <w:left w:val="single" w:sz="12" w:space="0" w:color="auto"/>
              <w:bottom w:val="single" w:sz="12" w:space="0" w:color="auto"/>
              <w:right w:val="single" w:sz="12" w:space="0" w:color="auto"/>
            </w:tcBorders>
            <w:shd w:val="clear" w:color="auto" w:fill="auto"/>
            <w:vAlign w:val="center"/>
          </w:tcPr>
          <w:p w:rsidR="00BD7CE4" w:rsidRPr="00A16C06" w:rsidRDefault="00BD7CE4" w:rsidP="006775A9">
            <w:pPr>
              <w:rPr>
                <w:rFonts w:ascii="Verdana" w:eastAsia="Times New Roman" w:hAnsi="Verdana"/>
                <w:sz w:val="20"/>
                <w:szCs w:val="20"/>
              </w:rPr>
            </w:pPr>
            <w:r w:rsidRPr="00A16C06">
              <w:rPr>
                <w:rFonts w:ascii="Verdana" w:eastAsia="Times New Roman" w:hAnsi="Verdana"/>
                <w:sz w:val="20"/>
                <w:szCs w:val="20"/>
              </w:rPr>
              <w:t>доставља укупан износ и структуру трошкова припремања понуде, како следи у табели:</w:t>
            </w:r>
          </w:p>
        </w:tc>
      </w:tr>
      <w:tr w:rsidR="00BD7CE4" w:rsidRPr="00A16C06" w:rsidTr="00D07AA7">
        <w:trPr>
          <w:trHeight w:val="593"/>
        </w:trPr>
        <w:tc>
          <w:tcPr>
            <w:tcW w:w="655" w:type="dxa"/>
            <w:tcBorders>
              <w:top w:val="single" w:sz="12" w:space="0" w:color="auto"/>
              <w:left w:val="single" w:sz="12" w:space="0" w:color="auto"/>
              <w:bottom w:val="single" w:sz="12" w:space="0" w:color="auto"/>
            </w:tcBorders>
            <w:shd w:val="clear" w:color="auto" w:fill="auto"/>
            <w:vAlign w:val="center"/>
          </w:tcPr>
          <w:p w:rsidR="00BD7CE4" w:rsidRPr="00A16C06" w:rsidRDefault="00BD7CE4" w:rsidP="006775A9">
            <w:pPr>
              <w:rPr>
                <w:rFonts w:ascii="Verdana" w:eastAsia="Times New Roman" w:hAnsi="Verdana"/>
                <w:sz w:val="20"/>
                <w:szCs w:val="20"/>
              </w:rPr>
            </w:pPr>
            <w:r w:rsidRPr="00A16C06">
              <w:rPr>
                <w:rFonts w:ascii="Verdana" w:eastAsia="Times New Roman" w:hAnsi="Verdana"/>
                <w:sz w:val="20"/>
                <w:szCs w:val="20"/>
              </w:rPr>
              <w:t>Ред.</w:t>
            </w:r>
          </w:p>
          <w:p w:rsidR="00BD7CE4" w:rsidRPr="00A16C06" w:rsidRDefault="00BD7CE4" w:rsidP="006775A9">
            <w:pPr>
              <w:rPr>
                <w:rFonts w:ascii="Verdana" w:eastAsia="Times New Roman" w:hAnsi="Verdana"/>
                <w:sz w:val="20"/>
                <w:szCs w:val="20"/>
              </w:rPr>
            </w:pPr>
            <w:r w:rsidRPr="00A16C06">
              <w:rPr>
                <w:rFonts w:ascii="Verdana" w:eastAsia="Times New Roman" w:hAnsi="Verdana"/>
                <w:sz w:val="20"/>
                <w:szCs w:val="20"/>
              </w:rPr>
              <w:t>број</w:t>
            </w:r>
          </w:p>
        </w:tc>
        <w:tc>
          <w:tcPr>
            <w:tcW w:w="4879" w:type="dxa"/>
            <w:gridSpan w:val="4"/>
            <w:tcBorders>
              <w:top w:val="single" w:sz="12" w:space="0" w:color="auto"/>
              <w:bottom w:val="single" w:sz="12" w:space="0" w:color="auto"/>
            </w:tcBorders>
            <w:shd w:val="clear" w:color="auto" w:fill="auto"/>
            <w:vAlign w:val="center"/>
          </w:tcPr>
          <w:p w:rsidR="00BD7CE4" w:rsidRPr="00A16C06" w:rsidRDefault="00BD7CE4" w:rsidP="006775A9">
            <w:pPr>
              <w:jc w:val="center"/>
              <w:rPr>
                <w:rFonts w:ascii="Verdana" w:eastAsia="Times New Roman" w:hAnsi="Verdana"/>
                <w:b/>
                <w:sz w:val="20"/>
                <w:szCs w:val="20"/>
              </w:rPr>
            </w:pPr>
            <w:r w:rsidRPr="00A16C06">
              <w:rPr>
                <w:rFonts w:ascii="Verdana" w:eastAsia="Times New Roman" w:hAnsi="Verdana"/>
                <w:b/>
                <w:sz w:val="20"/>
                <w:szCs w:val="20"/>
              </w:rPr>
              <w:t>Врста трошкa</w:t>
            </w:r>
          </w:p>
        </w:tc>
        <w:tc>
          <w:tcPr>
            <w:tcW w:w="2576" w:type="dxa"/>
            <w:gridSpan w:val="3"/>
            <w:tcBorders>
              <w:top w:val="single" w:sz="12" w:space="0" w:color="auto"/>
              <w:bottom w:val="single" w:sz="12" w:space="0" w:color="auto"/>
            </w:tcBorders>
            <w:shd w:val="clear" w:color="auto" w:fill="auto"/>
            <w:vAlign w:val="center"/>
          </w:tcPr>
          <w:p w:rsidR="00BD7CE4" w:rsidRPr="00A16C06" w:rsidRDefault="00BD7CE4" w:rsidP="006775A9">
            <w:pPr>
              <w:jc w:val="center"/>
              <w:rPr>
                <w:rFonts w:ascii="Verdana" w:eastAsia="Times New Roman" w:hAnsi="Verdana"/>
                <w:sz w:val="20"/>
                <w:szCs w:val="20"/>
              </w:rPr>
            </w:pPr>
            <w:r w:rsidRPr="00A16C06">
              <w:rPr>
                <w:rFonts w:ascii="Verdana" w:eastAsia="Times New Roman" w:hAnsi="Verdana"/>
                <w:sz w:val="20"/>
                <w:szCs w:val="20"/>
              </w:rPr>
              <w:t>Доказ</w:t>
            </w:r>
          </w:p>
        </w:tc>
        <w:tc>
          <w:tcPr>
            <w:tcW w:w="1744" w:type="dxa"/>
            <w:tcBorders>
              <w:top w:val="single" w:sz="12" w:space="0" w:color="auto"/>
              <w:bottom w:val="single" w:sz="12" w:space="0" w:color="auto"/>
              <w:right w:val="single" w:sz="12" w:space="0" w:color="auto"/>
            </w:tcBorders>
            <w:shd w:val="clear" w:color="auto" w:fill="auto"/>
            <w:vAlign w:val="center"/>
          </w:tcPr>
          <w:p w:rsidR="00BD7CE4" w:rsidRPr="00A16C06" w:rsidRDefault="00BD7CE4" w:rsidP="006775A9">
            <w:pPr>
              <w:jc w:val="center"/>
              <w:rPr>
                <w:rFonts w:ascii="Verdana" w:eastAsia="Times New Roman" w:hAnsi="Verdana"/>
                <w:sz w:val="20"/>
                <w:szCs w:val="20"/>
              </w:rPr>
            </w:pPr>
            <w:r w:rsidRPr="00A16C06">
              <w:rPr>
                <w:rFonts w:ascii="Verdana" w:eastAsia="Times New Roman" w:hAnsi="Verdana"/>
                <w:sz w:val="20"/>
                <w:szCs w:val="20"/>
              </w:rPr>
              <w:t>Износ трошка</w:t>
            </w:r>
          </w:p>
        </w:tc>
      </w:tr>
      <w:tr w:rsidR="00BD7CE4" w:rsidRPr="00A16C06" w:rsidTr="00D07AA7">
        <w:trPr>
          <w:trHeight w:val="576"/>
        </w:trPr>
        <w:tc>
          <w:tcPr>
            <w:tcW w:w="655" w:type="dxa"/>
            <w:tcBorders>
              <w:top w:val="single" w:sz="12" w:space="0" w:color="auto"/>
              <w:left w:val="single" w:sz="12" w:space="0" w:color="auto"/>
              <w:bottom w:val="single" w:sz="4" w:space="0" w:color="auto"/>
            </w:tcBorders>
            <w:shd w:val="clear" w:color="auto" w:fill="auto"/>
            <w:vAlign w:val="center"/>
          </w:tcPr>
          <w:p w:rsidR="00BD7CE4" w:rsidRPr="00A16C06" w:rsidRDefault="00BD7CE4" w:rsidP="006775A9">
            <w:pPr>
              <w:jc w:val="center"/>
              <w:rPr>
                <w:rFonts w:ascii="Verdana" w:eastAsia="Times New Roman" w:hAnsi="Verdana"/>
                <w:sz w:val="20"/>
                <w:szCs w:val="20"/>
              </w:rPr>
            </w:pPr>
            <w:r w:rsidRPr="00A16C06">
              <w:rPr>
                <w:rFonts w:ascii="Verdana" w:eastAsia="Times New Roman" w:hAnsi="Verdana"/>
                <w:sz w:val="20"/>
                <w:szCs w:val="20"/>
              </w:rPr>
              <w:t>1.</w:t>
            </w:r>
          </w:p>
        </w:tc>
        <w:tc>
          <w:tcPr>
            <w:tcW w:w="4879" w:type="dxa"/>
            <w:gridSpan w:val="4"/>
            <w:tcBorders>
              <w:top w:val="single" w:sz="12" w:space="0" w:color="auto"/>
              <w:bottom w:val="single" w:sz="4" w:space="0" w:color="auto"/>
            </w:tcBorders>
            <w:shd w:val="clear" w:color="auto" w:fill="auto"/>
            <w:vAlign w:val="center"/>
          </w:tcPr>
          <w:p w:rsidR="00BD7CE4" w:rsidRPr="00A16C06" w:rsidRDefault="00BD7CE4" w:rsidP="006775A9">
            <w:pPr>
              <w:jc w:val="center"/>
              <w:rPr>
                <w:rFonts w:ascii="Verdana" w:eastAsia="Times New Roman" w:hAnsi="Verdana"/>
                <w:b/>
                <w:sz w:val="20"/>
                <w:szCs w:val="20"/>
              </w:rPr>
            </w:pPr>
          </w:p>
        </w:tc>
        <w:tc>
          <w:tcPr>
            <w:tcW w:w="2576" w:type="dxa"/>
            <w:gridSpan w:val="3"/>
            <w:tcBorders>
              <w:top w:val="single" w:sz="12" w:space="0" w:color="auto"/>
              <w:bottom w:val="single" w:sz="4" w:space="0" w:color="auto"/>
            </w:tcBorders>
            <w:shd w:val="clear" w:color="auto" w:fill="auto"/>
            <w:vAlign w:val="center"/>
          </w:tcPr>
          <w:p w:rsidR="00BD7CE4" w:rsidRPr="00A16C06" w:rsidRDefault="00BD7CE4" w:rsidP="006775A9">
            <w:pPr>
              <w:jc w:val="center"/>
              <w:rPr>
                <w:rFonts w:ascii="Verdana" w:eastAsia="Times New Roman" w:hAnsi="Verdana"/>
                <w:sz w:val="20"/>
                <w:szCs w:val="20"/>
              </w:rPr>
            </w:pPr>
          </w:p>
        </w:tc>
        <w:tc>
          <w:tcPr>
            <w:tcW w:w="1744" w:type="dxa"/>
            <w:tcBorders>
              <w:top w:val="single" w:sz="12" w:space="0" w:color="auto"/>
              <w:bottom w:val="single" w:sz="4" w:space="0" w:color="auto"/>
              <w:right w:val="single" w:sz="12" w:space="0" w:color="auto"/>
            </w:tcBorders>
            <w:shd w:val="clear" w:color="auto" w:fill="auto"/>
            <w:vAlign w:val="center"/>
          </w:tcPr>
          <w:p w:rsidR="00BD7CE4" w:rsidRPr="00A16C06" w:rsidRDefault="00BD7CE4" w:rsidP="006775A9">
            <w:pPr>
              <w:jc w:val="center"/>
              <w:rPr>
                <w:rFonts w:ascii="Verdana" w:eastAsia="Times New Roman" w:hAnsi="Verdana"/>
                <w:sz w:val="20"/>
                <w:szCs w:val="20"/>
              </w:rPr>
            </w:pPr>
          </w:p>
        </w:tc>
      </w:tr>
      <w:tr w:rsidR="00BD7CE4" w:rsidRPr="00A16C06" w:rsidTr="00D07AA7">
        <w:trPr>
          <w:trHeight w:val="576"/>
        </w:trPr>
        <w:tc>
          <w:tcPr>
            <w:tcW w:w="655" w:type="dxa"/>
            <w:tcBorders>
              <w:top w:val="single" w:sz="4" w:space="0" w:color="auto"/>
              <w:left w:val="single" w:sz="12" w:space="0" w:color="auto"/>
              <w:bottom w:val="single" w:sz="4" w:space="0" w:color="auto"/>
            </w:tcBorders>
            <w:shd w:val="clear" w:color="auto" w:fill="auto"/>
            <w:vAlign w:val="center"/>
          </w:tcPr>
          <w:p w:rsidR="00BD7CE4" w:rsidRPr="00A16C06" w:rsidRDefault="00BD7CE4" w:rsidP="006775A9">
            <w:pPr>
              <w:jc w:val="center"/>
              <w:rPr>
                <w:rFonts w:ascii="Verdana" w:eastAsia="Times New Roman" w:hAnsi="Verdana"/>
                <w:sz w:val="20"/>
                <w:szCs w:val="20"/>
              </w:rPr>
            </w:pPr>
            <w:r w:rsidRPr="00A16C06">
              <w:rPr>
                <w:rFonts w:ascii="Verdana" w:eastAsia="Times New Roman" w:hAnsi="Verdana"/>
                <w:sz w:val="20"/>
                <w:szCs w:val="20"/>
              </w:rPr>
              <w:t>2.</w:t>
            </w:r>
          </w:p>
        </w:tc>
        <w:tc>
          <w:tcPr>
            <w:tcW w:w="4879" w:type="dxa"/>
            <w:gridSpan w:val="4"/>
            <w:tcBorders>
              <w:top w:val="single" w:sz="4" w:space="0" w:color="auto"/>
              <w:bottom w:val="single" w:sz="4" w:space="0" w:color="auto"/>
            </w:tcBorders>
            <w:shd w:val="clear" w:color="auto" w:fill="auto"/>
            <w:vAlign w:val="center"/>
          </w:tcPr>
          <w:p w:rsidR="00BD7CE4" w:rsidRPr="00A16C06" w:rsidRDefault="00BD7CE4" w:rsidP="006775A9">
            <w:pPr>
              <w:jc w:val="center"/>
              <w:rPr>
                <w:rFonts w:ascii="Verdana" w:eastAsia="Times New Roman" w:hAnsi="Verdana"/>
                <w:b/>
                <w:sz w:val="20"/>
                <w:szCs w:val="20"/>
              </w:rPr>
            </w:pPr>
          </w:p>
        </w:tc>
        <w:tc>
          <w:tcPr>
            <w:tcW w:w="2576" w:type="dxa"/>
            <w:gridSpan w:val="3"/>
            <w:tcBorders>
              <w:top w:val="single" w:sz="4" w:space="0" w:color="auto"/>
              <w:bottom w:val="single" w:sz="4" w:space="0" w:color="auto"/>
            </w:tcBorders>
            <w:shd w:val="clear" w:color="auto" w:fill="auto"/>
            <w:vAlign w:val="center"/>
          </w:tcPr>
          <w:p w:rsidR="00BD7CE4" w:rsidRPr="00A16C06" w:rsidRDefault="00BD7CE4" w:rsidP="006775A9">
            <w:pPr>
              <w:jc w:val="center"/>
              <w:rPr>
                <w:rFonts w:ascii="Verdana" w:eastAsia="Times New Roman" w:hAnsi="Verdana"/>
                <w:sz w:val="20"/>
                <w:szCs w:val="20"/>
              </w:rPr>
            </w:pPr>
          </w:p>
        </w:tc>
        <w:tc>
          <w:tcPr>
            <w:tcW w:w="1744" w:type="dxa"/>
            <w:tcBorders>
              <w:top w:val="single" w:sz="4" w:space="0" w:color="auto"/>
              <w:bottom w:val="single" w:sz="4" w:space="0" w:color="auto"/>
              <w:right w:val="single" w:sz="12" w:space="0" w:color="auto"/>
            </w:tcBorders>
            <w:shd w:val="clear" w:color="auto" w:fill="auto"/>
            <w:vAlign w:val="center"/>
          </w:tcPr>
          <w:p w:rsidR="00BD7CE4" w:rsidRPr="00A16C06" w:rsidRDefault="00BD7CE4" w:rsidP="006775A9">
            <w:pPr>
              <w:jc w:val="center"/>
              <w:rPr>
                <w:rFonts w:ascii="Verdana" w:eastAsia="Times New Roman" w:hAnsi="Verdana"/>
                <w:sz w:val="20"/>
                <w:szCs w:val="20"/>
              </w:rPr>
            </w:pPr>
          </w:p>
        </w:tc>
      </w:tr>
      <w:tr w:rsidR="00BD7CE4" w:rsidRPr="00A16C06" w:rsidTr="00D07AA7">
        <w:trPr>
          <w:trHeight w:val="576"/>
        </w:trPr>
        <w:tc>
          <w:tcPr>
            <w:tcW w:w="655" w:type="dxa"/>
            <w:tcBorders>
              <w:top w:val="single" w:sz="4" w:space="0" w:color="auto"/>
              <w:left w:val="single" w:sz="12" w:space="0" w:color="auto"/>
              <w:bottom w:val="single" w:sz="4" w:space="0" w:color="auto"/>
            </w:tcBorders>
            <w:shd w:val="clear" w:color="auto" w:fill="auto"/>
            <w:vAlign w:val="center"/>
          </w:tcPr>
          <w:p w:rsidR="00BD7CE4" w:rsidRPr="00A16C06" w:rsidRDefault="00BD7CE4" w:rsidP="006775A9">
            <w:pPr>
              <w:jc w:val="center"/>
              <w:rPr>
                <w:rFonts w:ascii="Verdana" w:eastAsia="Times New Roman" w:hAnsi="Verdana"/>
                <w:sz w:val="20"/>
                <w:szCs w:val="20"/>
              </w:rPr>
            </w:pPr>
            <w:r w:rsidRPr="00A16C06">
              <w:rPr>
                <w:rFonts w:ascii="Verdana" w:eastAsia="Times New Roman" w:hAnsi="Verdana"/>
                <w:sz w:val="20"/>
                <w:szCs w:val="20"/>
              </w:rPr>
              <w:t>3.</w:t>
            </w:r>
          </w:p>
        </w:tc>
        <w:tc>
          <w:tcPr>
            <w:tcW w:w="4879" w:type="dxa"/>
            <w:gridSpan w:val="4"/>
            <w:tcBorders>
              <w:top w:val="single" w:sz="4" w:space="0" w:color="auto"/>
              <w:bottom w:val="single" w:sz="4" w:space="0" w:color="auto"/>
            </w:tcBorders>
            <w:shd w:val="clear" w:color="auto" w:fill="auto"/>
            <w:vAlign w:val="center"/>
          </w:tcPr>
          <w:p w:rsidR="00BD7CE4" w:rsidRPr="00A16C06" w:rsidRDefault="00BD7CE4" w:rsidP="006775A9">
            <w:pPr>
              <w:jc w:val="center"/>
              <w:rPr>
                <w:rFonts w:ascii="Verdana" w:eastAsia="Times New Roman" w:hAnsi="Verdana"/>
                <w:b/>
                <w:sz w:val="20"/>
                <w:szCs w:val="20"/>
              </w:rPr>
            </w:pPr>
          </w:p>
        </w:tc>
        <w:tc>
          <w:tcPr>
            <w:tcW w:w="2576" w:type="dxa"/>
            <w:gridSpan w:val="3"/>
            <w:tcBorders>
              <w:top w:val="single" w:sz="4" w:space="0" w:color="auto"/>
              <w:bottom w:val="single" w:sz="4" w:space="0" w:color="auto"/>
            </w:tcBorders>
            <w:shd w:val="clear" w:color="auto" w:fill="auto"/>
            <w:vAlign w:val="center"/>
          </w:tcPr>
          <w:p w:rsidR="00BD7CE4" w:rsidRPr="00A16C06" w:rsidRDefault="00BD7CE4" w:rsidP="006775A9">
            <w:pPr>
              <w:jc w:val="center"/>
              <w:rPr>
                <w:rFonts w:ascii="Verdana" w:eastAsia="Times New Roman" w:hAnsi="Verdana"/>
                <w:sz w:val="20"/>
                <w:szCs w:val="20"/>
              </w:rPr>
            </w:pPr>
          </w:p>
        </w:tc>
        <w:tc>
          <w:tcPr>
            <w:tcW w:w="1744" w:type="dxa"/>
            <w:tcBorders>
              <w:top w:val="single" w:sz="4" w:space="0" w:color="auto"/>
              <w:bottom w:val="single" w:sz="4" w:space="0" w:color="auto"/>
              <w:right w:val="single" w:sz="12" w:space="0" w:color="auto"/>
            </w:tcBorders>
            <w:shd w:val="clear" w:color="auto" w:fill="auto"/>
            <w:vAlign w:val="center"/>
          </w:tcPr>
          <w:p w:rsidR="00BD7CE4" w:rsidRPr="00A16C06" w:rsidRDefault="00BD7CE4" w:rsidP="006775A9">
            <w:pPr>
              <w:jc w:val="center"/>
              <w:rPr>
                <w:rFonts w:ascii="Verdana" w:eastAsia="Times New Roman" w:hAnsi="Verdana"/>
                <w:sz w:val="20"/>
                <w:szCs w:val="20"/>
              </w:rPr>
            </w:pPr>
          </w:p>
        </w:tc>
      </w:tr>
      <w:tr w:rsidR="00BD7CE4" w:rsidRPr="00A16C06" w:rsidTr="00D07AA7">
        <w:trPr>
          <w:trHeight w:val="576"/>
        </w:trPr>
        <w:tc>
          <w:tcPr>
            <w:tcW w:w="655" w:type="dxa"/>
            <w:tcBorders>
              <w:top w:val="single" w:sz="4" w:space="0" w:color="auto"/>
              <w:left w:val="single" w:sz="12" w:space="0" w:color="auto"/>
              <w:bottom w:val="single" w:sz="4" w:space="0" w:color="auto"/>
            </w:tcBorders>
            <w:shd w:val="clear" w:color="auto" w:fill="auto"/>
            <w:vAlign w:val="center"/>
          </w:tcPr>
          <w:p w:rsidR="00BD7CE4" w:rsidRPr="00A16C06" w:rsidRDefault="00BD7CE4" w:rsidP="006775A9">
            <w:pPr>
              <w:jc w:val="center"/>
              <w:rPr>
                <w:rFonts w:ascii="Verdana" w:eastAsia="Times New Roman" w:hAnsi="Verdana"/>
                <w:sz w:val="20"/>
                <w:szCs w:val="20"/>
              </w:rPr>
            </w:pPr>
            <w:r w:rsidRPr="00A16C06">
              <w:rPr>
                <w:rFonts w:ascii="Verdana" w:eastAsia="Times New Roman" w:hAnsi="Verdana"/>
                <w:sz w:val="20"/>
                <w:szCs w:val="20"/>
              </w:rPr>
              <w:t>4.</w:t>
            </w:r>
          </w:p>
        </w:tc>
        <w:tc>
          <w:tcPr>
            <w:tcW w:w="4879" w:type="dxa"/>
            <w:gridSpan w:val="4"/>
            <w:tcBorders>
              <w:top w:val="single" w:sz="4" w:space="0" w:color="auto"/>
              <w:bottom w:val="single" w:sz="4" w:space="0" w:color="auto"/>
            </w:tcBorders>
            <w:shd w:val="clear" w:color="auto" w:fill="auto"/>
            <w:vAlign w:val="center"/>
          </w:tcPr>
          <w:p w:rsidR="00BD7CE4" w:rsidRPr="00A16C06" w:rsidRDefault="00BD7CE4" w:rsidP="006775A9">
            <w:pPr>
              <w:jc w:val="center"/>
              <w:rPr>
                <w:rFonts w:ascii="Verdana" w:eastAsia="Times New Roman" w:hAnsi="Verdana"/>
                <w:b/>
                <w:sz w:val="20"/>
                <w:szCs w:val="20"/>
              </w:rPr>
            </w:pPr>
          </w:p>
        </w:tc>
        <w:tc>
          <w:tcPr>
            <w:tcW w:w="2576" w:type="dxa"/>
            <w:gridSpan w:val="3"/>
            <w:tcBorders>
              <w:top w:val="single" w:sz="4" w:space="0" w:color="auto"/>
              <w:bottom w:val="single" w:sz="4" w:space="0" w:color="auto"/>
            </w:tcBorders>
            <w:shd w:val="clear" w:color="auto" w:fill="auto"/>
            <w:vAlign w:val="center"/>
          </w:tcPr>
          <w:p w:rsidR="00BD7CE4" w:rsidRPr="00A16C06" w:rsidRDefault="00BD7CE4" w:rsidP="006775A9">
            <w:pPr>
              <w:jc w:val="center"/>
              <w:rPr>
                <w:rFonts w:ascii="Verdana" w:eastAsia="Times New Roman" w:hAnsi="Verdana"/>
                <w:sz w:val="20"/>
                <w:szCs w:val="20"/>
              </w:rPr>
            </w:pPr>
          </w:p>
        </w:tc>
        <w:tc>
          <w:tcPr>
            <w:tcW w:w="1744" w:type="dxa"/>
            <w:tcBorders>
              <w:top w:val="single" w:sz="4" w:space="0" w:color="auto"/>
              <w:bottom w:val="single" w:sz="4" w:space="0" w:color="auto"/>
              <w:right w:val="single" w:sz="12" w:space="0" w:color="auto"/>
            </w:tcBorders>
            <w:shd w:val="clear" w:color="auto" w:fill="auto"/>
            <w:vAlign w:val="center"/>
          </w:tcPr>
          <w:p w:rsidR="00BD7CE4" w:rsidRPr="00A16C06" w:rsidRDefault="00BD7CE4" w:rsidP="006775A9">
            <w:pPr>
              <w:jc w:val="center"/>
              <w:rPr>
                <w:rFonts w:ascii="Verdana" w:eastAsia="Times New Roman" w:hAnsi="Verdana"/>
                <w:sz w:val="20"/>
                <w:szCs w:val="20"/>
              </w:rPr>
            </w:pPr>
          </w:p>
        </w:tc>
      </w:tr>
      <w:tr w:rsidR="00BD7CE4" w:rsidRPr="00A16C06" w:rsidTr="00D07AA7">
        <w:trPr>
          <w:trHeight w:val="576"/>
        </w:trPr>
        <w:tc>
          <w:tcPr>
            <w:tcW w:w="655" w:type="dxa"/>
            <w:tcBorders>
              <w:top w:val="single" w:sz="4" w:space="0" w:color="auto"/>
              <w:left w:val="single" w:sz="12" w:space="0" w:color="auto"/>
              <w:bottom w:val="single" w:sz="4" w:space="0" w:color="auto"/>
            </w:tcBorders>
            <w:shd w:val="clear" w:color="auto" w:fill="auto"/>
            <w:vAlign w:val="center"/>
          </w:tcPr>
          <w:p w:rsidR="00BD7CE4" w:rsidRPr="00A16C06" w:rsidRDefault="00BD7CE4" w:rsidP="006775A9">
            <w:pPr>
              <w:jc w:val="center"/>
              <w:rPr>
                <w:rFonts w:ascii="Verdana" w:eastAsia="Times New Roman" w:hAnsi="Verdana"/>
                <w:sz w:val="20"/>
                <w:szCs w:val="20"/>
              </w:rPr>
            </w:pPr>
            <w:r w:rsidRPr="00A16C06">
              <w:rPr>
                <w:rFonts w:ascii="Verdana" w:eastAsia="Times New Roman" w:hAnsi="Verdana"/>
                <w:sz w:val="20"/>
                <w:szCs w:val="20"/>
              </w:rPr>
              <w:t>5.</w:t>
            </w:r>
          </w:p>
        </w:tc>
        <w:tc>
          <w:tcPr>
            <w:tcW w:w="4879" w:type="dxa"/>
            <w:gridSpan w:val="4"/>
            <w:tcBorders>
              <w:top w:val="single" w:sz="4" w:space="0" w:color="auto"/>
              <w:bottom w:val="single" w:sz="4" w:space="0" w:color="auto"/>
            </w:tcBorders>
            <w:shd w:val="clear" w:color="auto" w:fill="auto"/>
            <w:vAlign w:val="center"/>
          </w:tcPr>
          <w:p w:rsidR="00BD7CE4" w:rsidRPr="00A16C06" w:rsidRDefault="00BD7CE4" w:rsidP="006775A9">
            <w:pPr>
              <w:jc w:val="center"/>
              <w:rPr>
                <w:rFonts w:ascii="Verdana" w:eastAsia="Times New Roman" w:hAnsi="Verdana"/>
                <w:b/>
                <w:sz w:val="20"/>
                <w:szCs w:val="20"/>
              </w:rPr>
            </w:pPr>
          </w:p>
        </w:tc>
        <w:tc>
          <w:tcPr>
            <w:tcW w:w="2576" w:type="dxa"/>
            <w:gridSpan w:val="3"/>
            <w:tcBorders>
              <w:top w:val="single" w:sz="4" w:space="0" w:color="auto"/>
              <w:bottom w:val="single" w:sz="4" w:space="0" w:color="auto"/>
            </w:tcBorders>
            <w:shd w:val="clear" w:color="auto" w:fill="auto"/>
            <w:vAlign w:val="center"/>
          </w:tcPr>
          <w:p w:rsidR="00BD7CE4" w:rsidRPr="00A16C06" w:rsidRDefault="00BD7CE4" w:rsidP="006775A9">
            <w:pPr>
              <w:jc w:val="center"/>
              <w:rPr>
                <w:rFonts w:ascii="Verdana" w:eastAsia="Times New Roman" w:hAnsi="Verdana"/>
                <w:sz w:val="20"/>
                <w:szCs w:val="20"/>
              </w:rPr>
            </w:pPr>
          </w:p>
        </w:tc>
        <w:tc>
          <w:tcPr>
            <w:tcW w:w="1744" w:type="dxa"/>
            <w:tcBorders>
              <w:top w:val="single" w:sz="4" w:space="0" w:color="auto"/>
              <w:bottom w:val="single" w:sz="4" w:space="0" w:color="auto"/>
              <w:right w:val="single" w:sz="12" w:space="0" w:color="auto"/>
            </w:tcBorders>
            <w:shd w:val="clear" w:color="auto" w:fill="auto"/>
            <w:vAlign w:val="center"/>
          </w:tcPr>
          <w:p w:rsidR="00BD7CE4" w:rsidRPr="00A16C06" w:rsidRDefault="00BD7CE4" w:rsidP="006775A9">
            <w:pPr>
              <w:jc w:val="center"/>
              <w:rPr>
                <w:rFonts w:ascii="Verdana" w:eastAsia="Times New Roman" w:hAnsi="Verdana"/>
                <w:sz w:val="20"/>
                <w:szCs w:val="20"/>
              </w:rPr>
            </w:pPr>
          </w:p>
        </w:tc>
      </w:tr>
      <w:tr w:rsidR="00BD7CE4" w:rsidRPr="00A16C06" w:rsidTr="00D07AA7">
        <w:trPr>
          <w:trHeight w:val="576"/>
        </w:trPr>
        <w:tc>
          <w:tcPr>
            <w:tcW w:w="655" w:type="dxa"/>
            <w:tcBorders>
              <w:top w:val="single" w:sz="4" w:space="0" w:color="auto"/>
              <w:left w:val="single" w:sz="12" w:space="0" w:color="auto"/>
              <w:bottom w:val="single" w:sz="4" w:space="0" w:color="auto"/>
            </w:tcBorders>
            <w:shd w:val="clear" w:color="auto" w:fill="auto"/>
            <w:vAlign w:val="center"/>
          </w:tcPr>
          <w:p w:rsidR="00BD7CE4" w:rsidRPr="00A16C06" w:rsidRDefault="00BD7CE4" w:rsidP="006775A9">
            <w:pPr>
              <w:jc w:val="center"/>
              <w:rPr>
                <w:rFonts w:ascii="Verdana" w:eastAsia="Times New Roman" w:hAnsi="Verdana"/>
                <w:sz w:val="20"/>
                <w:szCs w:val="20"/>
              </w:rPr>
            </w:pPr>
            <w:r w:rsidRPr="00A16C06">
              <w:rPr>
                <w:rFonts w:ascii="Verdana" w:eastAsia="Times New Roman" w:hAnsi="Verdana"/>
                <w:sz w:val="20"/>
                <w:szCs w:val="20"/>
              </w:rPr>
              <w:t>6.</w:t>
            </w:r>
          </w:p>
        </w:tc>
        <w:tc>
          <w:tcPr>
            <w:tcW w:w="4879" w:type="dxa"/>
            <w:gridSpan w:val="4"/>
            <w:tcBorders>
              <w:top w:val="single" w:sz="4" w:space="0" w:color="auto"/>
              <w:bottom w:val="single" w:sz="4" w:space="0" w:color="auto"/>
            </w:tcBorders>
            <w:shd w:val="clear" w:color="auto" w:fill="auto"/>
            <w:vAlign w:val="center"/>
          </w:tcPr>
          <w:p w:rsidR="00BD7CE4" w:rsidRPr="00A16C06" w:rsidRDefault="00BD7CE4" w:rsidP="006775A9">
            <w:pPr>
              <w:jc w:val="center"/>
              <w:rPr>
                <w:rFonts w:ascii="Verdana" w:eastAsia="Times New Roman" w:hAnsi="Verdana"/>
                <w:b/>
                <w:sz w:val="20"/>
                <w:szCs w:val="20"/>
              </w:rPr>
            </w:pPr>
          </w:p>
        </w:tc>
        <w:tc>
          <w:tcPr>
            <w:tcW w:w="2576" w:type="dxa"/>
            <w:gridSpan w:val="3"/>
            <w:tcBorders>
              <w:top w:val="single" w:sz="4" w:space="0" w:color="auto"/>
              <w:bottom w:val="single" w:sz="4" w:space="0" w:color="auto"/>
            </w:tcBorders>
            <w:shd w:val="clear" w:color="auto" w:fill="auto"/>
            <w:vAlign w:val="center"/>
          </w:tcPr>
          <w:p w:rsidR="00BD7CE4" w:rsidRPr="00A16C06" w:rsidRDefault="00BD7CE4" w:rsidP="006775A9">
            <w:pPr>
              <w:jc w:val="center"/>
              <w:rPr>
                <w:rFonts w:ascii="Verdana" w:eastAsia="Times New Roman" w:hAnsi="Verdana"/>
                <w:sz w:val="20"/>
                <w:szCs w:val="20"/>
              </w:rPr>
            </w:pPr>
          </w:p>
        </w:tc>
        <w:tc>
          <w:tcPr>
            <w:tcW w:w="1744" w:type="dxa"/>
            <w:tcBorders>
              <w:top w:val="single" w:sz="4" w:space="0" w:color="auto"/>
              <w:bottom w:val="single" w:sz="4" w:space="0" w:color="auto"/>
              <w:right w:val="single" w:sz="12" w:space="0" w:color="auto"/>
            </w:tcBorders>
            <w:shd w:val="clear" w:color="auto" w:fill="auto"/>
            <w:vAlign w:val="center"/>
          </w:tcPr>
          <w:p w:rsidR="00BD7CE4" w:rsidRPr="00A16C06" w:rsidRDefault="00BD7CE4" w:rsidP="006775A9">
            <w:pPr>
              <w:jc w:val="center"/>
              <w:rPr>
                <w:rFonts w:ascii="Verdana" w:eastAsia="Times New Roman" w:hAnsi="Verdana"/>
                <w:sz w:val="20"/>
                <w:szCs w:val="20"/>
              </w:rPr>
            </w:pPr>
          </w:p>
        </w:tc>
      </w:tr>
      <w:tr w:rsidR="00BD7CE4" w:rsidRPr="00A16C06" w:rsidTr="00D07AA7">
        <w:trPr>
          <w:trHeight w:val="389"/>
        </w:trPr>
        <w:tc>
          <w:tcPr>
            <w:tcW w:w="8110" w:type="dxa"/>
            <w:gridSpan w:val="8"/>
            <w:tcBorders>
              <w:top w:val="single" w:sz="12" w:space="0" w:color="auto"/>
              <w:left w:val="single" w:sz="12" w:space="0" w:color="auto"/>
              <w:bottom w:val="single" w:sz="12" w:space="0" w:color="auto"/>
              <w:right w:val="single" w:sz="4" w:space="0" w:color="auto"/>
            </w:tcBorders>
            <w:shd w:val="clear" w:color="auto" w:fill="auto"/>
            <w:vAlign w:val="center"/>
          </w:tcPr>
          <w:p w:rsidR="00BD7CE4" w:rsidRPr="00A16C06" w:rsidRDefault="00BD7CE4" w:rsidP="006775A9">
            <w:pPr>
              <w:jc w:val="right"/>
              <w:rPr>
                <w:rFonts w:ascii="Verdana" w:eastAsia="Times New Roman" w:hAnsi="Verdana"/>
                <w:b/>
                <w:sz w:val="20"/>
                <w:szCs w:val="20"/>
              </w:rPr>
            </w:pPr>
            <w:r w:rsidRPr="00A16C06">
              <w:rPr>
                <w:rFonts w:ascii="Verdana" w:eastAsia="Times New Roman" w:hAnsi="Verdana"/>
                <w:b/>
                <w:sz w:val="20"/>
                <w:szCs w:val="20"/>
              </w:rPr>
              <w:t>УКУПАН износ трошкова припремања понуде:</w:t>
            </w:r>
          </w:p>
        </w:tc>
        <w:tc>
          <w:tcPr>
            <w:tcW w:w="1744" w:type="dxa"/>
            <w:tcBorders>
              <w:top w:val="single" w:sz="12" w:space="0" w:color="auto"/>
              <w:left w:val="single" w:sz="4" w:space="0" w:color="auto"/>
              <w:bottom w:val="single" w:sz="12" w:space="0" w:color="auto"/>
              <w:right w:val="single" w:sz="12" w:space="0" w:color="auto"/>
            </w:tcBorders>
            <w:shd w:val="clear" w:color="auto" w:fill="auto"/>
            <w:vAlign w:val="center"/>
          </w:tcPr>
          <w:p w:rsidR="00BD7CE4" w:rsidRPr="00A16C06" w:rsidRDefault="00BD7CE4" w:rsidP="006775A9">
            <w:pPr>
              <w:jc w:val="center"/>
              <w:rPr>
                <w:rFonts w:ascii="Verdana" w:eastAsia="Times New Roman" w:hAnsi="Verdana"/>
                <w:sz w:val="20"/>
                <w:szCs w:val="20"/>
              </w:rPr>
            </w:pPr>
          </w:p>
        </w:tc>
      </w:tr>
      <w:tr w:rsidR="00BD7CE4" w:rsidRPr="006D034C" w:rsidTr="00D07AA7">
        <w:trPr>
          <w:trHeight w:val="1709"/>
        </w:trPr>
        <w:tc>
          <w:tcPr>
            <w:tcW w:w="9854" w:type="dxa"/>
            <w:gridSpan w:val="9"/>
            <w:tcBorders>
              <w:top w:val="single" w:sz="12" w:space="0" w:color="auto"/>
              <w:left w:val="nil"/>
              <w:bottom w:val="nil"/>
              <w:right w:val="nil"/>
            </w:tcBorders>
            <w:shd w:val="clear" w:color="auto" w:fill="auto"/>
            <w:vAlign w:val="center"/>
          </w:tcPr>
          <w:p w:rsidR="00BD7CE4" w:rsidRPr="006D034C" w:rsidRDefault="00BD7CE4" w:rsidP="006775A9">
            <w:pPr>
              <w:pStyle w:val="Default"/>
              <w:jc w:val="both"/>
              <w:rPr>
                <w:rFonts w:ascii="Verdana" w:eastAsia="Times New Roman" w:hAnsi="Verdana"/>
                <w:i/>
                <w:sz w:val="16"/>
                <w:szCs w:val="16"/>
              </w:rPr>
            </w:pPr>
            <w:r w:rsidRPr="006D034C">
              <w:rPr>
                <w:rFonts w:ascii="Verdana" w:eastAsia="Times New Roman" w:hAnsi="Verdana"/>
                <w:i/>
                <w:sz w:val="16"/>
                <w:szCs w:val="16"/>
              </w:rPr>
              <w:t xml:space="preserve">Понуђач </w:t>
            </w:r>
            <w:r w:rsidRPr="006D034C">
              <w:rPr>
                <w:rFonts w:ascii="Verdana" w:eastAsia="Times New Roman" w:hAnsi="Verdana"/>
                <w:b/>
                <w:i/>
                <w:sz w:val="16"/>
                <w:szCs w:val="16"/>
              </w:rPr>
              <w:t>може</w:t>
            </w:r>
            <w:r w:rsidRPr="006D034C">
              <w:rPr>
                <w:rFonts w:ascii="Verdana" w:eastAsia="Times New Roman" w:hAnsi="Verdana"/>
                <w:i/>
                <w:sz w:val="16"/>
                <w:szCs w:val="16"/>
              </w:rPr>
              <w:t xml:space="preserve"> у оквиру понуде доставити укупан износ и структуру трошкова припремања понуде. Трошкове припреме и подношења понуде сноси искључиво понуђач и не може тражити од наручиоца накнаду трошкова (члан 88. став 2. ЗЈН). У обрасцу трошкова припреме понуде могу бити приказани трошкови израде узорка или модела ако су израђени у складу са техничком спецификацијом наручиоца и трошкови прибављања средстава обезбеђења.У случају да понуђач наводи трошкове припремања понуде, потребно је да наведе врсту трошкова, цену и доказ. Наведени трошкови надокнађују се само у случају прописаном у члану 88. став 3. (обустава поступка из разлога на страни наручиоца).</w:t>
            </w:r>
          </w:p>
          <w:p w:rsidR="00BD7CE4" w:rsidRPr="006D034C" w:rsidRDefault="00BD7CE4" w:rsidP="006775A9">
            <w:pPr>
              <w:pStyle w:val="Default"/>
              <w:jc w:val="both"/>
              <w:rPr>
                <w:rFonts w:ascii="Verdana" w:eastAsia="Times New Roman" w:hAnsi="Verdana"/>
                <w:sz w:val="16"/>
                <w:szCs w:val="16"/>
              </w:rPr>
            </w:pPr>
            <w:r w:rsidRPr="006D034C">
              <w:rPr>
                <w:rFonts w:ascii="Verdana" w:hAnsi="Verdana" w:cs="Arial,BoldItalic"/>
                <w:b/>
                <w:bCs/>
                <w:i/>
                <w:iCs/>
                <w:sz w:val="16"/>
                <w:szCs w:val="16"/>
              </w:rPr>
              <w:t xml:space="preserve">Напомена: </w:t>
            </w:r>
            <w:r w:rsidRPr="006D034C">
              <w:rPr>
                <w:rFonts w:ascii="Verdana" w:hAnsi="Verdana" w:cs="Arial,Italic"/>
                <w:i/>
                <w:iCs/>
                <w:sz w:val="16"/>
                <w:szCs w:val="16"/>
              </w:rPr>
              <w:t>достављање овог обрасца није обавезно</w:t>
            </w:r>
            <w:r w:rsidRPr="006D034C">
              <w:rPr>
                <w:rFonts w:ascii="Verdana" w:hAnsi="Verdana" w:cs="Arial-ItalicMT"/>
                <w:i/>
                <w:iCs/>
                <w:sz w:val="16"/>
                <w:szCs w:val="16"/>
              </w:rPr>
              <w:t>.</w:t>
            </w:r>
          </w:p>
        </w:tc>
      </w:tr>
      <w:tr w:rsidR="00BD7CE4" w:rsidRPr="003918F5" w:rsidTr="00D07A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4641" w:type="dxa"/>
            <w:gridSpan w:val="4"/>
            <w:shd w:val="clear" w:color="auto" w:fill="auto"/>
            <w:vAlign w:val="center"/>
          </w:tcPr>
          <w:p w:rsidR="00BD7CE4" w:rsidRPr="00735D19" w:rsidRDefault="00BD7CE4" w:rsidP="006775A9">
            <w:pPr>
              <w:rPr>
                <w:rFonts w:ascii="Verdana" w:eastAsia="Times New Roman" w:hAnsi="Verdana"/>
                <w:sz w:val="20"/>
                <w:szCs w:val="20"/>
              </w:rPr>
            </w:pPr>
            <w:r w:rsidRPr="00735D19">
              <w:rPr>
                <w:rFonts w:ascii="Verdana" w:eastAsia="Times New Roman" w:hAnsi="Verdana"/>
                <w:sz w:val="20"/>
                <w:szCs w:val="20"/>
              </w:rPr>
              <w:t>Датум:</w:t>
            </w:r>
          </w:p>
        </w:tc>
        <w:tc>
          <w:tcPr>
            <w:tcW w:w="983" w:type="dxa"/>
            <w:gridSpan w:val="2"/>
            <w:shd w:val="clear" w:color="auto" w:fill="auto"/>
            <w:vAlign w:val="center"/>
          </w:tcPr>
          <w:p w:rsidR="00BD7CE4" w:rsidRPr="00735D19" w:rsidRDefault="00BD7CE4" w:rsidP="006775A9">
            <w:pPr>
              <w:jc w:val="center"/>
              <w:rPr>
                <w:rFonts w:ascii="Verdana" w:eastAsia="Times New Roman" w:hAnsi="Verdana"/>
                <w:sz w:val="20"/>
                <w:szCs w:val="20"/>
              </w:rPr>
            </w:pPr>
          </w:p>
        </w:tc>
        <w:tc>
          <w:tcPr>
            <w:tcW w:w="4230" w:type="dxa"/>
            <w:gridSpan w:val="3"/>
            <w:shd w:val="clear" w:color="auto" w:fill="auto"/>
            <w:vAlign w:val="center"/>
          </w:tcPr>
          <w:p w:rsidR="00BD7CE4" w:rsidRPr="00735D19" w:rsidRDefault="00BD7CE4" w:rsidP="006775A9">
            <w:pPr>
              <w:jc w:val="center"/>
              <w:rPr>
                <w:rFonts w:ascii="Verdana" w:eastAsia="Times New Roman" w:hAnsi="Verdana"/>
                <w:sz w:val="20"/>
                <w:szCs w:val="20"/>
              </w:rPr>
            </w:pPr>
            <w:r w:rsidRPr="00735D19">
              <w:rPr>
                <w:rFonts w:ascii="Verdana" w:eastAsia="Times New Roman" w:hAnsi="Verdana"/>
                <w:sz w:val="20"/>
                <w:szCs w:val="20"/>
              </w:rPr>
              <w:t>Потпис овлашћеног лица понуђача:</w:t>
            </w:r>
          </w:p>
        </w:tc>
      </w:tr>
      <w:tr w:rsidR="00BD7CE4" w:rsidRPr="003918F5" w:rsidTr="00D07A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4641" w:type="dxa"/>
            <w:gridSpan w:val="4"/>
            <w:shd w:val="clear" w:color="auto" w:fill="auto"/>
            <w:vAlign w:val="center"/>
          </w:tcPr>
          <w:p w:rsidR="00BD7CE4" w:rsidRPr="00735D19" w:rsidRDefault="00BD7CE4" w:rsidP="006775A9">
            <w:pPr>
              <w:rPr>
                <w:rFonts w:ascii="Verdana" w:eastAsia="Times New Roman" w:hAnsi="Verdana"/>
                <w:sz w:val="20"/>
                <w:szCs w:val="20"/>
              </w:rPr>
            </w:pPr>
          </w:p>
        </w:tc>
        <w:tc>
          <w:tcPr>
            <w:tcW w:w="983" w:type="dxa"/>
            <w:gridSpan w:val="2"/>
            <w:shd w:val="clear" w:color="auto" w:fill="auto"/>
            <w:vAlign w:val="center"/>
          </w:tcPr>
          <w:p w:rsidR="00BD7CE4" w:rsidRPr="00735D19" w:rsidRDefault="00BD7CE4" w:rsidP="006775A9">
            <w:pPr>
              <w:jc w:val="center"/>
              <w:rPr>
                <w:rFonts w:ascii="Verdana" w:eastAsia="Times New Roman" w:hAnsi="Verdana"/>
                <w:sz w:val="20"/>
                <w:szCs w:val="20"/>
              </w:rPr>
            </w:pPr>
            <w:r>
              <w:rPr>
                <w:rFonts w:ascii="Verdana" w:eastAsia="Times New Roman" w:hAnsi="Verdana"/>
                <w:sz w:val="20"/>
                <w:szCs w:val="20"/>
              </w:rPr>
              <w:t>м</w:t>
            </w:r>
            <w:r w:rsidRPr="00735D19">
              <w:rPr>
                <w:rFonts w:ascii="Verdana" w:eastAsia="Times New Roman" w:hAnsi="Verdana"/>
                <w:sz w:val="20"/>
                <w:szCs w:val="20"/>
              </w:rPr>
              <w:t>.</w:t>
            </w:r>
            <w:r>
              <w:rPr>
                <w:rFonts w:ascii="Verdana" w:eastAsia="Times New Roman" w:hAnsi="Verdana"/>
                <w:sz w:val="20"/>
                <w:szCs w:val="20"/>
              </w:rPr>
              <w:t>п</w:t>
            </w:r>
            <w:r w:rsidRPr="00735D19">
              <w:rPr>
                <w:rFonts w:ascii="Verdana" w:eastAsia="Times New Roman" w:hAnsi="Verdana"/>
                <w:sz w:val="20"/>
                <w:szCs w:val="20"/>
              </w:rPr>
              <w:t>.</w:t>
            </w:r>
          </w:p>
        </w:tc>
        <w:tc>
          <w:tcPr>
            <w:tcW w:w="4230" w:type="dxa"/>
            <w:gridSpan w:val="3"/>
            <w:tcBorders>
              <w:bottom w:val="dotted" w:sz="4" w:space="0" w:color="auto"/>
            </w:tcBorders>
            <w:shd w:val="clear" w:color="auto" w:fill="auto"/>
            <w:vAlign w:val="center"/>
          </w:tcPr>
          <w:p w:rsidR="00BD7CE4" w:rsidRPr="00735D19" w:rsidRDefault="00BD7CE4" w:rsidP="006775A9">
            <w:pPr>
              <w:rPr>
                <w:rFonts w:ascii="Verdana" w:eastAsia="Times New Roman" w:hAnsi="Verdana"/>
                <w:sz w:val="20"/>
                <w:szCs w:val="20"/>
              </w:rPr>
            </w:pPr>
          </w:p>
        </w:tc>
      </w:tr>
      <w:tr w:rsidR="00BD7CE4" w:rsidRPr="003918F5" w:rsidTr="00D07A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4641" w:type="dxa"/>
            <w:gridSpan w:val="4"/>
            <w:shd w:val="clear" w:color="auto" w:fill="auto"/>
            <w:vAlign w:val="center"/>
          </w:tcPr>
          <w:p w:rsidR="00BD7CE4" w:rsidRPr="00735D19" w:rsidRDefault="00BD7CE4" w:rsidP="006775A9">
            <w:pPr>
              <w:rPr>
                <w:rFonts w:ascii="Verdana" w:eastAsia="Times New Roman" w:hAnsi="Verdana"/>
                <w:sz w:val="20"/>
                <w:szCs w:val="20"/>
              </w:rPr>
            </w:pPr>
          </w:p>
        </w:tc>
        <w:tc>
          <w:tcPr>
            <w:tcW w:w="983" w:type="dxa"/>
            <w:gridSpan w:val="2"/>
            <w:shd w:val="clear" w:color="auto" w:fill="auto"/>
            <w:vAlign w:val="center"/>
          </w:tcPr>
          <w:p w:rsidR="00BD7CE4" w:rsidRPr="00735D19" w:rsidRDefault="00BD7CE4" w:rsidP="006775A9">
            <w:pPr>
              <w:jc w:val="center"/>
              <w:rPr>
                <w:rFonts w:ascii="Verdana" w:eastAsia="Times New Roman" w:hAnsi="Verdana"/>
                <w:sz w:val="20"/>
                <w:szCs w:val="20"/>
              </w:rPr>
            </w:pPr>
          </w:p>
        </w:tc>
        <w:tc>
          <w:tcPr>
            <w:tcW w:w="4230" w:type="dxa"/>
            <w:gridSpan w:val="3"/>
            <w:tcBorders>
              <w:top w:val="dotted" w:sz="4" w:space="0" w:color="auto"/>
            </w:tcBorders>
            <w:shd w:val="clear" w:color="auto" w:fill="auto"/>
            <w:vAlign w:val="center"/>
          </w:tcPr>
          <w:p w:rsidR="00BD7CE4" w:rsidRPr="00735D19" w:rsidRDefault="00BD7CE4" w:rsidP="006775A9">
            <w:pPr>
              <w:rPr>
                <w:rFonts w:ascii="Verdana" w:eastAsia="Times New Roman" w:hAnsi="Verdana"/>
                <w:sz w:val="20"/>
                <w:szCs w:val="20"/>
              </w:rPr>
            </w:pPr>
          </w:p>
        </w:tc>
      </w:tr>
    </w:tbl>
    <w:p w:rsidR="00BD7CE4" w:rsidRPr="00D07AA7" w:rsidRDefault="00BD7CE4" w:rsidP="00D07AA7">
      <w:pPr>
        <w:rPr>
          <w:rFonts w:ascii="Verdana" w:hAnsi="Verdana"/>
          <w:sz w:val="20"/>
          <w:szCs w:val="20"/>
        </w:rPr>
      </w:pPr>
    </w:p>
    <w:p w:rsidR="00BD7CE4" w:rsidRDefault="00BD7CE4" w:rsidP="00BD7CE4">
      <w:pPr>
        <w:jc w:val="center"/>
        <w:rPr>
          <w:rFonts w:ascii="Verdana" w:hAnsi="Verdana"/>
          <w:sz w:val="20"/>
          <w:szCs w:val="20"/>
        </w:rPr>
      </w:pPr>
    </w:p>
    <w:p w:rsidR="00BD7CE4" w:rsidRPr="00BD7CE4" w:rsidRDefault="00BD7CE4" w:rsidP="00BD7CE4">
      <w:pPr>
        <w:jc w:val="center"/>
        <w:rPr>
          <w:rFonts w:ascii="Verdana" w:hAnsi="Verdana"/>
          <w:sz w:val="20"/>
          <w:szCs w:val="20"/>
        </w:rPr>
      </w:pPr>
    </w:p>
    <w:tbl>
      <w:tblPr>
        <w:tblpPr w:leftFromText="180" w:rightFromText="180" w:vertAnchor="text" w:horzAnchor="margin" w:tblpY="-63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6"/>
        <w:gridCol w:w="3192"/>
        <w:gridCol w:w="3259"/>
      </w:tblGrid>
      <w:tr w:rsidR="00D07AA7" w:rsidTr="00D07AA7">
        <w:tc>
          <w:tcPr>
            <w:tcW w:w="3296" w:type="dxa"/>
            <w:tcBorders>
              <w:top w:val="nil"/>
              <w:left w:val="nil"/>
              <w:bottom w:val="nil"/>
              <w:right w:val="nil"/>
            </w:tcBorders>
            <w:shd w:val="clear" w:color="auto" w:fill="auto"/>
          </w:tcPr>
          <w:p w:rsidR="00D07AA7" w:rsidRDefault="00D07AA7" w:rsidP="00D07AA7">
            <w:pPr>
              <w:jc w:val="center"/>
              <w:rPr>
                <w:rFonts w:ascii="Verdana" w:eastAsia="Times New Roman" w:hAnsi="Verdana"/>
                <w:b/>
                <w:bCs/>
                <w:sz w:val="20"/>
                <w:szCs w:val="20"/>
              </w:rPr>
            </w:pPr>
          </w:p>
          <w:p w:rsidR="00D07AA7" w:rsidRDefault="00D07AA7" w:rsidP="00D07AA7">
            <w:pPr>
              <w:jc w:val="center"/>
              <w:rPr>
                <w:rFonts w:ascii="Verdana" w:eastAsia="Times New Roman" w:hAnsi="Verdana"/>
                <w:b/>
                <w:bCs/>
                <w:sz w:val="20"/>
                <w:szCs w:val="20"/>
              </w:rPr>
            </w:pPr>
          </w:p>
          <w:p w:rsidR="00D07AA7" w:rsidRDefault="00D07AA7" w:rsidP="00D07AA7">
            <w:pPr>
              <w:jc w:val="center"/>
              <w:rPr>
                <w:rFonts w:ascii="Verdana" w:eastAsia="Times New Roman" w:hAnsi="Verdana"/>
                <w:b/>
                <w:bCs/>
                <w:sz w:val="20"/>
                <w:szCs w:val="20"/>
              </w:rPr>
            </w:pPr>
          </w:p>
          <w:p w:rsidR="00D07AA7" w:rsidRDefault="00D07AA7" w:rsidP="00D07AA7">
            <w:pPr>
              <w:jc w:val="center"/>
              <w:rPr>
                <w:rFonts w:ascii="Verdana" w:eastAsia="Times New Roman" w:hAnsi="Verdana"/>
                <w:b/>
                <w:bCs/>
                <w:sz w:val="20"/>
                <w:szCs w:val="20"/>
              </w:rPr>
            </w:pPr>
          </w:p>
          <w:p w:rsidR="00D07AA7" w:rsidRDefault="00D07AA7" w:rsidP="00D07AA7">
            <w:pPr>
              <w:jc w:val="center"/>
              <w:rPr>
                <w:rFonts w:ascii="Verdana" w:eastAsia="Times New Roman" w:hAnsi="Verdana"/>
                <w:b/>
                <w:bCs/>
                <w:sz w:val="20"/>
                <w:szCs w:val="20"/>
              </w:rPr>
            </w:pPr>
          </w:p>
          <w:p w:rsidR="00D07AA7" w:rsidRDefault="00D07AA7" w:rsidP="00D07AA7">
            <w:pPr>
              <w:jc w:val="center"/>
              <w:rPr>
                <w:rFonts w:ascii="Verdana" w:eastAsia="Times New Roman" w:hAnsi="Verdana"/>
                <w:b/>
                <w:bCs/>
                <w:sz w:val="20"/>
                <w:szCs w:val="20"/>
              </w:rPr>
            </w:pPr>
          </w:p>
          <w:p w:rsidR="00D07AA7" w:rsidRDefault="00D07AA7" w:rsidP="00D07AA7">
            <w:pPr>
              <w:jc w:val="center"/>
              <w:rPr>
                <w:rFonts w:ascii="Verdana" w:eastAsia="Times New Roman" w:hAnsi="Verdana"/>
                <w:b/>
                <w:bCs/>
                <w:sz w:val="20"/>
                <w:szCs w:val="20"/>
              </w:rPr>
            </w:pPr>
          </w:p>
          <w:p w:rsidR="00D07AA7" w:rsidRPr="00D07AA7" w:rsidRDefault="00D07AA7" w:rsidP="00D07AA7">
            <w:pPr>
              <w:jc w:val="center"/>
              <w:rPr>
                <w:rFonts w:ascii="Verdana" w:eastAsia="Times New Roman" w:hAnsi="Verdana"/>
                <w:b/>
                <w:bCs/>
                <w:sz w:val="20"/>
                <w:szCs w:val="20"/>
              </w:rPr>
            </w:pPr>
          </w:p>
        </w:tc>
        <w:tc>
          <w:tcPr>
            <w:tcW w:w="3192" w:type="dxa"/>
            <w:tcBorders>
              <w:top w:val="nil"/>
              <w:left w:val="nil"/>
              <w:bottom w:val="nil"/>
              <w:right w:val="nil"/>
            </w:tcBorders>
            <w:shd w:val="clear" w:color="auto" w:fill="auto"/>
          </w:tcPr>
          <w:p w:rsidR="00D07AA7" w:rsidRPr="00735D19" w:rsidRDefault="00D07AA7" w:rsidP="00D07AA7">
            <w:pPr>
              <w:jc w:val="center"/>
              <w:rPr>
                <w:rFonts w:ascii="Verdana" w:eastAsia="Times New Roman" w:hAnsi="Verdana"/>
                <w:b/>
                <w:bCs/>
                <w:sz w:val="20"/>
                <w:szCs w:val="20"/>
              </w:rPr>
            </w:pPr>
          </w:p>
        </w:tc>
        <w:tc>
          <w:tcPr>
            <w:tcW w:w="3259" w:type="dxa"/>
            <w:tcBorders>
              <w:top w:val="nil"/>
              <w:left w:val="nil"/>
              <w:bottom w:val="nil"/>
              <w:right w:val="nil"/>
            </w:tcBorders>
            <w:shd w:val="clear" w:color="auto" w:fill="auto"/>
          </w:tcPr>
          <w:p w:rsidR="00D07AA7" w:rsidRDefault="00D07AA7" w:rsidP="00D07AA7">
            <w:pPr>
              <w:jc w:val="right"/>
              <w:rPr>
                <w:rFonts w:ascii="Verdana" w:eastAsia="Times New Roman" w:hAnsi="Verdana" w:cs="Arial"/>
                <w:b/>
                <w:i/>
                <w:sz w:val="20"/>
                <w:szCs w:val="20"/>
              </w:rPr>
            </w:pPr>
          </w:p>
          <w:p w:rsidR="00D07AA7" w:rsidRDefault="00D07AA7" w:rsidP="00D07AA7">
            <w:pPr>
              <w:jc w:val="right"/>
              <w:rPr>
                <w:rFonts w:ascii="Verdana" w:eastAsia="Times New Roman" w:hAnsi="Verdana" w:cs="Arial"/>
                <w:b/>
                <w:i/>
                <w:sz w:val="20"/>
                <w:szCs w:val="20"/>
              </w:rPr>
            </w:pPr>
          </w:p>
          <w:p w:rsidR="00D07AA7" w:rsidRPr="00735D19" w:rsidRDefault="00D07AA7" w:rsidP="00D07AA7">
            <w:pPr>
              <w:jc w:val="right"/>
              <w:rPr>
                <w:rFonts w:ascii="Verdana" w:eastAsia="Times New Roman" w:hAnsi="Verdana"/>
                <w:b/>
                <w:bCs/>
                <w:sz w:val="20"/>
                <w:szCs w:val="20"/>
              </w:rPr>
            </w:pPr>
            <w:r w:rsidRPr="00735D19">
              <w:rPr>
                <w:rFonts w:ascii="Verdana" w:eastAsia="Times New Roman" w:hAnsi="Verdana" w:cs="Arial"/>
                <w:b/>
                <w:i/>
                <w:sz w:val="20"/>
                <w:szCs w:val="20"/>
              </w:rPr>
              <w:t>(</w:t>
            </w:r>
            <w:r w:rsidRPr="00735D19">
              <w:rPr>
                <w:rFonts w:ascii="Verdana" w:eastAsia="Times New Roman" w:hAnsi="Verdana" w:cs="ArialMT"/>
                <w:b/>
                <w:i/>
                <w:sz w:val="20"/>
                <w:szCs w:val="20"/>
              </w:rPr>
              <w:t>Образац-</w:t>
            </w:r>
            <w:r>
              <w:rPr>
                <w:rFonts w:ascii="Verdana" w:eastAsia="Times New Roman" w:hAnsi="Verdana" w:cs="ArialMT"/>
                <w:b/>
                <w:i/>
                <w:sz w:val="20"/>
                <w:szCs w:val="20"/>
              </w:rPr>
              <w:t>3</w:t>
            </w:r>
            <w:r w:rsidRPr="00735D19">
              <w:rPr>
                <w:rFonts w:ascii="Verdana" w:eastAsia="Times New Roman" w:hAnsi="Verdana" w:cs="ArialMT"/>
                <w:b/>
                <w:i/>
                <w:sz w:val="20"/>
                <w:szCs w:val="20"/>
              </w:rPr>
              <w:t>)</w:t>
            </w:r>
          </w:p>
        </w:tc>
      </w:tr>
      <w:tr w:rsidR="00D07AA7" w:rsidTr="00D07AA7">
        <w:tc>
          <w:tcPr>
            <w:tcW w:w="9747" w:type="dxa"/>
            <w:gridSpan w:val="3"/>
            <w:tcBorders>
              <w:top w:val="nil"/>
              <w:left w:val="nil"/>
              <w:bottom w:val="nil"/>
              <w:right w:val="nil"/>
            </w:tcBorders>
            <w:shd w:val="clear" w:color="auto" w:fill="auto"/>
          </w:tcPr>
          <w:p w:rsidR="00D07AA7" w:rsidRPr="00735D19" w:rsidRDefault="00D07AA7" w:rsidP="00D07AA7">
            <w:pPr>
              <w:jc w:val="center"/>
              <w:rPr>
                <w:rFonts w:ascii="Verdana" w:eastAsia="Times New Roman" w:hAnsi="Verdana"/>
                <w:b/>
                <w:sz w:val="20"/>
                <w:szCs w:val="20"/>
              </w:rPr>
            </w:pPr>
          </w:p>
        </w:tc>
      </w:tr>
      <w:tr w:rsidR="00D07AA7" w:rsidTr="00D07AA7">
        <w:tc>
          <w:tcPr>
            <w:tcW w:w="9747" w:type="dxa"/>
            <w:gridSpan w:val="3"/>
            <w:tcBorders>
              <w:top w:val="nil"/>
              <w:left w:val="nil"/>
              <w:bottom w:val="nil"/>
              <w:right w:val="nil"/>
            </w:tcBorders>
            <w:shd w:val="clear" w:color="auto" w:fill="auto"/>
          </w:tcPr>
          <w:p w:rsidR="00D07AA7" w:rsidRPr="00735D19" w:rsidRDefault="00D07AA7" w:rsidP="00D07AA7">
            <w:pPr>
              <w:jc w:val="center"/>
              <w:rPr>
                <w:rFonts w:ascii="Verdana" w:eastAsia="Times New Roman" w:hAnsi="Verdana"/>
                <w:b/>
                <w:sz w:val="20"/>
                <w:szCs w:val="20"/>
              </w:rPr>
            </w:pPr>
          </w:p>
        </w:tc>
      </w:tr>
      <w:tr w:rsidR="00D07AA7" w:rsidTr="00D07AA7">
        <w:tc>
          <w:tcPr>
            <w:tcW w:w="9747" w:type="dxa"/>
            <w:gridSpan w:val="3"/>
            <w:tcBorders>
              <w:top w:val="nil"/>
              <w:left w:val="nil"/>
              <w:bottom w:val="nil"/>
              <w:right w:val="nil"/>
            </w:tcBorders>
            <w:shd w:val="clear" w:color="auto" w:fill="auto"/>
          </w:tcPr>
          <w:p w:rsidR="00D07AA7" w:rsidRPr="00D07AA7" w:rsidRDefault="00D07AA7" w:rsidP="00D07AA7">
            <w:pPr>
              <w:jc w:val="center"/>
              <w:rPr>
                <w:rFonts w:ascii="Verdana" w:eastAsia="Times New Roman" w:hAnsi="Verdana"/>
                <w:b/>
                <w:bCs/>
                <w:sz w:val="20"/>
                <w:szCs w:val="20"/>
              </w:rPr>
            </w:pPr>
            <w:r w:rsidRPr="00735D19">
              <w:rPr>
                <w:rFonts w:ascii="Verdana" w:eastAsia="Times New Roman" w:hAnsi="Verdana"/>
                <w:b/>
                <w:sz w:val="20"/>
                <w:szCs w:val="20"/>
              </w:rPr>
              <w:t>ПОСТУПАК ЈАВНЕ НАБАВКЕ</w:t>
            </w:r>
            <w:r w:rsidR="00384C16">
              <w:rPr>
                <w:rFonts w:ascii="Verdana" w:eastAsia="Times New Roman" w:hAnsi="Verdana"/>
                <w:b/>
                <w:sz w:val="20"/>
                <w:szCs w:val="20"/>
              </w:rPr>
              <w:t xml:space="preserve"> МАЛЕ ВРЕДНОСТИ</w:t>
            </w:r>
            <w:r w:rsidRPr="00735D19">
              <w:rPr>
                <w:rFonts w:ascii="Verdana" w:eastAsia="Times New Roman" w:hAnsi="Verdana"/>
                <w:b/>
                <w:sz w:val="20"/>
                <w:szCs w:val="20"/>
              </w:rPr>
              <w:t xml:space="preserve"> бр. </w:t>
            </w:r>
            <w:r w:rsidR="00384C16">
              <w:rPr>
                <w:rFonts w:ascii="Verdana" w:eastAsia="Times New Roman" w:hAnsi="Verdana"/>
                <w:b/>
                <w:i/>
                <w:sz w:val="20"/>
                <w:szCs w:val="20"/>
              </w:rPr>
              <w:t>12</w:t>
            </w:r>
            <w:r>
              <w:rPr>
                <w:rFonts w:ascii="Verdana" w:eastAsia="Times New Roman" w:hAnsi="Verdana"/>
                <w:b/>
                <w:i/>
                <w:sz w:val="20"/>
                <w:szCs w:val="20"/>
              </w:rPr>
              <w:t>/2017</w:t>
            </w:r>
          </w:p>
        </w:tc>
      </w:tr>
      <w:tr w:rsidR="00D07AA7" w:rsidTr="00D07AA7">
        <w:tc>
          <w:tcPr>
            <w:tcW w:w="9747" w:type="dxa"/>
            <w:gridSpan w:val="3"/>
            <w:tcBorders>
              <w:top w:val="nil"/>
              <w:left w:val="nil"/>
              <w:bottom w:val="nil"/>
              <w:right w:val="nil"/>
            </w:tcBorders>
            <w:shd w:val="clear" w:color="auto" w:fill="auto"/>
          </w:tcPr>
          <w:p w:rsidR="00D07AA7" w:rsidRPr="00735D19" w:rsidRDefault="00D07AA7" w:rsidP="00D07AA7">
            <w:pPr>
              <w:jc w:val="center"/>
              <w:rPr>
                <w:rFonts w:ascii="Verdana" w:eastAsia="Times New Roman" w:hAnsi="Verdana"/>
                <w:b/>
                <w:bCs/>
                <w:sz w:val="20"/>
                <w:szCs w:val="20"/>
              </w:rPr>
            </w:pPr>
          </w:p>
        </w:tc>
      </w:tr>
      <w:tr w:rsidR="00D07AA7" w:rsidTr="00D07AA7">
        <w:tc>
          <w:tcPr>
            <w:tcW w:w="9747" w:type="dxa"/>
            <w:gridSpan w:val="3"/>
            <w:tcBorders>
              <w:top w:val="nil"/>
              <w:left w:val="nil"/>
              <w:bottom w:val="nil"/>
              <w:right w:val="nil"/>
            </w:tcBorders>
            <w:shd w:val="clear" w:color="auto" w:fill="auto"/>
          </w:tcPr>
          <w:p w:rsidR="00D07AA7" w:rsidRPr="00D07AA7" w:rsidRDefault="00D07AA7" w:rsidP="00D07AA7">
            <w:pPr>
              <w:rPr>
                <w:rFonts w:ascii="Verdana" w:eastAsia="Times New Roman" w:hAnsi="Verdana"/>
                <w:b/>
                <w:bCs/>
                <w:sz w:val="20"/>
                <w:szCs w:val="20"/>
              </w:rPr>
            </w:pPr>
          </w:p>
        </w:tc>
      </w:tr>
      <w:tr w:rsidR="00D07AA7" w:rsidTr="00D07AA7">
        <w:tc>
          <w:tcPr>
            <w:tcW w:w="9747" w:type="dxa"/>
            <w:gridSpan w:val="3"/>
            <w:tcBorders>
              <w:top w:val="nil"/>
              <w:left w:val="nil"/>
              <w:bottom w:val="nil"/>
              <w:right w:val="nil"/>
            </w:tcBorders>
            <w:shd w:val="clear" w:color="auto" w:fill="auto"/>
          </w:tcPr>
          <w:p w:rsidR="00D07AA7" w:rsidRPr="00D07AA7" w:rsidRDefault="00D07AA7" w:rsidP="00D07AA7">
            <w:pPr>
              <w:rPr>
                <w:rFonts w:ascii="Verdana" w:eastAsia="Times New Roman" w:hAnsi="Verdana"/>
                <w:b/>
                <w:bCs/>
                <w:sz w:val="20"/>
                <w:szCs w:val="20"/>
              </w:rPr>
            </w:pPr>
          </w:p>
        </w:tc>
      </w:tr>
      <w:tr w:rsidR="00D07AA7" w:rsidTr="00D07AA7">
        <w:tc>
          <w:tcPr>
            <w:tcW w:w="9747" w:type="dxa"/>
            <w:gridSpan w:val="3"/>
            <w:tcBorders>
              <w:top w:val="nil"/>
              <w:left w:val="nil"/>
              <w:bottom w:val="nil"/>
              <w:right w:val="nil"/>
            </w:tcBorders>
            <w:shd w:val="clear" w:color="auto" w:fill="auto"/>
          </w:tcPr>
          <w:p w:rsidR="00D07AA7" w:rsidRPr="00735D19" w:rsidRDefault="00D07AA7" w:rsidP="00D07AA7">
            <w:pPr>
              <w:jc w:val="center"/>
              <w:rPr>
                <w:rFonts w:ascii="Verdana" w:eastAsia="Times New Roman" w:hAnsi="Verdana"/>
                <w:b/>
                <w:bCs/>
                <w:sz w:val="20"/>
                <w:szCs w:val="20"/>
              </w:rPr>
            </w:pPr>
          </w:p>
        </w:tc>
      </w:tr>
      <w:tr w:rsidR="00D07AA7" w:rsidTr="00D07AA7">
        <w:tc>
          <w:tcPr>
            <w:tcW w:w="9747" w:type="dxa"/>
            <w:gridSpan w:val="3"/>
            <w:tcBorders>
              <w:top w:val="nil"/>
              <w:left w:val="nil"/>
              <w:bottom w:val="nil"/>
              <w:right w:val="nil"/>
            </w:tcBorders>
            <w:shd w:val="clear" w:color="auto" w:fill="auto"/>
          </w:tcPr>
          <w:p w:rsidR="00D07AA7" w:rsidRPr="00735D19" w:rsidRDefault="00D07AA7" w:rsidP="00D07AA7">
            <w:pPr>
              <w:jc w:val="center"/>
              <w:rPr>
                <w:rFonts w:ascii="Verdana" w:eastAsia="Times New Roman" w:hAnsi="Verdana"/>
                <w:b/>
                <w:bCs/>
                <w:sz w:val="20"/>
                <w:szCs w:val="20"/>
              </w:rPr>
            </w:pPr>
          </w:p>
        </w:tc>
      </w:tr>
      <w:tr w:rsidR="00D07AA7" w:rsidTr="00D07AA7">
        <w:tc>
          <w:tcPr>
            <w:tcW w:w="9747" w:type="dxa"/>
            <w:gridSpan w:val="3"/>
            <w:tcBorders>
              <w:top w:val="nil"/>
              <w:left w:val="nil"/>
              <w:bottom w:val="nil"/>
              <w:right w:val="nil"/>
            </w:tcBorders>
            <w:shd w:val="clear" w:color="auto" w:fill="auto"/>
          </w:tcPr>
          <w:p w:rsidR="00D07AA7" w:rsidRPr="00735D19" w:rsidRDefault="00D07AA7" w:rsidP="00D07AA7">
            <w:pPr>
              <w:jc w:val="center"/>
              <w:rPr>
                <w:rFonts w:ascii="Verdana" w:eastAsia="Times New Roman" w:hAnsi="Verdana"/>
                <w:b/>
                <w:bCs/>
                <w:sz w:val="20"/>
                <w:szCs w:val="20"/>
              </w:rPr>
            </w:pPr>
          </w:p>
        </w:tc>
      </w:tr>
      <w:tr w:rsidR="00D07AA7" w:rsidTr="00D07AA7">
        <w:tc>
          <w:tcPr>
            <w:tcW w:w="9747" w:type="dxa"/>
            <w:gridSpan w:val="3"/>
            <w:tcBorders>
              <w:top w:val="nil"/>
              <w:left w:val="nil"/>
              <w:bottom w:val="nil"/>
              <w:right w:val="nil"/>
            </w:tcBorders>
            <w:shd w:val="clear" w:color="auto" w:fill="auto"/>
          </w:tcPr>
          <w:p w:rsidR="00D07AA7" w:rsidRPr="00735D19" w:rsidRDefault="00D07AA7" w:rsidP="00D07AA7">
            <w:pPr>
              <w:jc w:val="center"/>
              <w:rPr>
                <w:rFonts w:ascii="Verdana" w:eastAsia="Times New Roman" w:hAnsi="Verdana"/>
                <w:b/>
                <w:bCs/>
                <w:sz w:val="20"/>
                <w:szCs w:val="20"/>
              </w:rPr>
            </w:pPr>
            <w:r w:rsidRPr="00735D19">
              <w:rPr>
                <w:rFonts w:ascii="Verdana" w:eastAsia="Times New Roman" w:hAnsi="Verdana" w:cs="Arial"/>
                <w:sz w:val="20"/>
                <w:szCs w:val="20"/>
              </w:rPr>
              <w:t>Понуђач, _______________________________________________________________, даје:</w:t>
            </w:r>
          </w:p>
        </w:tc>
      </w:tr>
      <w:tr w:rsidR="00D07AA7" w:rsidTr="00D07AA7">
        <w:tc>
          <w:tcPr>
            <w:tcW w:w="9747" w:type="dxa"/>
            <w:gridSpan w:val="3"/>
            <w:tcBorders>
              <w:top w:val="nil"/>
              <w:left w:val="nil"/>
              <w:bottom w:val="nil"/>
              <w:right w:val="nil"/>
            </w:tcBorders>
            <w:shd w:val="clear" w:color="auto" w:fill="auto"/>
          </w:tcPr>
          <w:p w:rsidR="00D07AA7" w:rsidRPr="00735D19" w:rsidRDefault="00D07AA7" w:rsidP="00D07AA7">
            <w:pPr>
              <w:jc w:val="center"/>
              <w:rPr>
                <w:rFonts w:ascii="Verdana" w:eastAsia="Times New Roman" w:hAnsi="Verdana" w:cs="Arial"/>
                <w:sz w:val="20"/>
                <w:szCs w:val="20"/>
              </w:rPr>
            </w:pPr>
            <w:r w:rsidRPr="00735D19">
              <w:rPr>
                <w:rFonts w:ascii="Verdana" w:eastAsia="Times New Roman" w:hAnsi="Verdana" w:cs="Arial"/>
                <w:i/>
                <w:color w:val="7F7F7F"/>
                <w:sz w:val="16"/>
                <w:szCs w:val="16"/>
              </w:rPr>
              <w:t>(назив понуђача)</w:t>
            </w:r>
          </w:p>
        </w:tc>
      </w:tr>
      <w:tr w:rsidR="00D07AA7" w:rsidTr="00D07AA7">
        <w:tc>
          <w:tcPr>
            <w:tcW w:w="9747" w:type="dxa"/>
            <w:gridSpan w:val="3"/>
            <w:tcBorders>
              <w:top w:val="nil"/>
              <w:left w:val="nil"/>
              <w:bottom w:val="nil"/>
              <w:right w:val="nil"/>
            </w:tcBorders>
            <w:shd w:val="clear" w:color="auto" w:fill="auto"/>
          </w:tcPr>
          <w:p w:rsidR="00D07AA7" w:rsidRPr="00735D19" w:rsidRDefault="00D07AA7" w:rsidP="00D07AA7">
            <w:pPr>
              <w:jc w:val="center"/>
              <w:rPr>
                <w:rFonts w:ascii="Verdana" w:eastAsia="Times New Roman" w:hAnsi="Verdana" w:cs="Arial"/>
                <w:sz w:val="20"/>
                <w:szCs w:val="20"/>
              </w:rPr>
            </w:pPr>
          </w:p>
        </w:tc>
      </w:tr>
      <w:tr w:rsidR="00D07AA7" w:rsidTr="00D07AA7">
        <w:tc>
          <w:tcPr>
            <w:tcW w:w="9747" w:type="dxa"/>
            <w:gridSpan w:val="3"/>
            <w:tcBorders>
              <w:top w:val="nil"/>
              <w:left w:val="nil"/>
              <w:bottom w:val="nil"/>
              <w:right w:val="nil"/>
            </w:tcBorders>
            <w:shd w:val="clear" w:color="auto" w:fill="auto"/>
          </w:tcPr>
          <w:p w:rsidR="00D07AA7" w:rsidRPr="00735D19" w:rsidRDefault="00D07AA7" w:rsidP="00D07AA7">
            <w:pPr>
              <w:jc w:val="center"/>
              <w:rPr>
                <w:rFonts w:ascii="Verdana" w:eastAsia="Times New Roman" w:hAnsi="Verdana" w:cs="Arial"/>
                <w:sz w:val="20"/>
                <w:szCs w:val="20"/>
              </w:rPr>
            </w:pPr>
          </w:p>
        </w:tc>
      </w:tr>
      <w:tr w:rsidR="00D07AA7" w:rsidTr="00D07AA7">
        <w:tc>
          <w:tcPr>
            <w:tcW w:w="9747" w:type="dxa"/>
            <w:gridSpan w:val="3"/>
            <w:tcBorders>
              <w:top w:val="nil"/>
              <w:left w:val="nil"/>
              <w:bottom w:val="nil"/>
              <w:right w:val="nil"/>
            </w:tcBorders>
            <w:shd w:val="clear" w:color="auto" w:fill="auto"/>
          </w:tcPr>
          <w:p w:rsidR="00D07AA7" w:rsidRPr="00735D19" w:rsidRDefault="00D07AA7" w:rsidP="00D07AA7">
            <w:pPr>
              <w:jc w:val="center"/>
              <w:rPr>
                <w:rFonts w:ascii="Verdana" w:eastAsia="Times New Roman" w:hAnsi="Verdana" w:cs="Arial"/>
                <w:sz w:val="20"/>
                <w:szCs w:val="20"/>
              </w:rPr>
            </w:pPr>
          </w:p>
        </w:tc>
      </w:tr>
      <w:tr w:rsidR="00D07AA7" w:rsidTr="00D07AA7">
        <w:tc>
          <w:tcPr>
            <w:tcW w:w="9747" w:type="dxa"/>
            <w:gridSpan w:val="3"/>
            <w:tcBorders>
              <w:top w:val="nil"/>
              <w:left w:val="nil"/>
              <w:bottom w:val="nil"/>
              <w:right w:val="nil"/>
            </w:tcBorders>
            <w:shd w:val="clear" w:color="auto" w:fill="auto"/>
          </w:tcPr>
          <w:p w:rsidR="00D07AA7" w:rsidRPr="00735D19" w:rsidRDefault="00D07AA7" w:rsidP="00D07AA7">
            <w:pPr>
              <w:jc w:val="center"/>
              <w:rPr>
                <w:rFonts w:ascii="Verdana" w:eastAsia="Times New Roman" w:hAnsi="Verdana" w:cs="Arial"/>
                <w:sz w:val="20"/>
                <w:szCs w:val="20"/>
              </w:rPr>
            </w:pPr>
          </w:p>
        </w:tc>
      </w:tr>
      <w:tr w:rsidR="00D07AA7" w:rsidTr="00D07AA7">
        <w:tc>
          <w:tcPr>
            <w:tcW w:w="9747" w:type="dxa"/>
            <w:gridSpan w:val="3"/>
            <w:tcBorders>
              <w:top w:val="nil"/>
              <w:left w:val="nil"/>
              <w:bottom w:val="nil"/>
              <w:right w:val="nil"/>
            </w:tcBorders>
            <w:shd w:val="clear" w:color="auto" w:fill="auto"/>
          </w:tcPr>
          <w:p w:rsidR="00D07AA7" w:rsidRPr="00735D19" w:rsidRDefault="00D07AA7" w:rsidP="00D07AA7">
            <w:pPr>
              <w:jc w:val="center"/>
              <w:rPr>
                <w:rFonts w:ascii="Verdana" w:eastAsia="Times New Roman" w:hAnsi="Verdana" w:cs="Arial"/>
                <w:b/>
                <w:sz w:val="24"/>
                <w:szCs w:val="24"/>
              </w:rPr>
            </w:pPr>
            <w:r w:rsidRPr="00735D19">
              <w:rPr>
                <w:rFonts w:ascii="Verdana" w:eastAsia="Times New Roman" w:hAnsi="Verdana"/>
                <w:b/>
                <w:spacing w:val="20"/>
                <w:sz w:val="24"/>
                <w:szCs w:val="24"/>
                <w:lang w:val="sr-Cyrl-CS"/>
              </w:rPr>
              <w:t>И З Ј А В У</w:t>
            </w:r>
          </w:p>
        </w:tc>
      </w:tr>
      <w:tr w:rsidR="00D07AA7" w:rsidTr="00D07AA7">
        <w:tc>
          <w:tcPr>
            <w:tcW w:w="9747" w:type="dxa"/>
            <w:gridSpan w:val="3"/>
            <w:tcBorders>
              <w:top w:val="nil"/>
              <w:left w:val="nil"/>
              <w:bottom w:val="nil"/>
              <w:right w:val="nil"/>
            </w:tcBorders>
            <w:shd w:val="clear" w:color="auto" w:fill="auto"/>
          </w:tcPr>
          <w:p w:rsidR="00D07AA7" w:rsidRPr="00735D19" w:rsidRDefault="00D07AA7" w:rsidP="00D07AA7">
            <w:pPr>
              <w:jc w:val="center"/>
              <w:rPr>
                <w:rFonts w:ascii="Verdana" w:eastAsia="Times New Roman" w:hAnsi="Verdana" w:cs="Arial"/>
                <w:b/>
                <w:sz w:val="20"/>
                <w:szCs w:val="20"/>
              </w:rPr>
            </w:pPr>
            <w:r w:rsidRPr="00735D19">
              <w:rPr>
                <w:rFonts w:ascii="Verdana" w:eastAsia="Times New Roman" w:hAnsi="Verdana"/>
                <w:b/>
                <w:smallCaps/>
                <w:color w:val="000000"/>
                <w:sz w:val="20"/>
                <w:szCs w:val="20"/>
              </w:rPr>
              <w:t>О НЕЗАВИСНОЈ ПОНУДИ</w:t>
            </w:r>
          </w:p>
        </w:tc>
      </w:tr>
      <w:tr w:rsidR="00D07AA7" w:rsidTr="00D07AA7">
        <w:tc>
          <w:tcPr>
            <w:tcW w:w="9747" w:type="dxa"/>
            <w:gridSpan w:val="3"/>
            <w:tcBorders>
              <w:top w:val="nil"/>
              <w:left w:val="nil"/>
              <w:bottom w:val="nil"/>
              <w:right w:val="nil"/>
            </w:tcBorders>
            <w:shd w:val="clear" w:color="auto" w:fill="auto"/>
          </w:tcPr>
          <w:p w:rsidR="00D07AA7" w:rsidRPr="00735D19" w:rsidRDefault="00D07AA7" w:rsidP="00D07AA7">
            <w:pPr>
              <w:jc w:val="center"/>
              <w:rPr>
                <w:rFonts w:ascii="Verdana" w:eastAsia="Times New Roman" w:hAnsi="Verdana" w:cs="Arial"/>
                <w:sz w:val="20"/>
                <w:szCs w:val="20"/>
              </w:rPr>
            </w:pPr>
          </w:p>
        </w:tc>
      </w:tr>
      <w:tr w:rsidR="00D07AA7" w:rsidTr="00D07AA7">
        <w:tc>
          <w:tcPr>
            <w:tcW w:w="9747" w:type="dxa"/>
            <w:gridSpan w:val="3"/>
            <w:tcBorders>
              <w:top w:val="nil"/>
              <w:left w:val="nil"/>
              <w:bottom w:val="nil"/>
              <w:right w:val="nil"/>
            </w:tcBorders>
            <w:shd w:val="clear" w:color="auto" w:fill="auto"/>
          </w:tcPr>
          <w:p w:rsidR="00D07AA7" w:rsidRPr="00D07AA7" w:rsidRDefault="00D07AA7" w:rsidP="00D07AA7">
            <w:pPr>
              <w:rPr>
                <w:rFonts w:ascii="Verdana" w:eastAsia="Times New Roman" w:hAnsi="Verdana" w:cs="Arial"/>
                <w:sz w:val="20"/>
                <w:szCs w:val="20"/>
              </w:rPr>
            </w:pPr>
          </w:p>
        </w:tc>
      </w:tr>
      <w:tr w:rsidR="00D07AA7" w:rsidTr="00D07AA7">
        <w:tc>
          <w:tcPr>
            <w:tcW w:w="9747" w:type="dxa"/>
            <w:gridSpan w:val="3"/>
            <w:tcBorders>
              <w:top w:val="nil"/>
              <w:left w:val="nil"/>
              <w:bottom w:val="nil"/>
              <w:right w:val="nil"/>
            </w:tcBorders>
            <w:shd w:val="clear" w:color="auto" w:fill="auto"/>
          </w:tcPr>
          <w:p w:rsidR="00D07AA7" w:rsidRPr="00735D19" w:rsidRDefault="00D07AA7" w:rsidP="00D07AA7">
            <w:pPr>
              <w:jc w:val="center"/>
              <w:rPr>
                <w:rFonts w:ascii="Verdana" w:eastAsia="Times New Roman" w:hAnsi="Verdana" w:cs="Arial"/>
                <w:sz w:val="20"/>
                <w:szCs w:val="20"/>
              </w:rPr>
            </w:pPr>
          </w:p>
        </w:tc>
      </w:tr>
    </w:tbl>
    <w:p w:rsidR="00BD7CE4" w:rsidRPr="00D07AA7" w:rsidRDefault="00BD7CE4" w:rsidP="00467D50">
      <w:pPr>
        <w:jc w:val="both"/>
        <w:rPr>
          <w:rFonts w:ascii="Verdana" w:hAnsi="Verdana"/>
          <w:sz w:val="20"/>
          <w:szCs w:val="20"/>
        </w:rPr>
      </w:pPr>
    </w:p>
    <w:p w:rsidR="00D07AA7" w:rsidRPr="00D367B5" w:rsidRDefault="00BD7CE4" w:rsidP="00467D50">
      <w:pPr>
        <w:autoSpaceDE w:val="0"/>
        <w:autoSpaceDN w:val="0"/>
        <w:adjustRightInd w:val="0"/>
        <w:jc w:val="both"/>
        <w:rPr>
          <w:rFonts w:ascii="Verdana" w:hAnsi="Verdana"/>
          <w:b/>
          <w:bCs/>
          <w:noProof/>
          <w:color w:val="000000"/>
          <w:sz w:val="24"/>
          <w:szCs w:val="24"/>
        </w:rPr>
      </w:pPr>
      <w:r>
        <w:rPr>
          <w:rFonts w:ascii="Verdana" w:hAnsi="Verdana"/>
          <w:sz w:val="20"/>
          <w:szCs w:val="20"/>
          <w:lang w:val="sr-Cyrl-CS"/>
        </w:rPr>
        <w:t>У складу са</w:t>
      </w:r>
      <w:r w:rsidRPr="009773E6">
        <w:rPr>
          <w:rFonts w:ascii="Verdana" w:hAnsi="Verdana"/>
          <w:sz w:val="20"/>
          <w:szCs w:val="20"/>
          <w:lang w:val="sr-Cyrl-CS"/>
        </w:rPr>
        <w:t xml:space="preserve"> члан</w:t>
      </w:r>
      <w:r>
        <w:rPr>
          <w:rFonts w:ascii="Verdana" w:hAnsi="Verdana"/>
          <w:sz w:val="20"/>
          <w:szCs w:val="20"/>
          <w:lang w:val="sr-Cyrl-CS"/>
        </w:rPr>
        <w:t>ом</w:t>
      </w:r>
      <w:r w:rsidRPr="009773E6">
        <w:rPr>
          <w:rFonts w:ascii="Verdana" w:hAnsi="Verdana"/>
          <w:sz w:val="20"/>
          <w:szCs w:val="20"/>
          <w:lang w:val="sr-Cyrl-CS"/>
        </w:rPr>
        <w:t xml:space="preserve"> 26. Закона о јавним набавкама ("Службени гласник РС" бр. </w:t>
      </w:r>
      <w:r w:rsidRPr="003E4A0B">
        <w:rPr>
          <w:rFonts w:ascii="Verdana" w:hAnsi="Verdana" w:cs="Arial"/>
          <w:sz w:val="20"/>
          <w:szCs w:val="20"/>
        </w:rPr>
        <w:t>124/12</w:t>
      </w:r>
      <w:r>
        <w:rPr>
          <w:rFonts w:ascii="Verdana" w:hAnsi="Verdana" w:cs="Arial"/>
          <w:sz w:val="20"/>
          <w:szCs w:val="20"/>
        </w:rPr>
        <w:t xml:space="preserve">, </w:t>
      </w:r>
      <w:r w:rsidRPr="003E4A0B">
        <w:rPr>
          <w:rFonts w:ascii="Verdana" w:hAnsi="Verdana" w:cs="Arial"/>
          <w:sz w:val="20"/>
          <w:szCs w:val="20"/>
        </w:rPr>
        <w:t xml:space="preserve">14/15 и </w:t>
      </w:r>
      <w:r>
        <w:rPr>
          <w:rFonts w:ascii="Verdana" w:hAnsi="Verdana" w:cs="Arial"/>
          <w:sz w:val="20"/>
          <w:szCs w:val="20"/>
        </w:rPr>
        <w:t>68</w:t>
      </w:r>
      <w:r w:rsidRPr="003E4A0B">
        <w:rPr>
          <w:rFonts w:ascii="Verdana" w:hAnsi="Verdana" w:cs="Arial"/>
          <w:sz w:val="20"/>
          <w:szCs w:val="20"/>
        </w:rPr>
        <w:t>/15</w:t>
      </w:r>
      <w:r w:rsidRPr="00DB0FB4">
        <w:rPr>
          <w:rFonts w:ascii="Verdana" w:hAnsi="Verdana"/>
          <w:sz w:val="20"/>
          <w:szCs w:val="20"/>
          <w:lang w:val="sr-Cyrl-CS"/>
        </w:rPr>
        <w:t>),</w:t>
      </w:r>
      <w:r w:rsidRPr="009773E6">
        <w:rPr>
          <w:rFonts w:ascii="Verdana" w:hAnsi="Verdana"/>
          <w:sz w:val="20"/>
          <w:szCs w:val="20"/>
          <w:lang w:val="sr-Cyrl-CS"/>
        </w:rPr>
        <w:t xml:space="preserve"> у</w:t>
      </w:r>
      <w:r w:rsidRPr="009773E6">
        <w:rPr>
          <w:rFonts w:ascii="Verdana" w:hAnsi="Verdana"/>
          <w:sz w:val="20"/>
          <w:szCs w:val="20"/>
          <w:lang w:val="sr-Cyrl-CS" w:eastAsia="sr-Cyrl-CS"/>
        </w:rPr>
        <w:t xml:space="preserve"> вези </w:t>
      </w:r>
      <w:r>
        <w:rPr>
          <w:rFonts w:ascii="Verdana" w:hAnsi="Verdana"/>
          <w:sz w:val="20"/>
          <w:szCs w:val="20"/>
          <w:lang w:val="sr-Cyrl-CS" w:eastAsia="sr-Cyrl-CS"/>
        </w:rPr>
        <w:t>набавке</w:t>
      </w:r>
      <w:r w:rsidR="00D07AA7" w:rsidRPr="00D07AA7">
        <w:rPr>
          <w:rFonts w:ascii="Verdana" w:hAnsi="Verdana"/>
          <w:b/>
          <w:bCs/>
          <w:noProof/>
          <w:sz w:val="24"/>
          <w:szCs w:val="24"/>
        </w:rPr>
        <w:t xml:space="preserve"> </w:t>
      </w:r>
      <w:r w:rsidR="00D07AA7" w:rsidRPr="00467D50">
        <w:rPr>
          <w:rFonts w:ascii="Verdana" w:hAnsi="Verdana"/>
          <w:bCs/>
          <w:noProof/>
          <w:sz w:val="20"/>
          <w:szCs w:val="20"/>
        </w:rPr>
        <w:t xml:space="preserve">услуге превоза запослених у ПЈ Митровац на Тари (превозна линија Бајина Башта-Митровац на Тари </w:t>
      </w:r>
      <w:r w:rsidR="00D07AA7" w:rsidRPr="00467D50">
        <w:rPr>
          <w:rFonts w:ascii="Verdana" w:hAnsi="Verdana"/>
          <w:bCs/>
          <w:noProof/>
          <w:color w:val="000000"/>
          <w:sz w:val="20"/>
          <w:szCs w:val="20"/>
        </w:rPr>
        <w:t>и натраг)</w:t>
      </w:r>
    </w:p>
    <w:p w:rsidR="00BD7CE4" w:rsidRDefault="00BD7CE4" w:rsidP="00467D50">
      <w:pPr>
        <w:spacing w:line="360" w:lineRule="auto"/>
        <w:jc w:val="both"/>
        <w:rPr>
          <w:rFonts w:ascii="Verdana" w:hAnsi="Verdana"/>
          <w:noProof/>
          <w:sz w:val="20"/>
          <w:szCs w:val="20"/>
          <w:lang w:val="sr-Cyrl-CS"/>
        </w:rPr>
      </w:pPr>
      <w:r w:rsidRPr="009773E6">
        <w:rPr>
          <w:rFonts w:ascii="Verdana" w:hAnsi="Verdana"/>
          <w:noProof/>
          <w:sz w:val="20"/>
          <w:szCs w:val="20"/>
          <w:lang w:val="sr-Cyrl-CS" w:eastAsia="sr-Cyrl-CS"/>
        </w:rPr>
        <w:t xml:space="preserve">изјављујемо под пуном </w:t>
      </w:r>
      <w:r w:rsidRPr="00F21487">
        <w:rPr>
          <w:rFonts w:ascii="Verdana" w:hAnsi="Verdana"/>
          <w:noProof/>
          <w:sz w:val="20"/>
          <w:szCs w:val="20"/>
          <w:lang w:val="sr-Cyrl-CS" w:eastAsia="sr-Cyrl-CS"/>
        </w:rPr>
        <w:t>моралном, материјалном и кривичном</w:t>
      </w:r>
      <w:r w:rsidRPr="009773E6">
        <w:rPr>
          <w:rFonts w:ascii="Verdana" w:hAnsi="Verdana"/>
          <w:noProof/>
          <w:sz w:val="20"/>
          <w:szCs w:val="20"/>
          <w:lang w:val="sr-Cyrl-CS" w:eastAsia="sr-Cyrl-CS"/>
        </w:rPr>
        <w:t xml:space="preserve"> одговорношћу да наступамо независно, односно </w:t>
      </w:r>
      <w:r w:rsidRPr="009773E6">
        <w:rPr>
          <w:rFonts w:ascii="Verdana" w:hAnsi="Verdana"/>
          <w:noProof/>
          <w:sz w:val="20"/>
          <w:szCs w:val="20"/>
          <w:lang w:val="sr-Cyrl-CS"/>
        </w:rPr>
        <w:t>да је понуда поднета независно, без договора са другим понуђ</w:t>
      </w:r>
      <w:r w:rsidR="00D07AA7">
        <w:rPr>
          <w:rFonts w:ascii="Verdana" w:hAnsi="Verdana"/>
          <w:noProof/>
          <w:sz w:val="20"/>
          <w:szCs w:val="20"/>
          <w:lang w:val="sr-Cyrl-CS"/>
        </w:rPr>
        <w:t>ачима или заинтересовним лицима</w:t>
      </w:r>
    </w:p>
    <w:tbl>
      <w:tblPr>
        <w:tblW w:w="10047" w:type="dxa"/>
        <w:tblLayout w:type="fixed"/>
        <w:tblLook w:val="04A0"/>
      </w:tblPr>
      <w:tblGrid>
        <w:gridCol w:w="4738"/>
        <w:gridCol w:w="998"/>
        <w:gridCol w:w="4311"/>
      </w:tblGrid>
      <w:tr w:rsidR="00BD7CE4" w:rsidRPr="003918F5" w:rsidTr="00D07AA7">
        <w:trPr>
          <w:trHeight w:val="401"/>
        </w:trPr>
        <w:tc>
          <w:tcPr>
            <w:tcW w:w="4738" w:type="dxa"/>
            <w:shd w:val="clear" w:color="auto" w:fill="auto"/>
            <w:vAlign w:val="center"/>
          </w:tcPr>
          <w:p w:rsidR="00BD7CE4" w:rsidRPr="00735D19" w:rsidRDefault="00BD7CE4" w:rsidP="006775A9">
            <w:pPr>
              <w:rPr>
                <w:rFonts w:ascii="Verdana" w:eastAsia="Times New Roman" w:hAnsi="Verdana"/>
                <w:sz w:val="20"/>
                <w:szCs w:val="20"/>
              </w:rPr>
            </w:pPr>
            <w:r w:rsidRPr="00735D19">
              <w:rPr>
                <w:rFonts w:ascii="Verdana" w:eastAsia="Times New Roman" w:hAnsi="Verdana"/>
                <w:sz w:val="20"/>
                <w:szCs w:val="20"/>
              </w:rPr>
              <w:t>Датум:</w:t>
            </w:r>
          </w:p>
        </w:tc>
        <w:tc>
          <w:tcPr>
            <w:tcW w:w="998" w:type="dxa"/>
            <w:shd w:val="clear" w:color="auto" w:fill="auto"/>
            <w:vAlign w:val="center"/>
          </w:tcPr>
          <w:p w:rsidR="00BD7CE4" w:rsidRPr="00735D19" w:rsidRDefault="00BD7CE4" w:rsidP="006775A9">
            <w:pPr>
              <w:jc w:val="center"/>
              <w:rPr>
                <w:rFonts w:ascii="Verdana" w:eastAsia="Times New Roman" w:hAnsi="Verdana"/>
                <w:sz w:val="20"/>
                <w:szCs w:val="20"/>
              </w:rPr>
            </w:pPr>
          </w:p>
        </w:tc>
        <w:tc>
          <w:tcPr>
            <w:tcW w:w="4311" w:type="dxa"/>
            <w:shd w:val="clear" w:color="auto" w:fill="auto"/>
            <w:vAlign w:val="center"/>
          </w:tcPr>
          <w:p w:rsidR="00BD7CE4" w:rsidRPr="00735D19" w:rsidRDefault="00BD7CE4" w:rsidP="006775A9">
            <w:pPr>
              <w:jc w:val="center"/>
              <w:rPr>
                <w:rFonts w:ascii="Verdana" w:eastAsia="Times New Roman" w:hAnsi="Verdana"/>
                <w:sz w:val="20"/>
                <w:szCs w:val="20"/>
              </w:rPr>
            </w:pPr>
            <w:r w:rsidRPr="00735D19">
              <w:rPr>
                <w:rFonts w:ascii="Verdana" w:eastAsia="Times New Roman" w:hAnsi="Verdana"/>
                <w:sz w:val="20"/>
                <w:szCs w:val="20"/>
              </w:rPr>
              <w:t>Потпис овлашћеног лица понуђача:</w:t>
            </w:r>
          </w:p>
        </w:tc>
      </w:tr>
      <w:tr w:rsidR="00BD7CE4" w:rsidRPr="003918F5" w:rsidTr="00D07AA7">
        <w:trPr>
          <w:trHeight w:val="401"/>
        </w:trPr>
        <w:tc>
          <w:tcPr>
            <w:tcW w:w="4738" w:type="dxa"/>
            <w:shd w:val="clear" w:color="auto" w:fill="auto"/>
            <w:vAlign w:val="center"/>
          </w:tcPr>
          <w:p w:rsidR="00BD7CE4" w:rsidRPr="00735D19" w:rsidRDefault="00BD7CE4" w:rsidP="006775A9">
            <w:pPr>
              <w:rPr>
                <w:rFonts w:ascii="Verdana" w:eastAsia="Times New Roman" w:hAnsi="Verdana"/>
                <w:sz w:val="20"/>
                <w:szCs w:val="20"/>
              </w:rPr>
            </w:pPr>
          </w:p>
        </w:tc>
        <w:tc>
          <w:tcPr>
            <w:tcW w:w="998" w:type="dxa"/>
            <w:shd w:val="clear" w:color="auto" w:fill="auto"/>
            <w:vAlign w:val="center"/>
          </w:tcPr>
          <w:p w:rsidR="00BD7CE4" w:rsidRPr="00735D19" w:rsidRDefault="00BD7CE4" w:rsidP="006775A9">
            <w:pPr>
              <w:jc w:val="center"/>
              <w:rPr>
                <w:rFonts w:ascii="Verdana" w:eastAsia="Times New Roman" w:hAnsi="Verdana"/>
                <w:sz w:val="20"/>
                <w:szCs w:val="20"/>
              </w:rPr>
            </w:pPr>
            <w:r>
              <w:rPr>
                <w:rFonts w:ascii="Verdana" w:eastAsia="Times New Roman" w:hAnsi="Verdana"/>
                <w:sz w:val="20"/>
                <w:szCs w:val="20"/>
              </w:rPr>
              <w:t>м</w:t>
            </w:r>
            <w:r w:rsidRPr="00735D19">
              <w:rPr>
                <w:rFonts w:ascii="Verdana" w:eastAsia="Times New Roman" w:hAnsi="Verdana"/>
                <w:sz w:val="20"/>
                <w:szCs w:val="20"/>
              </w:rPr>
              <w:t>.</w:t>
            </w:r>
            <w:r>
              <w:rPr>
                <w:rFonts w:ascii="Verdana" w:eastAsia="Times New Roman" w:hAnsi="Verdana"/>
                <w:sz w:val="20"/>
                <w:szCs w:val="20"/>
              </w:rPr>
              <w:t>п</w:t>
            </w:r>
            <w:r w:rsidRPr="00735D19">
              <w:rPr>
                <w:rFonts w:ascii="Verdana" w:eastAsia="Times New Roman" w:hAnsi="Verdana"/>
                <w:sz w:val="20"/>
                <w:szCs w:val="20"/>
              </w:rPr>
              <w:t>.</w:t>
            </w:r>
          </w:p>
        </w:tc>
        <w:tc>
          <w:tcPr>
            <w:tcW w:w="4311" w:type="dxa"/>
            <w:tcBorders>
              <w:bottom w:val="dotted" w:sz="4" w:space="0" w:color="auto"/>
            </w:tcBorders>
            <w:shd w:val="clear" w:color="auto" w:fill="auto"/>
            <w:vAlign w:val="center"/>
          </w:tcPr>
          <w:p w:rsidR="00BD7CE4" w:rsidRPr="00735D19" w:rsidRDefault="00BD7CE4" w:rsidP="006775A9">
            <w:pPr>
              <w:rPr>
                <w:rFonts w:ascii="Verdana" w:eastAsia="Times New Roman" w:hAnsi="Verdana"/>
                <w:sz w:val="20"/>
                <w:szCs w:val="20"/>
              </w:rPr>
            </w:pPr>
          </w:p>
        </w:tc>
      </w:tr>
      <w:tr w:rsidR="00BD7CE4" w:rsidRPr="003918F5" w:rsidTr="00D07AA7">
        <w:trPr>
          <w:trHeight w:val="134"/>
        </w:trPr>
        <w:tc>
          <w:tcPr>
            <w:tcW w:w="4738" w:type="dxa"/>
            <w:shd w:val="clear" w:color="auto" w:fill="auto"/>
            <w:vAlign w:val="center"/>
          </w:tcPr>
          <w:p w:rsidR="00BD7CE4" w:rsidRPr="00735D19" w:rsidRDefault="00BD7CE4" w:rsidP="006775A9">
            <w:pPr>
              <w:rPr>
                <w:rFonts w:ascii="Verdana" w:eastAsia="Times New Roman" w:hAnsi="Verdana"/>
                <w:sz w:val="20"/>
                <w:szCs w:val="20"/>
              </w:rPr>
            </w:pPr>
          </w:p>
        </w:tc>
        <w:tc>
          <w:tcPr>
            <w:tcW w:w="998" w:type="dxa"/>
            <w:shd w:val="clear" w:color="auto" w:fill="auto"/>
            <w:vAlign w:val="center"/>
          </w:tcPr>
          <w:p w:rsidR="00BD7CE4" w:rsidRPr="00735D19" w:rsidRDefault="00BD7CE4" w:rsidP="006775A9">
            <w:pPr>
              <w:jc w:val="center"/>
              <w:rPr>
                <w:rFonts w:ascii="Verdana" w:eastAsia="Times New Roman" w:hAnsi="Verdana"/>
                <w:sz w:val="20"/>
                <w:szCs w:val="20"/>
              </w:rPr>
            </w:pPr>
          </w:p>
        </w:tc>
        <w:tc>
          <w:tcPr>
            <w:tcW w:w="4311" w:type="dxa"/>
            <w:tcBorders>
              <w:top w:val="dotted" w:sz="4" w:space="0" w:color="auto"/>
            </w:tcBorders>
            <w:shd w:val="clear" w:color="auto" w:fill="auto"/>
            <w:vAlign w:val="center"/>
          </w:tcPr>
          <w:p w:rsidR="00BD7CE4" w:rsidRPr="00735D19" w:rsidRDefault="00BD7CE4" w:rsidP="006775A9">
            <w:pPr>
              <w:rPr>
                <w:rFonts w:ascii="Verdana" w:eastAsia="Times New Roman" w:hAnsi="Verdana"/>
                <w:sz w:val="20"/>
                <w:szCs w:val="20"/>
              </w:rPr>
            </w:pPr>
          </w:p>
        </w:tc>
      </w:tr>
      <w:tr w:rsidR="00BD7CE4" w:rsidRPr="003918F5" w:rsidTr="00D07AA7">
        <w:trPr>
          <w:trHeight w:val="134"/>
        </w:trPr>
        <w:tc>
          <w:tcPr>
            <w:tcW w:w="4738" w:type="dxa"/>
            <w:shd w:val="clear" w:color="auto" w:fill="auto"/>
            <w:vAlign w:val="center"/>
          </w:tcPr>
          <w:p w:rsidR="00BD7CE4" w:rsidRPr="00735D19" w:rsidRDefault="00BD7CE4" w:rsidP="006775A9">
            <w:pPr>
              <w:rPr>
                <w:rFonts w:ascii="Verdana" w:eastAsia="Times New Roman" w:hAnsi="Verdana"/>
                <w:sz w:val="20"/>
                <w:szCs w:val="20"/>
              </w:rPr>
            </w:pPr>
          </w:p>
        </w:tc>
        <w:tc>
          <w:tcPr>
            <w:tcW w:w="998" w:type="dxa"/>
            <w:shd w:val="clear" w:color="auto" w:fill="auto"/>
            <w:vAlign w:val="center"/>
          </w:tcPr>
          <w:p w:rsidR="00BD7CE4" w:rsidRPr="00735D19" w:rsidRDefault="00BD7CE4" w:rsidP="006775A9">
            <w:pPr>
              <w:jc w:val="center"/>
              <w:rPr>
                <w:rFonts w:ascii="Verdana" w:eastAsia="Times New Roman" w:hAnsi="Verdana"/>
                <w:sz w:val="20"/>
                <w:szCs w:val="20"/>
              </w:rPr>
            </w:pPr>
          </w:p>
        </w:tc>
        <w:tc>
          <w:tcPr>
            <w:tcW w:w="4311" w:type="dxa"/>
            <w:shd w:val="clear" w:color="auto" w:fill="auto"/>
            <w:vAlign w:val="center"/>
          </w:tcPr>
          <w:p w:rsidR="00BD7CE4" w:rsidRPr="00735D19" w:rsidRDefault="00BD7CE4" w:rsidP="006775A9">
            <w:pPr>
              <w:rPr>
                <w:rFonts w:ascii="Verdana" w:eastAsia="Times New Roman" w:hAnsi="Verdana"/>
                <w:sz w:val="20"/>
                <w:szCs w:val="20"/>
              </w:rPr>
            </w:pPr>
          </w:p>
        </w:tc>
      </w:tr>
      <w:tr w:rsidR="00BD7CE4" w:rsidRPr="003918F5" w:rsidTr="00D07AA7">
        <w:trPr>
          <w:trHeight w:val="87"/>
        </w:trPr>
        <w:tc>
          <w:tcPr>
            <w:tcW w:w="4738" w:type="dxa"/>
            <w:shd w:val="clear" w:color="auto" w:fill="auto"/>
            <w:vAlign w:val="center"/>
          </w:tcPr>
          <w:p w:rsidR="00BD7CE4" w:rsidRPr="00735D19" w:rsidRDefault="00BD7CE4" w:rsidP="006775A9">
            <w:pPr>
              <w:rPr>
                <w:rFonts w:ascii="Verdana" w:eastAsia="Times New Roman" w:hAnsi="Verdana"/>
                <w:sz w:val="20"/>
                <w:szCs w:val="20"/>
              </w:rPr>
            </w:pPr>
          </w:p>
        </w:tc>
        <w:tc>
          <w:tcPr>
            <w:tcW w:w="998" w:type="dxa"/>
            <w:shd w:val="clear" w:color="auto" w:fill="auto"/>
            <w:vAlign w:val="center"/>
          </w:tcPr>
          <w:p w:rsidR="00BD7CE4" w:rsidRPr="00735D19" w:rsidRDefault="00BD7CE4" w:rsidP="006775A9">
            <w:pPr>
              <w:jc w:val="center"/>
              <w:rPr>
                <w:rFonts w:ascii="Verdana" w:eastAsia="Times New Roman" w:hAnsi="Verdana"/>
                <w:sz w:val="20"/>
                <w:szCs w:val="20"/>
              </w:rPr>
            </w:pPr>
          </w:p>
        </w:tc>
        <w:tc>
          <w:tcPr>
            <w:tcW w:w="4311" w:type="dxa"/>
            <w:shd w:val="clear" w:color="auto" w:fill="auto"/>
            <w:vAlign w:val="center"/>
          </w:tcPr>
          <w:p w:rsidR="00BD7CE4" w:rsidRPr="00735D19" w:rsidRDefault="00BD7CE4" w:rsidP="006775A9">
            <w:pPr>
              <w:rPr>
                <w:rFonts w:ascii="Verdana" w:eastAsia="Times New Roman" w:hAnsi="Verdana"/>
                <w:sz w:val="20"/>
                <w:szCs w:val="20"/>
              </w:rPr>
            </w:pPr>
          </w:p>
        </w:tc>
      </w:tr>
      <w:tr w:rsidR="00BD7CE4" w:rsidRPr="003918F5" w:rsidTr="00D07AA7">
        <w:trPr>
          <w:trHeight w:val="81"/>
        </w:trPr>
        <w:tc>
          <w:tcPr>
            <w:tcW w:w="4738" w:type="dxa"/>
            <w:shd w:val="clear" w:color="auto" w:fill="auto"/>
            <w:vAlign w:val="center"/>
          </w:tcPr>
          <w:p w:rsidR="00BD7CE4" w:rsidRPr="00D07AA7" w:rsidRDefault="00BD7CE4" w:rsidP="006775A9">
            <w:pPr>
              <w:rPr>
                <w:rFonts w:ascii="Verdana" w:eastAsia="Times New Roman" w:hAnsi="Verdana"/>
                <w:sz w:val="20"/>
                <w:szCs w:val="20"/>
              </w:rPr>
            </w:pPr>
          </w:p>
        </w:tc>
        <w:tc>
          <w:tcPr>
            <w:tcW w:w="998" w:type="dxa"/>
            <w:shd w:val="clear" w:color="auto" w:fill="auto"/>
            <w:vAlign w:val="center"/>
          </w:tcPr>
          <w:p w:rsidR="00BD7CE4" w:rsidRPr="00735D19" w:rsidRDefault="00BD7CE4" w:rsidP="006775A9">
            <w:pPr>
              <w:jc w:val="center"/>
              <w:rPr>
                <w:rFonts w:ascii="Verdana" w:eastAsia="Times New Roman" w:hAnsi="Verdana"/>
                <w:sz w:val="20"/>
                <w:szCs w:val="20"/>
              </w:rPr>
            </w:pPr>
          </w:p>
        </w:tc>
        <w:tc>
          <w:tcPr>
            <w:tcW w:w="4311" w:type="dxa"/>
            <w:shd w:val="clear" w:color="auto" w:fill="auto"/>
            <w:vAlign w:val="center"/>
          </w:tcPr>
          <w:p w:rsidR="00BD7CE4" w:rsidRPr="00735D19" w:rsidRDefault="00BD7CE4" w:rsidP="006775A9">
            <w:pPr>
              <w:rPr>
                <w:rFonts w:ascii="Verdana" w:eastAsia="Times New Roman" w:hAnsi="Verdana"/>
                <w:sz w:val="20"/>
                <w:szCs w:val="20"/>
              </w:rPr>
            </w:pPr>
          </w:p>
        </w:tc>
      </w:tr>
      <w:tr w:rsidR="00BD7CE4" w:rsidRPr="003918F5" w:rsidTr="00D07AA7">
        <w:trPr>
          <w:trHeight w:val="87"/>
        </w:trPr>
        <w:tc>
          <w:tcPr>
            <w:tcW w:w="4738" w:type="dxa"/>
            <w:shd w:val="clear" w:color="auto" w:fill="auto"/>
            <w:vAlign w:val="center"/>
          </w:tcPr>
          <w:p w:rsidR="00BD7CE4" w:rsidRPr="00D07AA7" w:rsidRDefault="00BD7CE4" w:rsidP="006775A9">
            <w:pPr>
              <w:rPr>
                <w:rFonts w:ascii="Verdana" w:eastAsia="Times New Roman" w:hAnsi="Verdana"/>
                <w:sz w:val="20"/>
                <w:szCs w:val="20"/>
              </w:rPr>
            </w:pPr>
          </w:p>
        </w:tc>
        <w:tc>
          <w:tcPr>
            <w:tcW w:w="998" w:type="dxa"/>
            <w:shd w:val="clear" w:color="auto" w:fill="auto"/>
            <w:vAlign w:val="center"/>
          </w:tcPr>
          <w:p w:rsidR="00BD7CE4" w:rsidRPr="00735D19" w:rsidRDefault="00BD7CE4" w:rsidP="006775A9">
            <w:pPr>
              <w:jc w:val="center"/>
              <w:rPr>
                <w:rFonts w:ascii="Verdana" w:eastAsia="Times New Roman" w:hAnsi="Verdana"/>
                <w:sz w:val="20"/>
                <w:szCs w:val="20"/>
              </w:rPr>
            </w:pPr>
          </w:p>
        </w:tc>
        <w:tc>
          <w:tcPr>
            <w:tcW w:w="4311" w:type="dxa"/>
            <w:shd w:val="clear" w:color="auto" w:fill="auto"/>
            <w:vAlign w:val="center"/>
          </w:tcPr>
          <w:p w:rsidR="00BD7CE4" w:rsidRPr="00735D19" w:rsidRDefault="00BD7CE4" w:rsidP="006775A9">
            <w:pPr>
              <w:rPr>
                <w:rFonts w:ascii="Verdana" w:eastAsia="Times New Roman" w:hAnsi="Verdana"/>
                <w:sz w:val="20"/>
                <w:szCs w:val="20"/>
              </w:rPr>
            </w:pPr>
          </w:p>
        </w:tc>
      </w:tr>
    </w:tbl>
    <w:p w:rsidR="00BD7CE4" w:rsidRPr="00E03A25" w:rsidRDefault="00BD7CE4" w:rsidP="00BD7CE4">
      <w:pPr>
        <w:jc w:val="both"/>
        <w:rPr>
          <w:rFonts w:ascii="Verdana" w:hAnsi="Verdana"/>
          <w:b/>
          <w:i/>
          <w:sz w:val="20"/>
          <w:szCs w:val="20"/>
          <w:u w:val="single"/>
        </w:rPr>
      </w:pPr>
      <w:r w:rsidRPr="00E03A25">
        <w:rPr>
          <w:rFonts w:ascii="Verdana" w:hAnsi="Verdana"/>
          <w:b/>
          <w:i/>
          <w:sz w:val="20"/>
          <w:szCs w:val="20"/>
          <w:u w:val="single"/>
        </w:rPr>
        <w:t>Напомена:</w:t>
      </w:r>
    </w:p>
    <w:p w:rsidR="00BD7CE4" w:rsidRPr="006F0D27" w:rsidRDefault="00BD7CE4" w:rsidP="00BD7CE4">
      <w:pPr>
        <w:jc w:val="both"/>
        <w:rPr>
          <w:rFonts w:ascii="Verdana" w:hAnsi="Verdana"/>
          <w:i/>
          <w:sz w:val="16"/>
          <w:szCs w:val="16"/>
        </w:rPr>
      </w:pPr>
      <w:r w:rsidRPr="006F0D27">
        <w:rPr>
          <w:rFonts w:ascii="Verdana" w:hAnsi="Verdana"/>
          <w:i/>
          <w:sz w:val="16"/>
          <w:szCs w:val="16"/>
        </w:rPr>
        <w:t>- 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w:t>
      </w:r>
    </w:p>
    <w:p w:rsidR="00BD7CE4" w:rsidRPr="00647E5B" w:rsidRDefault="00BD7CE4" w:rsidP="00BD7CE4">
      <w:pPr>
        <w:jc w:val="both"/>
        <w:rPr>
          <w:rFonts w:ascii="Verdana" w:hAnsi="Verdana"/>
          <w:i/>
          <w:sz w:val="16"/>
          <w:szCs w:val="16"/>
        </w:rPr>
      </w:pPr>
      <w:r w:rsidRPr="006F0D27">
        <w:rPr>
          <w:rFonts w:ascii="Verdana" w:hAnsi="Verdana"/>
          <w:i/>
          <w:sz w:val="16"/>
          <w:szCs w:val="16"/>
        </w:rPr>
        <w:t>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w:t>
      </w:r>
      <w:r>
        <w:rPr>
          <w:rFonts w:ascii="Verdana" w:hAnsi="Verdana"/>
          <w:i/>
          <w:sz w:val="16"/>
          <w:szCs w:val="16"/>
        </w:rPr>
        <w:t>. тачка 2. Закона о јавним набавкама.</w:t>
      </w:r>
    </w:p>
    <w:p w:rsidR="00BD7CE4" w:rsidRPr="00D07AA7" w:rsidRDefault="00BD7CE4" w:rsidP="00BD7CE4">
      <w:pPr>
        <w:jc w:val="both"/>
        <w:rPr>
          <w:rFonts w:ascii="Verdana" w:hAnsi="Verdana"/>
          <w:i/>
          <w:sz w:val="16"/>
          <w:szCs w:val="16"/>
        </w:rPr>
      </w:pPr>
      <w:r w:rsidRPr="006F0D27">
        <w:rPr>
          <w:rFonts w:ascii="Verdana" w:hAnsi="Verdana"/>
          <w:i/>
          <w:sz w:val="16"/>
          <w:szCs w:val="16"/>
        </w:rPr>
        <w:t>- Уколико понуду подноси група понуђача, Изјава мора бити потписана од стране овлашћеног лица сваког понуђача из групе понуђача и оверена печат</w:t>
      </w:r>
    </w:p>
    <w:p w:rsidR="00BD7CE4" w:rsidRPr="00647E5B" w:rsidRDefault="00BD7CE4" w:rsidP="00BD7CE4">
      <w:pPr>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16"/>
        <w:gridCol w:w="3252"/>
        <w:gridCol w:w="3286"/>
      </w:tblGrid>
      <w:tr w:rsidR="00BD7CE4" w:rsidRPr="00735D19" w:rsidTr="00D07AA7">
        <w:tc>
          <w:tcPr>
            <w:tcW w:w="3316" w:type="dxa"/>
            <w:tcBorders>
              <w:top w:val="nil"/>
              <w:left w:val="nil"/>
              <w:bottom w:val="nil"/>
              <w:right w:val="nil"/>
            </w:tcBorders>
            <w:shd w:val="clear" w:color="auto" w:fill="auto"/>
          </w:tcPr>
          <w:p w:rsidR="00BD7CE4" w:rsidRPr="00735D19" w:rsidRDefault="00BD7CE4" w:rsidP="006775A9">
            <w:pPr>
              <w:jc w:val="center"/>
              <w:rPr>
                <w:rFonts w:ascii="Verdana" w:eastAsia="Times New Roman" w:hAnsi="Verdana"/>
                <w:b/>
                <w:bCs/>
                <w:sz w:val="20"/>
                <w:szCs w:val="20"/>
              </w:rPr>
            </w:pPr>
          </w:p>
        </w:tc>
        <w:tc>
          <w:tcPr>
            <w:tcW w:w="3252" w:type="dxa"/>
            <w:tcBorders>
              <w:top w:val="nil"/>
              <w:left w:val="nil"/>
              <w:bottom w:val="nil"/>
              <w:right w:val="nil"/>
            </w:tcBorders>
            <w:shd w:val="clear" w:color="auto" w:fill="auto"/>
          </w:tcPr>
          <w:p w:rsidR="00BD7CE4" w:rsidRPr="00735D19" w:rsidRDefault="00BD7CE4" w:rsidP="006775A9">
            <w:pPr>
              <w:jc w:val="center"/>
              <w:rPr>
                <w:rFonts w:ascii="Verdana" w:eastAsia="Times New Roman" w:hAnsi="Verdana"/>
                <w:b/>
                <w:bCs/>
                <w:sz w:val="20"/>
                <w:szCs w:val="20"/>
              </w:rPr>
            </w:pPr>
          </w:p>
        </w:tc>
        <w:tc>
          <w:tcPr>
            <w:tcW w:w="3286" w:type="dxa"/>
            <w:tcBorders>
              <w:top w:val="nil"/>
              <w:left w:val="nil"/>
              <w:bottom w:val="nil"/>
              <w:right w:val="nil"/>
            </w:tcBorders>
            <w:shd w:val="clear" w:color="auto" w:fill="auto"/>
          </w:tcPr>
          <w:p w:rsidR="00BD7CE4" w:rsidRPr="00735D19" w:rsidRDefault="00BD7CE4" w:rsidP="006775A9">
            <w:pPr>
              <w:jc w:val="right"/>
              <w:rPr>
                <w:rFonts w:ascii="Verdana" w:eastAsia="Times New Roman" w:hAnsi="Verdana"/>
                <w:b/>
                <w:bCs/>
                <w:sz w:val="20"/>
                <w:szCs w:val="20"/>
              </w:rPr>
            </w:pPr>
            <w:r w:rsidRPr="00735D19">
              <w:rPr>
                <w:rFonts w:ascii="Verdana" w:eastAsia="Times New Roman" w:hAnsi="Verdana" w:cs="Arial"/>
                <w:b/>
                <w:i/>
                <w:sz w:val="20"/>
                <w:szCs w:val="20"/>
              </w:rPr>
              <w:t>(</w:t>
            </w:r>
            <w:r w:rsidRPr="00735D19">
              <w:rPr>
                <w:rFonts w:ascii="Verdana" w:eastAsia="Times New Roman" w:hAnsi="Verdana" w:cs="ArialMT"/>
                <w:b/>
                <w:i/>
                <w:sz w:val="20"/>
                <w:szCs w:val="20"/>
              </w:rPr>
              <w:t>Образац-</w:t>
            </w:r>
            <w:r>
              <w:rPr>
                <w:rFonts w:ascii="Verdana" w:eastAsia="Times New Roman" w:hAnsi="Verdana" w:cs="ArialMT"/>
                <w:b/>
                <w:i/>
                <w:sz w:val="20"/>
                <w:szCs w:val="20"/>
              </w:rPr>
              <w:t>4</w:t>
            </w:r>
            <w:r w:rsidRPr="00735D19">
              <w:rPr>
                <w:rFonts w:ascii="Verdana" w:eastAsia="Times New Roman" w:hAnsi="Verdana" w:cs="ArialMT"/>
                <w:b/>
                <w:i/>
                <w:sz w:val="20"/>
                <w:szCs w:val="20"/>
              </w:rPr>
              <w:t>)</w:t>
            </w:r>
          </w:p>
        </w:tc>
      </w:tr>
      <w:tr w:rsidR="00BD7CE4" w:rsidRPr="00735D19" w:rsidTr="00D07AA7">
        <w:tc>
          <w:tcPr>
            <w:tcW w:w="3316" w:type="dxa"/>
            <w:tcBorders>
              <w:top w:val="nil"/>
              <w:left w:val="nil"/>
              <w:bottom w:val="nil"/>
              <w:right w:val="nil"/>
            </w:tcBorders>
            <w:shd w:val="clear" w:color="auto" w:fill="auto"/>
          </w:tcPr>
          <w:p w:rsidR="00BD7CE4" w:rsidRPr="00735D19" w:rsidRDefault="00BD7CE4" w:rsidP="006775A9">
            <w:pPr>
              <w:jc w:val="center"/>
              <w:rPr>
                <w:rFonts w:ascii="Verdana" w:eastAsia="Times New Roman" w:hAnsi="Verdana"/>
                <w:b/>
                <w:bCs/>
                <w:sz w:val="20"/>
                <w:szCs w:val="20"/>
              </w:rPr>
            </w:pPr>
          </w:p>
        </w:tc>
        <w:tc>
          <w:tcPr>
            <w:tcW w:w="3252" w:type="dxa"/>
            <w:tcBorders>
              <w:top w:val="nil"/>
              <w:left w:val="nil"/>
              <w:bottom w:val="nil"/>
              <w:right w:val="nil"/>
            </w:tcBorders>
            <w:shd w:val="clear" w:color="auto" w:fill="auto"/>
          </w:tcPr>
          <w:p w:rsidR="00BD7CE4" w:rsidRPr="00735D19" w:rsidRDefault="00BD7CE4" w:rsidP="006775A9">
            <w:pPr>
              <w:jc w:val="center"/>
              <w:rPr>
                <w:rFonts w:ascii="Verdana" w:eastAsia="Times New Roman" w:hAnsi="Verdana"/>
                <w:b/>
                <w:bCs/>
                <w:sz w:val="20"/>
                <w:szCs w:val="20"/>
              </w:rPr>
            </w:pPr>
          </w:p>
        </w:tc>
        <w:tc>
          <w:tcPr>
            <w:tcW w:w="3286" w:type="dxa"/>
            <w:tcBorders>
              <w:top w:val="nil"/>
              <w:left w:val="nil"/>
              <w:bottom w:val="nil"/>
              <w:right w:val="nil"/>
            </w:tcBorders>
            <w:shd w:val="clear" w:color="auto" w:fill="auto"/>
          </w:tcPr>
          <w:p w:rsidR="00BD7CE4" w:rsidRPr="00735D19" w:rsidRDefault="00BD7CE4" w:rsidP="006775A9">
            <w:pPr>
              <w:jc w:val="right"/>
              <w:rPr>
                <w:rFonts w:ascii="Verdana" w:eastAsia="Times New Roman" w:hAnsi="Verdana" w:cs="Arial"/>
                <w:b/>
                <w:i/>
                <w:sz w:val="20"/>
                <w:szCs w:val="20"/>
              </w:rPr>
            </w:pPr>
          </w:p>
        </w:tc>
      </w:tr>
      <w:tr w:rsidR="00BD7CE4" w:rsidRPr="00735D19" w:rsidTr="00D07AA7">
        <w:tc>
          <w:tcPr>
            <w:tcW w:w="9854" w:type="dxa"/>
            <w:gridSpan w:val="3"/>
            <w:tcBorders>
              <w:top w:val="nil"/>
              <w:left w:val="nil"/>
              <w:bottom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8"/>
            </w:tblGrid>
            <w:tr w:rsidR="00BD7CE4" w:rsidRPr="00735D19" w:rsidTr="006775A9">
              <w:tc>
                <w:tcPr>
                  <w:tcW w:w="9747" w:type="dxa"/>
                  <w:tcBorders>
                    <w:top w:val="nil"/>
                    <w:left w:val="nil"/>
                    <w:bottom w:val="nil"/>
                    <w:right w:val="nil"/>
                  </w:tcBorders>
                  <w:shd w:val="clear" w:color="auto" w:fill="auto"/>
                </w:tcPr>
                <w:p w:rsidR="00BD7CE4" w:rsidRPr="00735D19" w:rsidRDefault="00BD7CE4" w:rsidP="006775A9">
                  <w:pPr>
                    <w:jc w:val="center"/>
                    <w:rPr>
                      <w:rFonts w:ascii="Verdana" w:eastAsia="Times New Roman" w:hAnsi="Verdana"/>
                      <w:b/>
                      <w:bCs/>
                      <w:sz w:val="20"/>
                      <w:szCs w:val="20"/>
                    </w:rPr>
                  </w:pPr>
                </w:p>
              </w:tc>
            </w:tr>
            <w:tr w:rsidR="00BD7CE4" w:rsidRPr="00735D19" w:rsidTr="006775A9">
              <w:tc>
                <w:tcPr>
                  <w:tcW w:w="9747" w:type="dxa"/>
                  <w:tcBorders>
                    <w:top w:val="nil"/>
                    <w:left w:val="nil"/>
                    <w:bottom w:val="nil"/>
                    <w:right w:val="nil"/>
                  </w:tcBorders>
                  <w:shd w:val="clear" w:color="auto" w:fill="auto"/>
                </w:tcPr>
                <w:p w:rsidR="00BD7CE4" w:rsidRPr="00735D19" w:rsidRDefault="00BD7CE4" w:rsidP="006775A9">
                  <w:pPr>
                    <w:jc w:val="center"/>
                    <w:rPr>
                      <w:rFonts w:ascii="Verdana" w:eastAsia="Times New Roman" w:hAnsi="Verdana"/>
                      <w:b/>
                      <w:bCs/>
                      <w:sz w:val="20"/>
                      <w:szCs w:val="20"/>
                    </w:rPr>
                  </w:pPr>
                  <w:r w:rsidRPr="00735D19">
                    <w:rPr>
                      <w:rFonts w:ascii="Verdana" w:eastAsia="Times New Roman" w:hAnsi="Verdana" w:cs="Arial"/>
                      <w:sz w:val="20"/>
                      <w:szCs w:val="20"/>
                    </w:rPr>
                    <w:t>Понуђач, _______________________________________________________________, даје:</w:t>
                  </w:r>
                </w:p>
              </w:tc>
            </w:tr>
            <w:tr w:rsidR="00BD7CE4" w:rsidRPr="00735D19" w:rsidTr="006775A9">
              <w:tc>
                <w:tcPr>
                  <w:tcW w:w="9747" w:type="dxa"/>
                  <w:tcBorders>
                    <w:top w:val="nil"/>
                    <w:left w:val="nil"/>
                    <w:bottom w:val="nil"/>
                    <w:right w:val="nil"/>
                  </w:tcBorders>
                  <w:shd w:val="clear" w:color="auto" w:fill="auto"/>
                </w:tcPr>
                <w:p w:rsidR="00BD7CE4" w:rsidRPr="00735D19" w:rsidRDefault="00BD7CE4" w:rsidP="006775A9">
                  <w:pPr>
                    <w:jc w:val="center"/>
                    <w:rPr>
                      <w:rFonts w:ascii="Verdana" w:eastAsia="Times New Roman" w:hAnsi="Verdana" w:cs="Arial"/>
                      <w:sz w:val="20"/>
                      <w:szCs w:val="20"/>
                    </w:rPr>
                  </w:pPr>
                  <w:r w:rsidRPr="00735D19">
                    <w:rPr>
                      <w:rFonts w:ascii="Verdana" w:eastAsia="Times New Roman" w:hAnsi="Verdana" w:cs="Arial"/>
                      <w:i/>
                      <w:color w:val="7F7F7F"/>
                      <w:sz w:val="16"/>
                      <w:szCs w:val="16"/>
                    </w:rPr>
                    <w:t>(назив понуђача)</w:t>
                  </w:r>
                </w:p>
              </w:tc>
            </w:tr>
          </w:tbl>
          <w:p w:rsidR="00BD7CE4" w:rsidRPr="00735D19" w:rsidRDefault="00BD7CE4" w:rsidP="006775A9">
            <w:pPr>
              <w:jc w:val="center"/>
              <w:rPr>
                <w:rFonts w:ascii="Verdana" w:eastAsia="Times New Roman" w:hAnsi="Verdana"/>
                <w:b/>
                <w:sz w:val="20"/>
                <w:szCs w:val="20"/>
              </w:rPr>
            </w:pPr>
          </w:p>
        </w:tc>
      </w:tr>
      <w:tr w:rsidR="00BD7CE4" w:rsidRPr="00735D19" w:rsidTr="00D07AA7">
        <w:tc>
          <w:tcPr>
            <w:tcW w:w="9854" w:type="dxa"/>
            <w:gridSpan w:val="3"/>
            <w:tcBorders>
              <w:top w:val="nil"/>
              <w:left w:val="nil"/>
              <w:bottom w:val="nil"/>
              <w:right w:val="nil"/>
            </w:tcBorders>
            <w:shd w:val="clear" w:color="auto" w:fill="auto"/>
          </w:tcPr>
          <w:p w:rsidR="00BD7CE4" w:rsidRDefault="00BD7CE4" w:rsidP="006775A9">
            <w:pPr>
              <w:jc w:val="center"/>
              <w:rPr>
                <w:rFonts w:ascii="Verdana" w:eastAsia="Times New Roman" w:hAnsi="Verdana"/>
                <w:b/>
                <w:sz w:val="20"/>
                <w:szCs w:val="20"/>
              </w:rPr>
            </w:pPr>
          </w:p>
          <w:p w:rsidR="00BD7CE4" w:rsidRPr="000706E1" w:rsidRDefault="00BD7CE4" w:rsidP="006775A9">
            <w:pPr>
              <w:jc w:val="center"/>
              <w:rPr>
                <w:rFonts w:ascii="Verdana" w:eastAsia="Times New Roman" w:hAnsi="Verdana"/>
                <w:b/>
                <w:sz w:val="20"/>
                <w:szCs w:val="20"/>
              </w:rPr>
            </w:pPr>
          </w:p>
        </w:tc>
      </w:tr>
      <w:tr w:rsidR="00BD7CE4" w:rsidRPr="00735D19" w:rsidTr="00D07AA7">
        <w:tc>
          <w:tcPr>
            <w:tcW w:w="9854" w:type="dxa"/>
            <w:gridSpan w:val="3"/>
            <w:tcBorders>
              <w:top w:val="nil"/>
              <w:left w:val="nil"/>
              <w:bottom w:val="nil"/>
              <w:right w:val="nil"/>
            </w:tcBorders>
            <w:shd w:val="clear" w:color="auto" w:fill="auto"/>
          </w:tcPr>
          <w:p w:rsidR="00BD7CE4" w:rsidRPr="00D07AA7" w:rsidRDefault="00384C16" w:rsidP="00384C16">
            <w:pPr>
              <w:rPr>
                <w:rFonts w:ascii="Verdana" w:eastAsia="Times New Roman" w:hAnsi="Verdana"/>
                <w:b/>
                <w:bCs/>
                <w:sz w:val="20"/>
                <w:szCs w:val="20"/>
              </w:rPr>
            </w:pPr>
            <w:r>
              <w:rPr>
                <w:rFonts w:ascii="Verdana" w:eastAsia="Times New Roman" w:hAnsi="Verdana"/>
                <w:b/>
                <w:sz w:val="20"/>
                <w:szCs w:val="20"/>
              </w:rPr>
              <w:t xml:space="preserve">                   </w:t>
            </w:r>
            <w:r w:rsidR="00BD7CE4" w:rsidRPr="00735D19">
              <w:rPr>
                <w:rFonts w:ascii="Verdana" w:eastAsia="Times New Roman" w:hAnsi="Verdana"/>
                <w:b/>
                <w:sz w:val="20"/>
                <w:szCs w:val="20"/>
              </w:rPr>
              <w:t>ПОСТУПАК ЈАВНЕ НАБАВКЕ</w:t>
            </w:r>
            <w:r>
              <w:rPr>
                <w:rFonts w:ascii="Verdana" w:eastAsia="Times New Roman" w:hAnsi="Verdana"/>
                <w:b/>
                <w:sz w:val="20"/>
                <w:szCs w:val="20"/>
              </w:rPr>
              <w:t xml:space="preserve"> МАЛЕ ВРЕДНОСТИ</w:t>
            </w:r>
            <w:r w:rsidR="00BD7CE4" w:rsidRPr="00735D19">
              <w:rPr>
                <w:rFonts w:ascii="Verdana" w:eastAsia="Times New Roman" w:hAnsi="Verdana"/>
                <w:b/>
                <w:sz w:val="20"/>
                <w:szCs w:val="20"/>
              </w:rPr>
              <w:t xml:space="preserve"> бр. </w:t>
            </w:r>
            <w:r>
              <w:rPr>
                <w:rFonts w:ascii="Verdana" w:eastAsia="Times New Roman" w:hAnsi="Verdana"/>
                <w:b/>
                <w:i/>
                <w:sz w:val="20"/>
                <w:szCs w:val="20"/>
              </w:rPr>
              <w:t>12</w:t>
            </w:r>
            <w:r w:rsidR="00D07AA7">
              <w:rPr>
                <w:rFonts w:ascii="Verdana" w:eastAsia="Times New Roman" w:hAnsi="Verdana"/>
                <w:b/>
                <w:i/>
                <w:sz w:val="20"/>
                <w:szCs w:val="20"/>
              </w:rPr>
              <w:t>/2017</w:t>
            </w:r>
          </w:p>
        </w:tc>
      </w:tr>
      <w:tr w:rsidR="00BD7CE4" w:rsidRPr="00735D19" w:rsidTr="00D07AA7">
        <w:tc>
          <w:tcPr>
            <w:tcW w:w="9854" w:type="dxa"/>
            <w:gridSpan w:val="3"/>
            <w:tcBorders>
              <w:top w:val="nil"/>
              <w:left w:val="nil"/>
              <w:bottom w:val="nil"/>
              <w:right w:val="nil"/>
            </w:tcBorders>
            <w:shd w:val="clear" w:color="auto" w:fill="auto"/>
          </w:tcPr>
          <w:p w:rsidR="00BD7CE4" w:rsidRDefault="00BD7CE4" w:rsidP="006775A9">
            <w:pPr>
              <w:jc w:val="center"/>
              <w:rPr>
                <w:rFonts w:ascii="Verdana" w:eastAsia="Times New Roman" w:hAnsi="Verdana"/>
                <w:b/>
                <w:bCs/>
                <w:sz w:val="20"/>
                <w:szCs w:val="20"/>
              </w:rPr>
            </w:pPr>
          </w:p>
          <w:p w:rsidR="00BD7CE4" w:rsidRPr="000706E1" w:rsidRDefault="00BD7CE4" w:rsidP="006775A9">
            <w:pPr>
              <w:jc w:val="center"/>
              <w:rPr>
                <w:rFonts w:ascii="Verdana" w:eastAsia="Times New Roman" w:hAnsi="Verdana"/>
                <w:b/>
                <w:bCs/>
                <w:sz w:val="20"/>
                <w:szCs w:val="20"/>
              </w:rPr>
            </w:pPr>
          </w:p>
        </w:tc>
      </w:tr>
      <w:tr w:rsidR="00BD7CE4" w:rsidRPr="00735D19" w:rsidTr="00D07AA7">
        <w:tc>
          <w:tcPr>
            <w:tcW w:w="9854" w:type="dxa"/>
            <w:gridSpan w:val="3"/>
            <w:tcBorders>
              <w:top w:val="nil"/>
              <w:left w:val="nil"/>
              <w:bottom w:val="nil"/>
              <w:right w:val="nil"/>
            </w:tcBorders>
            <w:shd w:val="clear" w:color="auto" w:fill="auto"/>
          </w:tcPr>
          <w:p w:rsidR="00BD7CE4" w:rsidRPr="00735D19" w:rsidRDefault="00BD7CE4" w:rsidP="006775A9">
            <w:pPr>
              <w:jc w:val="center"/>
              <w:rPr>
                <w:rFonts w:ascii="Verdana" w:eastAsia="Times New Roman" w:hAnsi="Verdana"/>
                <w:b/>
                <w:bCs/>
                <w:sz w:val="20"/>
                <w:szCs w:val="20"/>
              </w:rPr>
            </w:pPr>
            <w:r w:rsidRPr="00735D19">
              <w:rPr>
                <w:rFonts w:ascii="Verdana" w:eastAsia="Times New Roman" w:hAnsi="Verdana"/>
                <w:b/>
                <w:spacing w:val="20"/>
                <w:sz w:val="24"/>
                <w:szCs w:val="24"/>
                <w:lang w:val="sr-Cyrl-CS"/>
              </w:rPr>
              <w:t>И З Ј А В У</w:t>
            </w:r>
          </w:p>
        </w:tc>
      </w:tr>
      <w:tr w:rsidR="00BD7CE4" w:rsidRPr="00735D19" w:rsidTr="00D07AA7">
        <w:tc>
          <w:tcPr>
            <w:tcW w:w="9854" w:type="dxa"/>
            <w:gridSpan w:val="3"/>
            <w:tcBorders>
              <w:top w:val="nil"/>
              <w:left w:val="nil"/>
              <w:bottom w:val="nil"/>
              <w:right w:val="nil"/>
            </w:tcBorders>
            <w:shd w:val="clear" w:color="auto" w:fill="auto"/>
          </w:tcPr>
          <w:p w:rsidR="00BD7CE4" w:rsidRPr="00735D19" w:rsidRDefault="00BD7CE4" w:rsidP="006775A9">
            <w:pPr>
              <w:jc w:val="center"/>
              <w:rPr>
                <w:rFonts w:ascii="Verdana" w:eastAsia="Times New Roman" w:hAnsi="Verdana"/>
                <w:b/>
                <w:bCs/>
                <w:sz w:val="20"/>
                <w:szCs w:val="20"/>
              </w:rPr>
            </w:pPr>
          </w:p>
        </w:tc>
      </w:tr>
      <w:tr w:rsidR="00BD7CE4" w:rsidRPr="00735D19" w:rsidTr="00D07AA7">
        <w:tc>
          <w:tcPr>
            <w:tcW w:w="9854" w:type="dxa"/>
            <w:gridSpan w:val="3"/>
            <w:tcBorders>
              <w:top w:val="nil"/>
              <w:left w:val="nil"/>
              <w:bottom w:val="nil"/>
              <w:right w:val="nil"/>
            </w:tcBorders>
            <w:shd w:val="clear" w:color="auto" w:fill="auto"/>
          </w:tcPr>
          <w:p w:rsidR="00BD7CE4" w:rsidRPr="00735D19" w:rsidRDefault="00BD7CE4" w:rsidP="006775A9">
            <w:pPr>
              <w:jc w:val="center"/>
              <w:rPr>
                <w:rFonts w:ascii="Verdana" w:eastAsia="Times New Roman" w:hAnsi="Verdana"/>
                <w:b/>
                <w:bCs/>
                <w:sz w:val="20"/>
                <w:szCs w:val="20"/>
              </w:rPr>
            </w:pPr>
          </w:p>
        </w:tc>
      </w:tr>
      <w:tr w:rsidR="00BD7CE4" w:rsidRPr="00735D19" w:rsidTr="00D07AA7">
        <w:tc>
          <w:tcPr>
            <w:tcW w:w="9854" w:type="dxa"/>
            <w:gridSpan w:val="3"/>
            <w:tcBorders>
              <w:top w:val="nil"/>
              <w:left w:val="nil"/>
              <w:bottom w:val="nil"/>
              <w:right w:val="nil"/>
            </w:tcBorders>
            <w:shd w:val="clear" w:color="auto" w:fill="auto"/>
          </w:tcPr>
          <w:p w:rsidR="00BD7CE4" w:rsidRPr="00735D19" w:rsidRDefault="00BD7CE4" w:rsidP="006775A9">
            <w:pPr>
              <w:jc w:val="center"/>
              <w:rPr>
                <w:rFonts w:ascii="Verdana" w:eastAsia="Times New Roman" w:hAnsi="Verdana"/>
                <w:b/>
                <w:bCs/>
                <w:sz w:val="20"/>
                <w:szCs w:val="20"/>
              </w:rPr>
            </w:pPr>
          </w:p>
        </w:tc>
      </w:tr>
    </w:tbl>
    <w:p w:rsidR="00BD7CE4" w:rsidRPr="00D07AA7" w:rsidRDefault="00BD7CE4" w:rsidP="00BD7CE4">
      <w:pPr>
        <w:rPr>
          <w:rFonts w:ascii="Verdana" w:hAnsi="Verdana"/>
          <w:sz w:val="20"/>
          <w:szCs w:val="20"/>
        </w:rPr>
      </w:pPr>
    </w:p>
    <w:p w:rsidR="00BD7CE4" w:rsidRPr="00BE2A2C" w:rsidRDefault="00BD7CE4" w:rsidP="00BE2A2C">
      <w:pPr>
        <w:autoSpaceDE w:val="0"/>
        <w:autoSpaceDN w:val="0"/>
        <w:adjustRightInd w:val="0"/>
        <w:rPr>
          <w:rFonts w:ascii="Verdana" w:hAnsi="Verdana"/>
          <w:bCs/>
          <w:noProof/>
          <w:color w:val="000000"/>
          <w:sz w:val="24"/>
          <w:szCs w:val="24"/>
        </w:rPr>
      </w:pPr>
      <w:r w:rsidRPr="00E03A25">
        <w:rPr>
          <w:rFonts w:ascii="Verdana" w:hAnsi="Verdana" w:cs="Arial"/>
          <w:sz w:val="20"/>
          <w:szCs w:val="20"/>
        </w:rPr>
        <w:t xml:space="preserve">У вези са чланом </w:t>
      </w:r>
      <w:r w:rsidRPr="00E03A25">
        <w:rPr>
          <w:rFonts w:ascii="Verdana" w:hAnsi="Verdana" w:cs="ArialMT"/>
          <w:sz w:val="20"/>
          <w:szCs w:val="20"/>
        </w:rPr>
        <w:t xml:space="preserve">75. </w:t>
      </w:r>
      <w:r w:rsidRPr="00E03A25">
        <w:rPr>
          <w:rFonts w:ascii="Verdana" w:hAnsi="Verdana" w:cs="Arial"/>
          <w:sz w:val="20"/>
          <w:szCs w:val="20"/>
        </w:rPr>
        <w:t>став 2. Закона о јавним набавкама</w:t>
      </w:r>
      <w:r w:rsidRPr="009773E6">
        <w:rPr>
          <w:rFonts w:ascii="Verdana" w:hAnsi="Verdana"/>
          <w:sz w:val="20"/>
          <w:szCs w:val="20"/>
          <w:lang w:val="sr-Cyrl-CS"/>
        </w:rPr>
        <w:t xml:space="preserve"> ("Службени гласник РС" бр. </w:t>
      </w:r>
      <w:r w:rsidRPr="003E4A0B">
        <w:rPr>
          <w:rFonts w:ascii="Verdana" w:hAnsi="Verdana" w:cs="Arial"/>
          <w:sz w:val="20"/>
          <w:szCs w:val="20"/>
        </w:rPr>
        <w:t>124/12</w:t>
      </w:r>
      <w:r>
        <w:rPr>
          <w:rFonts w:ascii="Verdana" w:hAnsi="Verdana" w:cs="Arial"/>
          <w:sz w:val="20"/>
          <w:szCs w:val="20"/>
        </w:rPr>
        <w:t xml:space="preserve">, </w:t>
      </w:r>
      <w:r w:rsidRPr="003E4A0B">
        <w:rPr>
          <w:rFonts w:ascii="Verdana" w:hAnsi="Verdana" w:cs="Arial"/>
          <w:sz w:val="20"/>
          <w:szCs w:val="20"/>
        </w:rPr>
        <w:t xml:space="preserve">14/15 и </w:t>
      </w:r>
      <w:r>
        <w:rPr>
          <w:rFonts w:ascii="Verdana" w:hAnsi="Verdana" w:cs="Arial"/>
          <w:sz w:val="20"/>
          <w:szCs w:val="20"/>
        </w:rPr>
        <w:t>68</w:t>
      </w:r>
      <w:r w:rsidRPr="003E4A0B">
        <w:rPr>
          <w:rFonts w:ascii="Verdana" w:hAnsi="Verdana" w:cs="Arial"/>
          <w:sz w:val="20"/>
          <w:szCs w:val="20"/>
        </w:rPr>
        <w:t>/15</w:t>
      </w:r>
      <w:r w:rsidRPr="007C54ED">
        <w:rPr>
          <w:rFonts w:ascii="Verdana" w:hAnsi="Verdana"/>
          <w:sz w:val="20"/>
          <w:szCs w:val="20"/>
          <w:lang w:val="sr-Cyrl-CS"/>
        </w:rPr>
        <w:t>) у</w:t>
      </w:r>
      <w:r w:rsidRPr="007C54ED">
        <w:rPr>
          <w:rFonts w:ascii="Verdana" w:hAnsi="Verdana" w:cs="Arial"/>
          <w:bCs/>
          <w:sz w:val="20"/>
          <w:szCs w:val="20"/>
          <w:lang w:val="sr-Cyrl-CS"/>
        </w:rPr>
        <w:t xml:space="preserve"> понуди за </w:t>
      </w:r>
      <w:r w:rsidRPr="002D56C5">
        <w:rPr>
          <w:rFonts w:ascii="Verdana" w:hAnsi="Verdana" w:cs="Arial"/>
          <w:bCs/>
          <w:sz w:val="20"/>
          <w:szCs w:val="20"/>
          <w:lang w:val="sr-Cyrl-CS"/>
        </w:rPr>
        <w:t xml:space="preserve">набавку </w:t>
      </w:r>
      <w:r w:rsidR="00BE2A2C" w:rsidRPr="00BE2A2C">
        <w:rPr>
          <w:rFonts w:ascii="Verdana" w:hAnsi="Verdana"/>
          <w:b/>
          <w:bCs/>
          <w:noProof/>
          <w:sz w:val="20"/>
          <w:szCs w:val="20"/>
        </w:rPr>
        <w:t>услуге превоза запослених у ПЈ Митровац на Тари</w:t>
      </w:r>
      <w:r w:rsidR="00BE2A2C" w:rsidRPr="00BE2A2C">
        <w:rPr>
          <w:rFonts w:ascii="Verdana" w:hAnsi="Verdana"/>
          <w:bCs/>
          <w:noProof/>
          <w:sz w:val="20"/>
          <w:szCs w:val="20"/>
        </w:rPr>
        <w:t xml:space="preserve"> (превозна линија Бајина Башта-Митровац на Тари </w:t>
      </w:r>
      <w:r w:rsidR="00BE2A2C" w:rsidRPr="00BE2A2C">
        <w:rPr>
          <w:rFonts w:ascii="Verdana" w:hAnsi="Verdana"/>
          <w:bCs/>
          <w:noProof/>
          <w:color w:val="000000"/>
          <w:sz w:val="20"/>
          <w:szCs w:val="20"/>
        </w:rPr>
        <w:t>и натраг)</w:t>
      </w:r>
      <w:r w:rsidRPr="00F21487">
        <w:rPr>
          <w:rFonts w:ascii="Verdana" w:hAnsi="Verdana"/>
          <w:bCs/>
          <w:iCs/>
          <w:noProof/>
          <w:sz w:val="20"/>
          <w:szCs w:val="20"/>
          <w:lang w:val="sr-Cyrl-CS"/>
        </w:rPr>
        <w:t>под пуном моралном, материјалном и кривичном</w:t>
      </w:r>
      <w:r w:rsidRPr="009773E6">
        <w:rPr>
          <w:rFonts w:ascii="Verdana" w:hAnsi="Verdana"/>
          <w:bCs/>
          <w:iCs/>
          <w:noProof/>
          <w:sz w:val="20"/>
          <w:szCs w:val="20"/>
          <w:lang w:val="sr-Cyrl-CS"/>
        </w:rPr>
        <w:t xml:space="preserve"> одговорношћу </w:t>
      </w:r>
      <w:r w:rsidRPr="009773E6">
        <w:rPr>
          <w:rFonts w:ascii="Verdana" w:hAnsi="Verdana" w:cs="Arial"/>
          <w:bCs/>
          <w:noProof/>
          <w:sz w:val="20"/>
          <w:szCs w:val="20"/>
          <w:lang w:val="sr-Cyrl-CS"/>
        </w:rPr>
        <w:t xml:space="preserve">изајвљујемо </w:t>
      </w:r>
      <w:r w:rsidRPr="009773E6">
        <w:rPr>
          <w:rFonts w:ascii="Verdana" w:hAnsi="Verdana"/>
          <w:noProof/>
          <w:sz w:val="20"/>
          <w:szCs w:val="20"/>
          <w:lang w:val="sr-Cyrl-CS" w:eastAsia="sr-Cyrl-CS"/>
        </w:rPr>
        <w:t xml:space="preserve">да смо при састављању понуде </w:t>
      </w:r>
      <w:r w:rsidRPr="009773E6">
        <w:rPr>
          <w:rFonts w:ascii="Verdana" w:hAnsi="Verdana"/>
          <w:noProof/>
          <w:sz w:val="20"/>
          <w:szCs w:val="20"/>
          <w:lang w:val="sr-Cyrl-CS"/>
        </w:rPr>
        <w:t>поштовали обавезе које произлазе из важећих прописа о заштити на раду, запошљавању и условима рада, заштити животне средине</w:t>
      </w:r>
      <w:r>
        <w:rPr>
          <w:rFonts w:ascii="Verdana" w:hAnsi="Verdana"/>
          <w:noProof/>
          <w:sz w:val="20"/>
          <w:szCs w:val="20"/>
          <w:lang w:val="sr-Cyrl-CS"/>
        </w:rPr>
        <w:t>, као и да немамо забрану обављања делатности која је на снази у време подношења понуде</w:t>
      </w:r>
      <w:r w:rsidRPr="009773E6">
        <w:rPr>
          <w:rFonts w:ascii="Verdana" w:hAnsi="Verdana"/>
          <w:noProof/>
          <w:sz w:val="20"/>
          <w:szCs w:val="20"/>
          <w:lang w:val="sr-Cyrl-CS"/>
        </w:rPr>
        <w:t>.</w:t>
      </w:r>
    </w:p>
    <w:tbl>
      <w:tblPr>
        <w:tblW w:w="10114" w:type="dxa"/>
        <w:tblLayout w:type="fixed"/>
        <w:tblLook w:val="04A0"/>
      </w:tblPr>
      <w:tblGrid>
        <w:gridCol w:w="4769"/>
        <w:gridCol w:w="1005"/>
        <w:gridCol w:w="4340"/>
      </w:tblGrid>
      <w:tr w:rsidR="00BD7CE4" w:rsidRPr="003918F5" w:rsidTr="00D07AA7">
        <w:trPr>
          <w:trHeight w:val="350"/>
        </w:trPr>
        <w:tc>
          <w:tcPr>
            <w:tcW w:w="4769" w:type="dxa"/>
            <w:shd w:val="clear" w:color="auto" w:fill="auto"/>
            <w:vAlign w:val="center"/>
          </w:tcPr>
          <w:p w:rsidR="00BD7CE4" w:rsidRPr="00735D19" w:rsidRDefault="00BD7CE4" w:rsidP="006775A9">
            <w:pPr>
              <w:rPr>
                <w:rFonts w:ascii="Verdana" w:eastAsia="Times New Roman" w:hAnsi="Verdana"/>
                <w:sz w:val="20"/>
                <w:szCs w:val="20"/>
              </w:rPr>
            </w:pPr>
          </w:p>
        </w:tc>
        <w:tc>
          <w:tcPr>
            <w:tcW w:w="1005" w:type="dxa"/>
            <w:shd w:val="clear" w:color="auto" w:fill="auto"/>
            <w:vAlign w:val="center"/>
          </w:tcPr>
          <w:p w:rsidR="00BD7CE4" w:rsidRPr="00D07AA7" w:rsidRDefault="00BD7CE4" w:rsidP="00D07AA7">
            <w:pPr>
              <w:rPr>
                <w:rFonts w:ascii="Verdana" w:eastAsia="Times New Roman" w:hAnsi="Verdana"/>
                <w:sz w:val="20"/>
                <w:szCs w:val="20"/>
              </w:rPr>
            </w:pPr>
          </w:p>
        </w:tc>
        <w:tc>
          <w:tcPr>
            <w:tcW w:w="4340" w:type="dxa"/>
            <w:shd w:val="clear" w:color="auto" w:fill="auto"/>
            <w:vAlign w:val="center"/>
          </w:tcPr>
          <w:p w:rsidR="00BD7CE4" w:rsidRPr="00735D19" w:rsidRDefault="00BD7CE4" w:rsidP="006775A9">
            <w:pPr>
              <w:jc w:val="center"/>
              <w:rPr>
                <w:rFonts w:ascii="Verdana" w:eastAsia="Times New Roman" w:hAnsi="Verdana"/>
                <w:sz w:val="20"/>
                <w:szCs w:val="20"/>
              </w:rPr>
            </w:pPr>
          </w:p>
        </w:tc>
      </w:tr>
      <w:tr w:rsidR="00BD7CE4" w:rsidRPr="003918F5" w:rsidTr="00D07AA7">
        <w:trPr>
          <w:trHeight w:val="350"/>
        </w:trPr>
        <w:tc>
          <w:tcPr>
            <w:tcW w:w="4769" w:type="dxa"/>
            <w:shd w:val="clear" w:color="auto" w:fill="auto"/>
            <w:vAlign w:val="center"/>
          </w:tcPr>
          <w:p w:rsidR="00BD7CE4" w:rsidRPr="00735D19" w:rsidRDefault="00BD7CE4" w:rsidP="006775A9">
            <w:pPr>
              <w:rPr>
                <w:rFonts w:ascii="Verdana" w:eastAsia="Times New Roman" w:hAnsi="Verdana"/>
                <w:sz w:val="20"/>
                <w:szCs w:val="20"/>
              </w:rPr>
            </w:pPr>
          </w:p>
        </w:tc>
        <w:tc>
          <w:tcPr>
            <w:tcW w:w="1005" w:type="dxa"/>
            <w:shd w:val="clear" w:color="auto" w:fill="auto"/>
            <w:vAlign w:val="center"/>
          </w:tcPr>
          <w:p w:rsidR="00BD7CE4" w:rsidRPr="00735D19" w:rsidRDefault="00BD7CE4" w:rsidP="006775A9">
            <w:pPr>
              <w:jc w:val="center"/>
              <w:rPr>
                <w:rFonts w:ascii="Verdana" w:eastAsia="Times New Roman" w:hAnsi="Verdana"/>
                <w:sz w:val="20"/>
                <w:szCs w:val="20"/>
              </w:rPr>
            </w:pPr>
          </w:p>
        </w:tc>
        <w:tc>
          <w:tcPr>
            <w:tcW w:w="4340" w:type="dxa"/>
            <w:shd w:val="clear" w:color="auto" w:fill="auto"/>
            <w:vAlign w:val="center"/>
          </w:tcPr>
          <w:p w:rsidR="00BD7CE4" w:rsidRPr="00735D19" w:rsidRDefault="00BD7CE4" w:rsidP="006775A9">
            <w:pPr>
              <w:jc w:val="center"/>
              <w:rPr>
                <w:rFonts w:ascii="Verdana" w:eastAsia="Times New Roman" w:hAnsi="Verdana"/>
                <w:sz w:val="20"/>
                <w:szCs w:val="20"/>
              </w:rPr>
            </w:pPr>
          </w:p>
        </w:tc>
      </w:tr>
      <w:tr w:rsidR="00BD7CE4" w:rsidRPr="003918F5" w:rsidTr="00D07AA7">
        <w:trPr>
          <w:trHeight w:val="350"/>
        </w:trPr>
        <w:tc>
          <w:tcPr>
            <w:tcW w:w="4769" w:type="dxa"/>
            <w:shd w:val="clear" w:color="auto" w:fill="auto"/>
            <w:vAlign w:val="center"/>
          </w:tcPr>
          <w:p w:rsidR="00BD7CE4" w:rsidRPr="00735D19" w:rsidRDefault="00BD7CE4" w:rsidP="006775A9">
            <w:pPr>
              <w:rPr>
                <w:rFonts w:ascii="Verdana" w:eastAsia="Times New Roman" w:hAnsi="Verdana"/>
                <w:sz w:val="20"/>
                <w:szCs w:val="20"/>
              </w:rPr>
            </w:pPr>
            <w:r w:rsidRPr="00735D19">
              <w:rPr>
                <w:rFonts w:ascii="Verdana" w:eastAsia="Times New Roman" w:hAnsi="Verdana"/>
                <w:sz w:val="20"/>
                <w:szCs w:val="20"/>
              </w:rPr>
              <w:t>Датум:</w:t>
            </w:r>
          </w:p>
        </w:tc>
        <w:tc>
          <w:tcPr>
            <w:tcW w:w="1005" w:type="dxa"/>
            <w:shd w:val="clear" w:color="auto" w:fill="auto"/>
            <w:vAlign w:val="center"/>
          </w:tcPr>
          <w:p w:rsidR="00BD7CE4" w:rsidRPr="00735D19" w:rsidRDefault="00BD7CE4" w:rsidP="006775A9">
            <w:pPr>
              <w:jc w:val="center"/>
              <w:rPr>
                <w:rFonts w:ascii="Verdana" w:eastAsia="Times New Roman" w:hAnsi="Verdana"/>
                <w:sz w:val="20"/>
                <w:szCs w:val="20"/>
              </w:rPr>
            </w:pPr>
          </w:p>
        </w:tc>
        <w:tc>
          <w:tcPr>
            <w:tcW w:w="4340" w:type="dxa"/>
            <w:shd w:val="clear" w:color="auto" w:fill="auto"/>
            <w:vAlign w:val="center"/>
          </w:tcPr>
          <w:p w:rsidR="00BD7CE4" w:rsidRPr="00735D19" w:rsidRDefault="00BD7CE4" w:rsidP="006775A9">
            <w:pPr>
              <w:jc w:val="center"/>
              <w:rPr>
                <w:rFonts w:ascii="Verdana" w:eastAsia="Times New Roman" w:hAnsi="Verdana"/>
                <w:sz w:val="20"/>
                <w:szCs w:val="20"/>
              </w:rPr>
            </w:pPr>
            <w:r w:rsidRPr="00735D19">
              <w:rPr>
                <w:rFonts w:ascii="Verdana" w:eastAsia="Times New Roman" w:hAnsi="Verdana"/>
                <w:sz w:val="20"/>
                <w:szCs w:val="20"/>
              </w:rPr>
              <w:t>Потпис овлашћеног лица понуђача:</w:t>
            </w:r>
          </w:p>
        </w:tc>
      </w:tr>
      <w:tr w:rsidR="00BD7CE4" w:rsidRPr="003918F5" w:rsidTr="00D07AA7">
        <w:trPr>
          <w:trHeight w:val="350"/>
        </w:trPr>
        <w:tc>
          <w:tcPr>
            <w:tcW w:w="4769" w:type="dxa"/>
            <w:shd w:val="clear" w:color="auto" w:fill="auto"/>
            <w:vAlign w:val="center"/>
          </w:tcPr>
          <w:p w:rsidR="00BD7CE4" w:rsidRPr="00735D19" w:rsidRDefault="00BD7CE4" w:rsidP="006775A9">
            <w:pPr>
              <w:rPr>
                <w:rFonts w:ascii="Verdana" w:eastAsia="Times New Roman" w:hAnsi="Verdana"/>
                <w:sz w:val="20"/>
                <w:szCs w:val="20"/>
              </w:rPr>
            </w:pPr>
          </w:p>
        </w:tc>
        <w:tc>
          <w:tcPr>
            <w:tcW w:w="1005" w:type="dxa"/>
            <w:shd w:val="clear" w:color="auto" w:fill="auto"/>
            <w:vAlign w:val="center"/>
          </w:tcPr>
          <w:p w:rsidR="00BD7CE4" w:rsidRPr="00735D19" w:rsidRDefault="00BD7CE4" w:rsidP="006775A9">
            <w:pPr>
              <w:jc w:val="center"/>
              <w:rPr>
                <w:rFonts w:ascii="Verdana" w:eastAsia="Times New Roman" w:hAnsi="Verdana"/>
                <w:sz w:val="20"/>
                <w:szCs w:val="20"/>
              </w:rPr>
            </w:pPr>
            <w:r>
              <w:rPr>
                <w:rFonts w:ascii="Verdana" w:eastAsia="Times New Roman" w:hAnsi="Verdana"/>
                <w:sz w:val="20"/>
                <w:szCs w:val="20"/>
              </w:rPr>
              <w:t>м</w:t>
            </w:r>
            <w:r w:rsidRPr="00735D19">
              <w:rPr>
                <w:rFonts w:ascii="Verdana" w:eastAsia="Times New Roman" w:hAnsi="Verdana"/>
                <w:sz w:val="20"/>
                <w:szCs w:val="20"/>
              </w:rPr>
              <w:t>.</w:t>
            </w:r>
            <w:r>
              <w:rPr>
                <w:rFonts w:ascii="Verdana" w:eastAsia="Times New Roman" w:hAnsi="Verdana"/>
                <w:sz w:val="20"/>
                <w:szCs w:val="20"/>
              </w:rPr>
              <w:t>п</w:t>
            </w:r>
            <w:r w:rsidRPr="00735D19">
              <w:rPr>
                <w:rFonts w:ascii="Verdana" w:eastAsia="Times New Roman" w:hAnsi="Verdana"/>
                <w:sz w:val="20"/>
                <w:szCs w:val="20"/>
              </w:rPr>
              <w:t>.</w:t>
            </w:r>
          </w:p>
        </w:tc>
        <w:tc>
          <w:tcPr>
            <w:tcW w:w="4340" w:type="dxa"/>
            <w:tcBorders>
              <w:bottom w:val="dotted" w:sz="4" w:space="0" w:color="auto"/>
            </w:tcBorders>
            <w:shd w:val="clear" w:color="auto" w:fill="auto"/>
            <w:vAlign w:val="center"/>
          </w:tcPr>
          <w:p w:rsidR="00BD7CE4" w:rsidRPr="00735D19" w:rsidRDefault="00BD7CE4" w:rsidP="006775A9">
            <w:pPr>
              <w:rPr>
                <w:rFonts w:ascii="Verdana" w:eastAsia="Times New Roman" w:hAnsi="Verdana"/>
                <w:sz w:val="20"/>
                <w:szCs w:val="20"/>
              </w:rPr>
            </w:pPr>
          </w:p>
        </w:tc>
      </w:tr>
      <w:tr w:rsidR="00BD7CE4" w:rsidRPr="003918F5" w:rsidTr="00D07AA7">
        <w:trPr>
          <w:trHeight w:val="117"/>
        </w:trPr>
        <w:tc>
          <w:tcPr>
            <w:tcW w:w="4769" w:type="dxa"/>
            <w:shd w:val="clear" w:color="auto" w:fill="auto"/>
            <w:vAlign w:val="center"/>
          </w:tcPr>
          <w:p w:rsidR="00BD7CE4" w:rsidRPr="00735D19" w:rsidRDefault="00BD7CE4" w:rsidP="006775A9">
            <w:pPr>
              <w:rPr>
                <w:rFonts w:ascii="Verdana" w:eastAsia="Times New Roman" w:hAnsi="Verdana"/>
                <w:sz w:val="20"/>
                <w:szCs w:val="20"/>
              </w:rPr>
            </w:pPr>
          </w:p>
        </w:tc>
        <w:tc>
          <w:tcPr>
            <w:tcW w:w="1005" w:type="dxa"/>
            <w:shd w:val="clear" w:color="auto" w:fill="auto"/>
            <w:vAlign w:val="center"/>
          </w:tcPr>
          <w:p w:rsidR="00BD7CE4" w:rsidRPr="00735D19" w:rsidRDefault="00BD7CE4" w:rsidP="006775A9">
            <w:pPr>
              <w:jc w:val="center"/>
              <w:rPr>
                <w:rFonts w:ascii="Verdana" w:eastAsia="Times New Roman" w:hAnsi="Verdana"/>
                <w:sz w:val="20"/>
                <w:szCs w:val="20"/>
              </w:rPr>
            </w:pPr>
          </w:p>
        </w:tc>
        <w:tc>
          <w:tcPr>
            <w:tcW w:w="4340" w:type="dxa"/>
            <w:tcBorders>
              <w:top w:val="dotted" w:sz="4" w:space="0" w:color="auto"/>
            </w:tcBorders>
            <w:shd w:val="clear" w:color="auto" w:fill="auto"/>
            <w:vAlign w:val="center"/>
          </w:tcPr>
          <w:p w:rsidR="00BD7CE4" w:rsidRPr="00735D19" w:rsidRDefault="00BD7CE4" w:rsidP="006775A9">
            <w:pPr>
              <w:rPr>
                <w:rFonts w:ascii="Verdana" w:eastAsia="Times New Roman" w:hAnsi="Verdana"/>
                <w:sz w:val="20"/>
                <w:szCs w:val="20"/>
              </w:rPr>
            </w:pPr>
          </w:p>
        </w:tc>
      </w:tr>
      <w:tr w:rsidR="00BD7CE4" w:rsidRPr="003918F5" w:rsidTr="00D07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
        </w:trPr>
        <w:tc>
          <w:tcPr>
            <w:tcW w:w="4769" w:type="dxa"/>
            <w:tcBorders>
              <w:top w:val="nil"/>
              <w:left w:val="nil"/>
              <w:bottom w:val="nil"/>
              <w:right w:val="nil"/>
            </w:tcBorders>
            <w:shd w:val="clear" w:color="auto" w:fill="auto"/>
          </w:tcPr>
          <w:p w:rsidR="00BD7CE4" w:rsidRPr="00735D19" w:rsidRDefault="00BD7CE4" w:rsidP="006775A9">
            <w:pPr>
              <w:rPr>
                <w:rFonts w:ascii="Verdana" w:eastAsia="Times New Roman" w:hAnsi="Verdana"/>
                <w:sz w:val="20"/>
                <w:szCs w:val="20"/>
              </w:rPr>
            </w:pPr>
          </w:p>
        </w:tc>
        <w:tc>
          <w:tcPr>
            <w:tcW w:w="1005" w:type="dxa"/>
            <w:tcBorders>
              <w:top w:val="nil"/>
              <w:left w:val="nil"/>
              <w:bottom w:val="nil"/>
              <w:right w:val="nil"/>
            </w:tcBorders>
            <w:shd w:val="clear" w:color="auto" w:fill="auto"/>
          </w:tcPr>
          <w:p w:rsidR="00BD7CE4" w:rsidRPr="00735D19" w:rsidRDefault="00BD7CE4" w:rsidP="006775A9">
            <w:pPr>
              <w:jc w:val="center"/>
              <w:rPr>
                <w:rFonts w:ascii="Verdana" w:eastAsia="Times New Roman" w:hAnsi="Verdana"/>
                <w:sz w:val="20"/>
                <w:szCs w:val="20"/>
              </w:rPr>
            </w:pPr>
          </w:p>
        </w:tc>
        <w:tc>
          <w:tcPr>
            <w:tcW w:w="4340" w:type="dxa"/>
            <w:tcBorders>
              <w:top w:val="nil"/>
              <w:left w:val="nil"/>
              <w:bottom w:val="nil"/>
              <w:right w:val="nil"/>
            </w:tcBorders>
            <w:shd w:val="clear" w:color="auto" w:fill="auto"/>
          </w:tcPr>
          <w:p w:rsidR="00BD7CE4" w:rsidRPr="00735D19" w:rsidRDefault="00BD7CE4" w:rsidP="006775A9">
            <w:pPr>
              <w:rPr>
                <w:rFonts w:ascii="Verdana" w:eastAsia="Times New Roman" w:hAnsi="Verdana"/>
                <w:sz w:val="20"/>
                <w:szCs w:val="20"/>
              </w:rPr>
            </w:pPr>
          </w:p>
        </w:tc>
      </w:tr>
      <w:tr w:rsidR="00BD7CE4" w:rsidRPr="003918F5" w:rsidTr="00D07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
        </w:trPr>
        <w:tc>
          <w:tcPr>
            <w:tcW w:w="4769" w:type="dxa"/>
            <w:tcBorders>
              <w:top w:val="nil"/>
              <w:left w:val="nil"/>
              <w:bottom w:val="nil"/>
              <w:right w:val="nil"/>
            </w:tcBorders>
            <w:shd w:val="clear" w:color="auto" w:fill="auto"/>
          </w:tcPr>
          <w:p w:rsidR="00BD7CE4" w:rsidRPr="00735D19" w:rsidRDefault="00BD7CE4" w:rsidP="006775A9">
            <w:pPr>
              <w:rPr>
                <w:rFonts w:ascii="Verdana" w:eastAsia="Times New Roman" w:hAnsi="Verdana"/>
                <w:sz w:val="20"/>
                <w:szCs w:val="20"/>
              </w:rPr>
            </w:pPr>
          </w:p>
        </w:tc>
        <w:tc>
          <w:tcPr>
            <w:tcW w:w="1005" w:type="dxa"/>
            <w:tcBorders>
              <w:top w:val="nil"/>
              <w:left w:val="nil"/>
              <w:bottom w:val="nil"/>
              <w:right w:val="nil"/>
            </w:tcBorders>
            <w:shd w:val="clear" w:color="auto" w:fill="auto"/>
          </w:tcPr>
          <w:p w:rsidR="00BD7CE4" w:rsidRPr="00735D19" w:rsidRDefault="00BD7CE4" w:rsidP="006775A9">
            <w:pPr>
              <w:jc w:val="center"/>
              <w:rPr>
                <w:rFonts w:ascii="Verdana" w:eastAsia="Times New Roman" w:hAnsi="Verdana"/>
                <w:sz w:val="20"/>
                <w:szCs w:val="20"/>
              </w:rPr>
            </w:pPr>
          </w:p>
        </w:tc>
        <w:tc>
          <w:tcPr>
            <w:tcW w:w="4340" w:type="dxa"/>
            <w:tcBorders>
              <w:top w:val="nil"/>
              <w:left w:val="nil"/>
              <w:bottom w:val="nil"/>
              <w:right w:val="nil"/>
            </w:tcBorders>
            <w:shd w:val="clear" w:color="auto" w:fill="auto"/>
          </w:tcPr>
          <w:p w:rsidR="00BD7CE4" w:rsidRPr="00735D19" w:rsidRDefault="00BD7CE4" w:rsidP="006775A9">
            <w:pPr>
              <w:rPr>
                <w:rFonts w:ascii="Verdana" w:eastAsia="Times New Roman" w:hAnsi="Verdana"/>
                <w:sz w:val="20"/>
                <w:szCs w:val="20"/>
              </w:rPr>
            </w:pPr>
          </w:p>
        </w:tc>
      </w:tr>
      <w:tr w:rsidR="00BD7CE4" w:rsidRPr="003918F5" w:rsidTr="00D07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
        </w:trPr>
        <w:tc>
          <w:tcPr>
            <w:tcW w:w="4769" w:type="dxa"/>
            <w:tcBorders>
              <w:top w:val="nil"/>
              <w:left w:val="nil"/>
              <w:bottom w:val="nil"/>
              <w:right w:val="nil"/>
            </w:tcBorders>
            <w:shd w:val="clear" w:color="auto" w:fill="auto"/>
          </w:tcPr>
          <w:p w:rsidR="00BD7CE4" w:rsidRPr="00D07AA7" w:rsidRDefault="00BD7CE4" w:rsidP="006775A9">
            <w:pPr>
              <w:rPr>
                <w:rFonts w:ascii="Verdana" w:eastAsia="Times New Roman" w:hAnsi="Verdana"/>
                <w:sz w:val="20"/>
                <w:szCs w:val="20"/>
              </w:rPr>
            </w:pPr>
          </w:p>
        </w:tc>
        <w:tc>
          <w:tcPr>
            <w:tcW w:w="1005" w:type="dxa"/>
            <w:tcBorders>
              <w:top w:val="nil"/>
              <w:left w:val="nil"/>
              <w:bottom w:val="nil"/>
              <w:right w:val="nil"/>
            </w:tcBorders>
            <w:shd w:val="clear" w:color="auto" w:fill="auto"/>
          </w:tcPr>
          <w:p w:rsidR="00BD7CE4" w:rsidRPr="00735D19" w:rsidRDefault="00BD7CE4" w:rsidP="006775A9">
            <w:pPr>
              <w:jc w:val="center"/>
              <w:rPr>
                <w:rFonts w:ascii="Verdana" w:eastAsia="Times New Roman" w:hAnsi="Verdana"/>
                <w:sz w:val="20"/>
                <w:szCs w:val="20"/>
              </w:rPr>
            </w:pPr>
          </w:p>
        </w:tc>
        <w:tc>
          <w:tcPr>
            <w:tcW w:w="4340" w:type="dxa"/>
            <w:tcBorders>
              <w:top w:val="nil"/>
              <w:left w:val="nil"/>
              <w:bottom w:val="nil"/>
              <w:right w:val="nil"/>
            </w:tcBorders>
            <w:shd w:val="clear" w:color="auto" w:fill="auto"/>
          </w:tcPr>
          <w:p w:rsidR="00BD7CE4" w:rsidRPr="00735D19" w:rsidRDefault="00BD7CE4" w:rsidP="006775A9">
            <w:pPr>
              <w:rPr>
                <w:rFonts w:ascii="Verdana" w:eastAsia="Times New Roman" w:hAnsi="Verdana"/>
                <w:sz w:val="20"/>
                <w:szCs w:val="20"/>
              </w:rPr>
            </w:pPr>
          </w:p>
        </w:tc>
      </w:tr>
    </w:tbl>
    <w:p w:rsidR="00BD7CE4" w:rsidRPr="00D07AA7" w:rsidRDefault="00BD7CE4" w:rsidP="00D07AA7">
      <w:pPr>
        <w:autoSpaceDE w:val="0"/>
        <w:autoSpaceDN w:val="0"/>
        <w:adjustRightInd w:val="0"/>
        <w:jc w:val="both"/>
        <w:rPr>
          <w:rFonts w:ascii="Verdana" w:hAnsi="Verdana" w:cs="Arial,BoldItalic"/>
          <w:b/>
          <w:bCs/>
          <w:i/>
          <w:iCs/>
          <w:sz w:val="20"/>
          <w:szCs w:val="20"/>
          <w:u w:val="single"/>
        </w:rPr>
      </w:pPr>
      <w:r w:rsidRPr="00E03A25">
        <w:rPr>
          <w:rFonts w:ascii="Verdana" w:hAnsi="Verdana" w:cs="Arial,BoldItalic"/>
          <w:b/>
          <w:bCs/>
          <w:i/>
          <w:iCs/>
          <w:sz w:val="20"/>
          <w:szCs w:val="20"/>
          <w:u w:val="single"/>
        </w:rPr>
        <w:t>Напоме</w:t>
      </w:r>
      <w:r w:rsidR="00D07AA7">
        <w:rPr>
          <w:rFonts w:ascii="Verdana" w:hAnsi="Verdana" w:cs="Arial,BoldItalic"/>
          <w:b/>
          <w:bCs/>
          <w:i/>
          <w:iCs/>
          <w:sz w:val="20"/>
          <w:szCs w:val="20"/>
          <w:u w:val="single"/>
        </w:rPr>
        <w:t>на</w:t>
      </w:r>
      <w:r w:rsidRPr="006F0D27">
        <w:rPr>
          <w:rFonts w:ascii="Verdana" w:hAnsi="Verdana" w:cs="ArialMT"/>
        </w:rPr>
        <w:t xml:space="preserve">- </w:t>
      </w:r>
      <w:r>
        <w:rPr>
          <w:rFonts w:ascii="Verdana" w:hAnsi="Verdana" w:cs="Arial,BoldItalic"/>
          <w:bCs/>
          <w:i/>
          <w:iCs/>
        </w:rPr>
        <w:t xml:space="preserve">Изјаву </w:t>
      </w:r>
      <w:r w:rsidRPr="006F0D27">
        <w:rPr>
          <w:rFonts w:ascii="Verdana" w:hAnsi="Verdana" w:cs="Arial,Italic"/>
          <w:i/>
          <w:iCs/>
        </w:rPr>
        <w:t xml:space="preserve">морају да потпишу и овере печатом сви понуђачи. </w:t>
      </w:r>
      <w:r w:rsidRPr="006F0D27">
        <w:rPr>
          <w:rFonts w:ascii="Verdana" w:hAnsi="Verdana" w:cs="Arial,BoldItalic"/>
          <w:bCs/>
          <w:i/>
          <w:iCs/>
        </w:rPr>
        <w:t>Уколико понуду подноси група понуђача</w:t>
      </w:r>
      <w:r w:rsidRPr="006F0D27">
        <w:rPr>
          <w:rFonts w:ascii="Verdana" w:hAnsi="Verdana" w:cs="Arial-BoldItalicMT"/>
          <w:bCs/>
          <w:i/>
          <w:iCs/>
        </w:rPr>
        <w:t xml:space="preserve">, </w:t>
      </w:r>
      <w:r w:rsidRPr="006F0D27">
        <w:rPr>
          <w:rFonts w:ascii="Verdana" w:hAnsi="Verdana" w:cs="Arial,Italic"/>
          <w:i/>
          <w:iCs/>
        </w:rPr>
        <w:t>ова изјава мора бити потписана од стране овлашћеног лица сваког понуђача из групе понуђача и оверена печатом.</w:t>
      </w:r>
    </w:p>
    <w:p w:rsidR="00BD7CE4" w:rsidRDefault="00BD7CE4" w:rsidP="00BD7CE4">
      <w:pPr>
        <w:pStyle w:val="BodyTextIndent3"/>
        <w:jc w:val="both"/>
        <w:rPr>
          <w:rFonts w:ascii="Verdana" w:hAnsi="Verdana" w:cs="Arial,Italic"/>
          <w:i/>
          <w:iCs/>
        </w:rPr>
      </w:pPr>
    </w:p>
    <w:p w:rsidR="00BD7CE4" w:rsidRDefault="00BD7CE4" w:rsidP="00D07AA7">
      <w:pPr>
        <w:rPr>
          <w:rFonts w:ascii="Verdana" w:hAnsi="Verdana"/>
          <w:sz w:val="20"/>
          <w:szCs w:val="20"/>
        </w:rPr>
      </w:pPr>
    </w:p>
    <w:p w:rsidR="00BE2A2C" w:rsidRDefault="00BE2A2C" w:rsidP="00D07AA7">
      <w:pPr>
        <w:rPr>
          <w:rFonts w:ascii="Verdana" w:hAnsi="Verdana"/>
          <w:sz w:val="20"/>
          <w:szCs w:val="20"/>
        </w:rPr>
      </w:pPr>
    </w:p>
    <w:p w:rsidR="00BE2A2C" w:rsidRDefault="00BE2A2C" w:rsidP="00D07AA7">
      <w:pPr>
        <w:rPr>
          <w:rFonts w:ascii="Verdana" w:hAnsi="Verdana"/>
          <w:sz w:val="20"/>
          <w:szCs w:val="20"/>
        </w:rPr>
      </w:pPr>
    </w:p>
    <w:p w:rsidR="00BE2A2C" w:rsidRDefault="00BE2A2C" w:rsidP="00D07AA7">
      <w:pPr>
        <w:rPr>
          <w:rFonts w:ascii="Verdana" w:hAnsi="Verdana"/>
          <w:sz w:val="20"/>
          <w:szCs w:val="20"/>
        </w:rPr>
      </w:pPr>
    </w:p>
    <w:p w:rsidR="00BE2A2C" w:rsidRDefault="00BE2A2C" w:rsidP="00D07AA7">
      <w:pPr>
        <w:rPr>
          <w:rFonts w:ascii="Verdana" w:hAnsi="Verdana"/>
          <w:sz w:val="20"/>
          <w:szCs w:val="20"/>
        </w:rPr>
      </w:pPr>
    </w:p>
    <w:p w:rsidR="00BE2A2C" w:rsidRDefault="00BE2A2C" w:rsidP="00D07AA7">
      <w:pPr>
        <w:rPr>
          <w:rFonts w:ascii="Verdana" w:hAnsi="Verdana"/>
          <w:sz w:val="20"/>
          <w:szCs w:val="20"/>
        </w:rPr>
      </w:pPr>
    </w:p>
    <w:p w:rsidR="00BE2A2C" w:rsidRDefault="00BE2A2C" w:rsidP="00D07AA7">
      <w:pPr>
        <w:rPr>
          <w:rFonts w:ascii="Verdana" w:hAnsi="Verdana"/>
          <w:sz w:val="20"/>
          <w:szCs w:val="20"/>
        </w:rPr>
      </w:pPr>
    </w:p>
    <w:p w:rsidR="00BE2A2C" w:rsidRPr="00D07AA7" w:rsidRDefault="00BE2A2C" w:rsidP="00D07AA7">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16"/>
        <w:gridCol w:w="3252"/>
        <w:gridCol w:w="3286"/>
      </w:tblGrid>
      <w:tr w:rsidR="00D07AA7" w:rsidRPr="00735D19" w:rsidTr="00E63D78">
        <w:tc>
          <w:tcPr>
            <w:tcW w:w="3316" w:type="dxa"/>
            <w:tcBorders>
              <w:top w:val="nil"/>
              <w:left w:val="nil"/>
              <w:bottom w:val="nil"/>
              <w:right w:val="nil"/>
            </w:tcBorders>
            <w:shd w:val="clear" w:color="auto" w:fill="auto"/>
          </w:tcPr>
          <w:p w:rsidR="00D07AA7" w:rsidRPr="00735D19" w:rsidRDefault="00D07AA7" w:rsidP="00E63D78">
            <w:pPr>
              <w:jc w:val="center"/>
              <w:rPr>
                <w:rFonts w:ascii="Verdana" w:eastAsia="Times New Roman" w:hAnsi="Verdana"/>
                <w:b/>
                <w:bCs/>
                <w:sz w:val="20"/>
                <w:szCs w:val="20"/>
              </w:rPr>
            </w:pPr>
          </w:p>
        </w:tc>
        <w:tc>
          <w:tcPr>
            <w:tcW w:w="3252" w:type="dxa"/>
            <w:tcBorders>
              <w:top w:val="nil"/>
              <w:left w:val="nil"/>
              <w:bottom w:val="nil"/>
              <w:right w:val="nil"/>
            </w:tcBorders>
            <w:shd w:val="clear" w:color="auto" w:fill="auto"/>
          </w:tcPr>
          <w:p w:rsidR="00D07AA7" w:rsidRPr="00735D19" w:rsidRDefault="00D07AA7" w:rsidP="00E63D78">
            <w:pPr>
              <w:jc w:val="center"/>
              <w:rPr>
                <w:rFonts w:ascii="Verdana" w:eastAsia="Times New Roman" w:hAnsi="Verdana"/>
                <w:b/>
                <w:bCs/>
                <w:sz w:val="20"/>
                <w:szCs w:val="20"/>
              </w:rPr>
            </w:pPr>
          </w:p>
        </w:tc>
        <w:tc>
          <w:tcPr>
            <w:tcW w:w="3286" w:type="dxa"/>
            <w:tcBorders>
              <w:top w:val="nil"/>
              <w:left w:val="nil"/>
              <w:bottom w:val="nil"/>
              <w:right w:val="nil"/>
            </w:tcBorders>
            <w:shd w:val="clear" w:color="auto" w:fill="auto"/>
          </w:tcPr>
          <w:p w:rsidR="00D07AA7" w:rsidRPr="00735D19" w:rsidRDefault="00D07AA7" w:rsidP="00E63D78">
            <w:pPr>
              <w:jc w:val="right"/>
              <w:rPr>
                <w:rFonts w:ascii="Verdana" w:eastAsia="Times New Roman" w:hAnsi="Verdana"/>
                <w:b/>
                <w:bCs/>
                <w:sz w:val="20"/>
                <w:szCs w:val="20"/>
              </w:rPr>
            </w:pPr>
            <w:r w:rsidRPr="00735D19">
              <w:rPr>
                <w:rFonts w:ascii="Verdana" w:eastAsia="Times New Roman" w:hAnsi="Verdana" w:cs="Arial"/>
                <w:b/>
                <w:i/>
                <w:sz w:val="20"/>
                <w:szCs w:val="20"/>
              </w:rPr>
              <w:t>(</w:t>
            </w:r>
            <w:r w:rsidRPr="00735D19">
              <w:rPr>
                <w:rFonts w:ascii="Verdana" w:eastAsia="Times New Roman" w:hAnsi="Verdana" w:cs="ArialMT"/>
                <w:b/>
                <w:i/>
                <w:sz w:val="20"/>
                <w:szCs w:val="20"/>
              </w:rPr>
              <w:t>Образац-</w:t>
            </w:r>
            <w:r>
              <w:rPr>
                <w:rFonts w:ascii="Verdana" w:eastAsia="Times New Roman" w:hAnsi="Verdana" w:cs="ArialMT"/>
                <w:b/>
                <w:i/>
                <w:sz w:val="20"/>
                <w:szCs w:val="20"/>
              </w:rPr>
              <w:t>5</w:t>
            </w:r>
            <w:r w:rsidRPr="00735D19">
              <w:rPr>
                <w:rFonts w:ascii="Verdana" w:eastAsia="Times New Roman" w:hAnsi="Verdana" w:cs="ArialMT"/>
                <w:b/>
                <w:i/>
                <w:sz w:val="20"/>
                <w:szCs w:val="20"/>
              </w:rPr>
              <w:t>)</w:t>
            </w:r>
          </w:p>
        </w:tc>
      </w:tr>
      <w:tr w:rsidR="00D07AA7" w:rsidRPr="00735D19" w:rsidTr="00E63D78">
        <w:tc>
          <w:tcPr>
            <w:tcW w:w="3316" w:type="dxa"/>
            <w:tcBorders>
              <w:top w:val="nil"/>
              <w:left w:val="nil"/>
              <w:bottom w:val="nil"/>
              <w:right w:val="nil"/>
            </w:tcBorders>
            <w:shd w:val="clear" w:color="auto" w:fill="auto"/>
          </w:tcPr>
          <w:p w:rsidR="00D07AA7" w:rsidRPr="00735D19" w:rsidRDefault="00D07AA7" w:rsidP="00E63D78">
            <w:pPr>
              <w:jc w:val="center"/>
              <w:rPr>
                <w:rFonts w:ascii="Verdana" w:eastAsia="Times New Roman" w:hAnsi="Verdana"/>
                <w:b/>
                <w:bCs/>
                <w:sz w:val="20"/>
                <w:szCs w:val="20"/>
              </w:rPr>
            </w:pPr>
          </w:p>
        </w:tc>
        <w:tc>
          <w:tcPr>
            <w:tcW w:w="3252" w:type="dxa"/>
            <w:tcBorders>
              <w:top w:val="nil"/>
              <w:left w:val="nil"/>
              <w:bottom w:val="nil"/>
              <w:right w:val="nil"/>
            </w:tcBorders>
            <w:shd w:val="clear" w:color="auto" w:fill="auto"/>
          </w:tcPr>
          <w:p w:rsidR="00D07AA7" w:rsidRPr="00735D19" w:rsidRDefault="00D07AA7" w:rsidP="00E63D78">
            <w:pPr>
              <w:jc w:val="center"/>
              <w:rPr>
                <w:rFonts w:ascii="Verdana" w:eastAsia="Times New Roman" w:hAnsi="Verdana"/>
                <w:b/>
                <w:bCs/>
                <w:sz w:val="20"/>
                <w:szCs w:val="20"/>
              </w:rPr>
            </w:pPr>
          </w:p>
        </w:tc>
        <w:tc>
          <w:tcPr>
            <w:tcW w:w="3286" w:type="dxa"/>
            <w:tcBorders>
              <w:top w:val="nil"/>
              <w:left w:val="nil"/>
              <w:bottom w:val="nil"/>
              <w:right w:val="nil"/>
            </w:tcBorders>
            <w:shd w:val="clear" w:color="auto" w:fill="auto"/>
          </w:tcPr>
          <w:p w:rsidR="00D07AA7" w:rsidRPr="00735D19" w:rsidRDefault="00D07AA7" w:rsidP="00E63D78">
            <w:pPr>
              <w:jc w:val="right"/>
              <w:rPr>
                <w:rFonts w:ascii="Verdana" w:eastAsia="Times New Roman" w:hAnsi="Verdana" w:cs="Arial"/>
                <w:b/>
                <w:i/>
                <w:sz w:val="20"/>
                <w:szCs w:val="20"/>
              </w:rPr>
            </w:pPr>
          </w:p>
        </w:tc>
      </w:tr>
      <w:tr w:rsidR="00D07AA7" w:rsidRPr="00735D19" w:rsidTr="00E63D78">
        <w:tc>
          <w:tcPr>
            <w:tcW w:w="9854" w:type="dxa"/>
            <w:gridSpan w:val="3"/>
            <w:tcBorders>
              <w:top w:val="nil"/>
              <w:left w:val="nil"/>
              <w:bottom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8"/>
            </w:tblGrid>
            <w:tr w:rsidR="00D07AA7" w:rsidRPr="00735D19" w:rsidTr="00E63D78">
              <w:tc>
                <w:tcPr>
                  <w:tcW w:w="9747" w:type="dxa"/>
                  <w:tcBorders>
                    <w:top w:val="nil"/>
                    <w:left w:val="nil"/>
                    <w:bottom w:val="nil"/>
                    <w:right w:val="nil"/>
                  </w:tcBorders>
                  <w:shd w:val="clear" w:color="auto" w:fill="auto"/>
                </w:tcPr>
                <w:p w:rsidR="00D07AA7" w:rsidRPr="00735D19" w:rsidRDefault="00D07AA7" w:rsidP="00E63D78">
                  <w:pPr>
                    <w:jc w:val="center"/>
                    <w:rPr>
                      <w:rFonts w:ascii="Verdana" w:eastAsia="Times New Roman" w:hAnsi="Verdana"/>
                      <w:b/>
                      <w:bCs/>
                      <w:sz w:val="20"/>
                      <w:szCs w:val="20"/>
                    </w:rPr>
                  </w:pPr>
                </w:p>
              </w:tc>
            </w:tr>
            <w:tr w:rsidR="00D07AA7" w:rsidRPr="00735D19" w:rsidTr="00E63D78">
              <w:tc>
                <w:tcPr>
                  <w:tcW w:w="9747" w:type="dxa"/>
                  <w:tcBorders>
                    <w:top w:val="nil"/>
                    <w:left w:val="nil"/>
                    <w:bottom w:val="nil"/>
                    <w:right w:val="nil"/>
                  </w:tcBorders>
                  <w:shd w:val="clear" w:color="auto" w:fill="auto"/>
                </w:tcPr>
                <w:p w:rsidR="00D07AA7" w:rsidRPr="00735D19" w:rsidRDefault="00D07AA7" w:rsidP="00E63D78">
                  <w:pPr>
                    <w:jc w:val="center"/>
                    <w:rPr>
                      <w:rFonts w:ascii="Verdana" w:eastAsia="Times New Roman" w:hAnsi="Verdana"/>
                      <w:b/>
                      <w:bCs/>
                      <w:sz w:val="20"/>
                      <w:szCs w:val="20"/>
                    </w:rPr>
                  </w:pPr>
                  <w:r w:rsidRPr="00735D19">
                    <w:rPr>
                      <w:rFonts w:ascii="Verdana" w:eastAsia="Times New Roman" w:hAnsi="Verdana" w:cs="Arial"/>
                      <w:sz w:val="20"/>
                      <w:szCs w:val="20"/>
                    </w:rPr>
                    <w:t>Понуђач, _______________________________________________________________, даје:</w:t>
                  </w:r>
                </w:p>
              </w:tc>
            </w:tr>
            <w:tr w:rsidR="00D07AA7" w:rsidRPr="00735D19" w:rsidTr="00E63D78">
              <w:tc>
                <w:tcPr>
                  <w:tcW w:w="9747" w:type="dxa"/>
                  <w:tcBorders>
                    <w:top w:val="nil"/>
                    <w:left w:val="nil"/>
                    <w:bottom w:val="nil"/>
                    <w:right w:val="nil"/>
                  </w:tcBorders>
                  <w:shd w:val="clear" w:color="auto" w:fill="auto"/>
                </w:tcPr>
                <w:p w:rsidR="00D07AA7" w:rsidRPr="00735D19" w:rsidRDefault="00D07AA7" w:rsidP="00E63D78">
                  <w:pPr>
                    <w:jc w:val="center"/>
                    <w:rPr>
                      <w:rFonts w:ascii="Verdana" w:eastAsia="Times New Roman" w:hAnsi="Verdana" w:cs="Arial"/>
                      <w:sz w:val="20"/>
                      <w:szCs w:val="20"/>
                    </w:rPr>
                  </w:pPr>
                  <w:r w:rsidRPr="00735D19">
                    <w:rPr>
                      <w:rFonts w:ascii="Verdana" w:eastAsia="Times New Roman" w:hAnsi="Verdana" w:cs="Arial"/>
                      <w:i/>
                      <w:color w:val="7F7F7F"/>
                      <w:sz w:val="16"/>
                      <w:szCs w:val="16"/>
                    </w:rPr>
                    <w:t>(назив понуђача)</w:t>
                  </w:r>
                </w:p>
              </w:tc>
            </w:tr>
          </w:tbl>
          <w:p w:rsidR="00D07AA7" w:rsidRPr="00735D19" w:rsidRDefault="00D07AA7" w:rsidP="00E63D78">
            <w:pPr>
              <w:jc w:val="center"/>
              <w:rPr>
                <w:rFonts w:ascii="Verdana" w:eastAsia="Times New Roman" w:hAnsi="Verdana"/>
                <w:b/>
                <w:sz w:val="20"/>
                <w:szCs w:val="20"/>
              </w:rPr>
            </w:pPr>
          </w:p>
        </w:tc>
      </w:tr>
      <w:tr w:rsidR="00D07AA7" w:rsidRPr="000706E1" w:rsidTr="00E63D78">
        <w:tc>
          <w:tcPr>
            <w:tcW w:w="9854" w:type="dxa"/>
            <w:gridSpan w:val="3"/>
            <w:tcBorders>
              <w:top w:val="nil"/>
              <w:left w:val="nil"/>
              <w:bottom w:val="nil"/>
              <w:right w:val="nil"/>
            </w:tcBorders>
            <w:shd w:val="clear" w:color="auto" w:fill="auto"/>
          </w:tcPr>
          <w:p w:rsidR="00D07AA7" w:rsidRDefault="00D07AA7" w:rsidP="00E63D78">
            <w:pPr>
              <w:jc w:val="center"/>
              <w:rPr>
                <w:rFonts w:ascii="Verdana" w:eastAsia="Times New Roman" w:hAnsi="Verdana"/>
                <w:b/>
                <w:sz w:val="20"/>
                <w:szCs w:val="20"/>
              </w:rPr>
            </w:pPr>
          </w:p>
          <w:p w:rsidR="00D07AA7" w:rsidRPr="000706E1" w:rsidRDefault="00D07AA7" w:rsidP="00E63D78">
            <w:pPr>
              <w:jc w:val="center"/>
              <w:rPr>
                <w:rFonts w:ascii="Verdana" w:eastAsia="Times New Roman" w:hAnsi="Verdana"/>
                <w:b/>
                <w:sz w:val="20"/>
                <w:szCs w:val="20"/>
              </w:rPr>
            </w:pPr>
          </w:p>
        </w:tc>
      </w:tr>
      <w:tr w:rsidR="00D07AA7" w:rsidRPr="00D07AA7" w:rsidTr="00E63D78">
        <w:tc>
          <w:tcPr>
            <w:tcW w:w="9854" w:type="dxa"/>
            <w:gridSpan w:val="3"/>
            <w:tcBorders>
              <w:top w:val="nil"/>
              <w:left w:val="nil"/>
              <w:bottom w:val="nil"/>
              <w:right w:val="nil"/>
            </w:tcBorders>
            <w:shd w:val="clear" w:color="auto" w:fill="auto"/>
          </w:tcPr>
          <w:p w:rsidR="00D07AA7" w:rsidRPr="00D07AA7" w:rsidRDefault="00D07AA7" w:rsidP="00384C16">
            <w:pPr>
              <w:rPr>
                <w:rFonts w:ascii="Verdana" w:eastAsia="Times New Roman" w:hAnsi="Verdana"/>
                <w:b/>
                <w:bCs/>
                <w:sz w:val="20"/>
                <w:szCs w:val="20"/>
              </w:rPr>
            </w:pPr>
            <w:r w:rsidRPr="00735D19">
              <w:rPr>
                <w:rFonts w:ascii="Verdana" w:eastAsia="Times New Roman" w:hAnsi="Verdana"/>
                <w:b/>
                <w:sz w:val="20"/>
                <w:szCs w:val="20"/>
              </w:rPr>
              <w:t xml:space="preserve"> </w:t>
            </w:r>
            <w:r w:rsidR="00384C16">
              <w:rPr>
                <w:rFonts w:ascii="Verdana" w:eastAsia="Times New Roman" w:hAnsi="Verdana"/>
                <w:b/>
                <w:sz w:val="20"/>
                <w:szCs w:val="20"/>
              </w:rPr>
              <w:t xml:space="preserve">                 </w:t>
            </w:r>
            <w:r w:rsidRPr="00735D19">
              <w:rPr>
                <w:rFonts w:ascii="Verdana" w:eastAsia="Times New Roman" w:hAnsi="Verdana"/>
                <w:b/>
                <w:sz w:val="20"/>
                <w:szCs w:val="20"/>
              </w:rPr>
              <w:t xml:space="preserve">ПОСТУПАК ЈАВНЕ НАБАВКЕ </w:t>
            </w:r>
            <w:r w:rsidR="00384C16">
              <w:rPr>
                <w:rFonts w:ascii="Verdana" w:eastAsia="Times New Roman" w:hAnsi="Verdana"/>
                <w:b/>
                <w:sz w:val="20"/>
                <w:szCs w:val="20"/>
              </w:rPr>
              <w:t xml:space="preserve">МАЛЕ ВРЕДНОСТИ </w:t>
            </w:r>
            <w:r w:rsidRPr="00735D19">
              <w:rPr>
                <w:rFonts w:ascii="Verdana" w:eastAsia="Times New Roman" w:hAnsi="Verdana"/>
                <w:b/>
                <w:sz w:val="20"/>
                <w:szCs w:val="20"/>
              </w:rPr>
              <w:t xml:space="preserve">бр. </w:t>
            </w:r>
            <w:r w:rsidR="00384C16">
              <w:rPr>
                <w:rFonts w:ascii="Verdana" w:eastAsia="Times New Roman" w:hAnsi="Verdana"/>
                <w:b/>
                <w:i/>
                <w:sz w:val="20"/>
                <w:szCs w:val="20"/>
              </w:rPr>
              <w:t>12</w:t>
            </w:r>
            <w:r>
              <w:rPr>
                <w:rFonts w:ascii="Verdana" w:eastAsia="Times New Roman" w:hAnsi="Verdana"/>
                <w:b/>
                <w:i/>
                <w:sz w:val="20"/>
                <w:szCs w:val="20"/>
              </w:rPr>
              <w:t>/2017</w:t>
            </w:r>
          </w:p>
        </w:tc>
      </w:tr>
      <w:tr w:rsidR="00D07AA7" w:rsidRPr="000706E1" w:rsidTr="00E63D78">
        <w:tc>
          <w:tcPr>
            <w:tcW w:w="9854" w:type="dxa"/>
            <w:gridSpan w:val="3"/>
            <w:tcBorders>
              <w:top w:val="nil"/>
              <w:left w:val="nil"/>
              <w:bottom w:val="nil"/>
              <w:right w:val="nil"/>
            </w:tcBorders>
            <w:shd w:val="clear" w:color="auto" w:fill="auto"/>
          </w:tcPr>
          <w:p w:rsidR="00D07AA7" w:rsidRDefault="00D07AA7" w:rsidP="00E63D78">
            <w:pPr>
              <w:jc w:val="center"/>
              <w:rPr>
                <w:rFonts w:ascii="Verdana" w:eastAsia="Times New Roman" w:hAnsi="Verdana"/>
                <w:b/>
                <w:bCs/>
                <w:sz w:val="20"/>
                <w:szCs w:val="20"/>
              </w:rPr>
            </w:pPr>
          </w:p>
          <w:p w:rsidR="00D07AA7" w:rsidRPr="000706E1" w:rsidRDefault="00D07AA7" w:rsidP="00E63D78">
            <w:pPr>
              <w:jc w:val="center"/>
              <w:rPr>
                <w:rFonts w:ascii="Verdana" w:eastAsia="Times New Roman" w:hAnsi="Verdana"/>
                <w:b/>
                <w:bCs/>
                <w:sz w:val="20"/>
                <w:szCs w:val="20"/>
              </w:rPr>
            </w:pPr>
          </w:p>
        </w:tc>
      </w:tr>
      <w:tr w:rsidR="00D07AA7" w:rsidRPr="00735D19" w:rsidTr="00E63D78">
        <w:tc>
          <w:tcPr>
            <w:tcW w:w="9854" w:type="dxa"/>
            <w:gridSpan w:val="3"/>
            <w:tcBorders>
              <w:top w:val="nil"/>
              <w:left w:val="nil"/>
              <w:bottom w:val="nil"/>
              <w:right w:val="nil"/>
            </w:tcBorders>
            <w:shd w:val="clear" w:color="auto" w:fill="auto"/>
          </w:tcPr>
          <w:p w:rsidR="00D07AA7" w:rsidRPr="00735D19" w:rsidRDefault="00D07AA7" w:rsidP="00E63D78">
            <w:pPr>
              <w:jc w:val="center"/>
              <w:rPr>
                <w:rFonts w:ascii="Verdana" w:eastAsia="Times New Roman" w:hAnsi="Verdana"/>
                <w:b/>
                <w:bCs/>
                <w:sz w:val="20"/>
                <w:szCs w:val="20"/>
              </w:rPr>
            </w:pPr>
            <w:r w:rsidRPr="00735D19">
              <w:rPr>
                <w:rFonts w:ascii="Verdana" w:eastAsia="Times New Roman" w:hAnsi="Verdana"/>
                <w:b/>
                <w:spacing w:val="20"/>
                <w:sz w:val="24"/>
                <w:szCs w:val="24"/>
                <w:lang w:val="sr-Cyrl-CS"/>
              </w:rPr>
              <w:t>И З Ј А В У</w:t>
            </w:r>
          </w:p>
        </w:tc>
      </w:tr>
    </w:tbl>
    <w:p w:rsidR="00BD7CE4" w:rsidRDefault="00BD7CE4" w:rsidP="00BD7CE4">
      <w:pPr>
        <w:jc w:val="center"/>
        <w:rPr>
          <w:rFonts w:ascii="Verdana" w:hAnsi="Verdana"/>
          <w:sz w:val="20"/>
          <w:szCs w:val="20"/>
        </w:rPr>
      </w:pPr>
    </w:p>
    <w:p w:rsidR="00BD7CE4" w:rsidRDefault="00BD7CE4" w:rsidP="00BD7CE4">
      <w:pPr>
        <w:jc w:val="center"/>
        <w:rPr>
          <w:rFonts w:ascii="Verdana" w:hAnsi="Verdana"/>
          <w:sz w:val="20"/>
          <w:szCs w:val="20"/>
        </w:rPr>
      </w:pPr>
    </w:p>
    <w:p w:rsidR="00BE2A2C" w:rsidRPr="00BE2A2C" w:rsidRDefault="00BE2A2C" w:rsidP="00BE2A2C">
      <w:pPr>
        <w:autoSpaceDE w:val="0"/>
        <w:autoSpaceDN w:val="0"/>
        <w:adjustRightInd w:val="0"/>
        <w:jc w:val="both"/>
        <w:rPr>
          <w:rFonts w:ascii="Verdana" w:hAnsi="Verdana"/>
          <w:color w:val="000000"/>
          <w:sz w:val="20"/>
          <w:szCs w:val="20"/>
          <w:lang w:val="en-GB"/>
        </w:rPr>
      </w:pPr>
      <w:r>
        <w:rPr>
          <w:rFonts w:ascii="Verdana" w:hAnsi="Verdana"/>
          <w:color w:val="000000"/>
          <w:sz w:val="20"/>
          <w:szCs w:val="20"/>
        </w:rPr>
        <w:t>П</w:t>
      </w:r>
      <w:r w:rsidRPr="00BE2A2C">
        <w:rPr>
          <w:rFonts w:ascii="Verdana" w:hAnsi="Verdana"/>
          <w:color w:val="000000"/>
          <w:sz w:val="20"/>
          <w:szCs w:val="20"/>
          <w:lang w:val="en-GB"/>
        </w:rPr>
        <w:t>од пуном моралном, материјалном и криви</w:t>
      </w:r>
      <w:r w:rsidRPr="00BE2A2C">
        <w:rPr>
          <w:rFonts w:ascii="Verdana" w:hAnsi="Verdana"/>
          <w:color w:val="000000"/>
          <w:sz w:val="20"/>
          <w:szCs w:val="20"/>
          <w:lang w:val="sr-Cyrl-CS"/>
        </w:rPr>
        <w:t>ч</w:t>
      </w:r>
      <w:r w:rsidRPr="00BE2A2C">
        <w:rPr>
          <w:rFonts w:ascii="Verdana" w:hAnsi="Verdana"/>
          <w:color w:val="000000"/>
          <w:sz w:val="20"/>
          <w:szCs w:val="20"/>
          <w:lang w:val="en-GB"/>
        </w:rPr>
        <w:t>ном одговорнош</w:t>
      </w:r>
      <w:r w:rsidRPr="00BE2A2C">
        <w:rPr>
          <w:rFonts w:ascii="Verdana" w:hAnsi="Verdana"/>
          <w:color w:val="000000"/>
          <w:sz w:val="20"/>
          <w:szCs w:val="20"/>
          <w:lang w:val="sr-Cyrl-CS"/>
        </w:rPr>
        <w:t>ћ</w:t>
      </w:r>
      <w:r w:rsidRPr="00BE2A2C">
        <w:rPr>
          <w:rFonts w:ascii="Verdana" w:hAnsi="Verdana"/>
          <w:color w:val="000000"/>
          <w:sz w:val="20"/>
          <w:szCs w:val="20"/>
          <w:lang w:val="en-GB"/>
        </w:rPr>
        <w:t>у изјављује да испуњава услове утвр</w:t>
      </w:r>
      <w:r w:rsidRPr="00BE2A2C">
        <w:rPr>
          <w:rFonts w:ascii="Verdana" w:hAnsi="Verdana"/>
          <w:color w:val="000000"/>
          <w:sz w:val="20"/>
          <w:szCs w:val="20"/>
          <w:lang w:val="sr-Cyrl-CS"/>
        </w:rPr>
        <w:t>ђ</w:t>
      </w:r>
      <w:r w:rsidRPr="00BE2A2C">
        <w:rPr>
          <w:rFonts w:ascii="Verdana" w:hAnsi="Verdana"/>
          <w:color w:val="000000"/>
          <w:sz w:val="20"/>
          <w:szCs w:val="20"/>
          <w:lang w:val="en-GB"/>
        </w:rPr>
        <w:t>ене конкурсном документацијом: да има обезбеден паркинг простор за сва возила, да има своју диспе</w:t>
      </w:r>
      <w:r w:rsidRPr="00BE2A2C">
        <w:rPr>
          <w:rFonts w:ascii="Verdana" w:hAnsi="Verdana"/>
          <w:color w:val="000000"/>
          <w:sz w:val="20"/>
          <w:szCs w:val="20"/>
        </w:rPr>
        <w:t>ч</w:t>
      </w:r>
      <w:r w:rsidRPr="00BE2A2C">
        <w:rPr>
          <w:rFonts w:ascii="Verdana" w:hAnsi="Verdana"/>
          <w:color w:val="000000"/>
          <w:sz w:val="20"/>
          <w:szCs w:val="20"/>
          <w:lang w:val="en-GB"/>
        </w:rPr>
        <w:t>ерску службу за организовање аутобуског превоза, као и да има своју сервисну службу за одржавање и дневну негу</w:t>
      </w:r>
      <w:r w:rsidRPr="00BE2A2C">
        <w:rPr>
          <w:rFonts w:ascii="Verdana" w:hAnsi="Verdana"/>
          <w:color w:val="000000"/>
          <w:sz w:val="20"/>
          <w:szCs w:val="20"/>
          <w:lang w:val="sr-Cyrl-CS"/>
        </w:rPr>
        <w:t xml:space="preserve"> </w:t>
      </w:r>
      <w:r w:rsidRPr="00BE2A2C">
        <w:rPr>
          <w:rFonts w:ascii="Verdana" w:hAnsi="Verdana"/>
          <w:color w:val="000000"/>
          <w:sz w:val="20"/>
          <w:szCs w:val="20"/>
          <w:lang w:val="en-GB"/>
        </w:rPr>
        <w:t>возила.</w:t>
      </w:r>
    </w:p>
    <w:p w:rsidR="00BE2A2C" w:rsidRPr="00BE2A2C" w:rsidRDefault="00BE2A2C" w:rsidP="00BE2A2C">
      <w:pPr>
        <w:autoSpaceDE w:val="0"/>
        <w:autoSpaceDN w:val="0"/>
        <w:adjustRightInd w:val="0"/>
        <w:jc w:val="both"/>
        <w:rPr>
          <w:rFonts w:ascii="Verdana" w:hAnsi="Verdana"/>
          <w:color w:val="000000"/>
          <w:sz w:val="20"/>
          <w:szCs w:val="20"/>
          <w:lang w:val="en-GB"/>
        </w:rPr>
      </w:pPr>
    </w:p>
    <w:p w:rsidR="00BE2A2C" w:rsidRPr="00BE2A2C" w:rsidRDefault="00BE2A2C" w:rsidP="00BE2A2C">
      <w:pPr>
        <w:autoSpaceDE w:val="0"/>
        <w:autoSpaceDN w:val="0"/>
        <w:adjustRightInd w:val="0"/>
        <w:jc w:val="both"/>
        <w:rPr>
          <w:rFonts w:ascii="Verdana" w:hAnsi="Verdana"/>
          <w:sz w:val="20"/>
          <w:szCs w:val="20"/>
          <w:lang w:val="en-GB"/>
        </w:rPr>
      </w:pPr>
      <w:r w:rsidRPr="00BE2A2C">
        <w:rPr>
          <w:rFonts w:ascii="Verdana" w:hAnsi="Verdana"/>
          <w:color w:val="000000"/>
          <w:sz w:val="20"/>
          <w:szCs w:val="20"/>
          <w:lang w:val="en-GB"/>
        </w:rPr>
        <w:t xml:space="preserve">Ова изјава служи као доказ о испуњености услова предвидених конкурсном документацијом наруциоца </w:t>
      </w:r>
      <w:r w:rsidRPr="00BE2A2C">
        <w:rPr>
          <w:rFonts w:ascii="Verdana" w:hAnsi="Verdana"/>
          <w:color w:val="000000"/>
          <w:sz w:val="20"/>
          <w:szCs w:val="20"/>
          <w:lang w:val="sr-Cyrl-CS"/>
        </w:rPr>
        <w:t xml:space="preserve">Центра дечјих </w:t>
      </w:r>
      <w:r w:rsidRPr="00BE2A2C">
        <w:rPr>
          <w:rFonts w:ascii="Verdana" w:hAnsi="Verdana"/>
          <w:sz w:val="20"/>
          <w:szCs w:val="20"/>
          <w:lang w:val="sr-Cyrl-CS"/>
        </w:rPr>
        <w:t xml:space="preserve">летовалишта и опоравилишта града Београда </w:t>
      </w:r>
      <w:r w:rsidRPr="00BE2A2C">
        <w:rPr>
          <w:rFonts w:ascii="Verdana" w:hAnsi="Verdana"/>
          <w:sz w:val="20"/>
          <w:szCs w:val="20"/>
          <w:lang w:val="en-GB"/>
        </w:rPr>
        <w:t xml:space="preserve"> за јавну набавку услуга </w:t>
      </w:r>
      <w:r w:rsidRPr="00BE2A2C">
        <w:rPr>
          <w:rFonts w:ascii="Verdana" w:hAnsi="Verdana"/>
          <w:b/>
          <w:bCs/>
          <w:noProof/>
          <w:sz w:val="20"/>
          <w:szCs w:val="20"/>
        </w:rPr>
        <w:t>усл</w:t>
      </w:r>
      <w:r w:rsidR="00E63D78">
        <w:rPr>
          <w:rFonts w:ascii="Verdana" w:hAnsi="Verdana"/>
          <w:b/>
          <w:bCs/>
          <w:noProof/>
          <w:sz w:val="20"/>
          <w:szCs w:val="20"/>
        </w:rPr>
        <w:t>уге превоза запослених у ПЈ Митр</w:t>
      </w:r>
      <w:r w:rsidRPr="00BE2A2C">
        <w:rPr>
          <w:rFonts w:ascii="Verdana" w:hAnsi="Verdana"/>
          <w:b/>
          <w:bCs/>
          <w:noProof/>
          <w:sz w:val="20"/>
          <w:szCs w:val="20"/>
        </w:rPr>
        <w:t xml:space="preserve">овац на Тари (превозна линија Бајина Башта-Митровац на Тари </w:t>
      </w:r>
      <w:r w:rsidRPr="00BE2A2C">
        <w:rPr>
          <w:rFonts w:ascii="Verdana" w:hAnsi="Verdana"/>
          <w:b/>
          <w:bCs/>
          <w:noProof/>
          <w:color w:val="000000"/>
          <w:sz w:val="20"/>
          <w:szCs w:val="20"/>
        </w:rPr>
        <w:t>и натраг)</w:t>
      </w:r>
      <w:r w:rsidRPr="00BE2A2C">
        <w:rPr>
          <w:rFonts w:ascii="Verdana" w:hAnsi="Verdana"/>
          <w:b/>
          <w:bCs/>
          <w:color w:val="000000"/>
          <w:sz w:val="20"/>
          <w:szCs w:val="20"/>
          <w:lang w:val="en-GB"/>
        </w:rPr>
        <w:t xml:space="preserve">, </w:t>
      </w:r>
      <w:r w:rsidR="00384C16">
        <w:rPr>
          <w:rFonts w:ascii="Verdana" w:hAnsi="Verdana"/>
          <w:bCs/>
          <w:color w:val="000000"/>
          <w:sz w:val="20"/>
          <w:szCs w:val="20"/>
          <w:lang w:val="en-GB"/>
        </w:rPr>
        <w:t xml:space="preserve">у </w:t>
      </w:r>
      <w:r w:rsidRPr="00BE2A2C">
        <w:rPr>
          <w:rFonts w:ascii="Verdana" w:hAnsi="Verdana"/>
          <w:bCs/>
          <w:color w:val="000000"/>
          <w:sz w:val="20"/>
          <w:szCs w:val="20"/>
          <w:lang w:val="en-GB"/>
        </w:rPr>
        <w:t xml:space="preserve">поступку јн </w:t>
      </w:r>
      <w:r w:rsidR="00384C16">
        <w:rPr>
          <w:rFonts w:ascii="Verdana" w:hAnsi="Verdana"/>
          <w:bCs/>
          <w:color w:val="000000"/>
          <w:sz w:val="20"/>
          <w:szCs w:val="20"/>
        </w:rPr>
        <w:t xml:space="preserve">мале вредности </w:t>
      </w:r>
      <w:r w:rsidRPr="00BE2A2C">
        <w:rPr>
          <w:rFonts w:ascii="Verdana" w:hAnsi="Verdana"/>
          <w:bCs/>
          <w:sz w:val="20"/>
          <w:szCs w:val="20"/>
          <w:lang w:val="en-GB"/>
        </w:rPr>
        <w:t xml:space="preserve">бр. </w:t>
      </w:r>
      <w:r w:rsidR="00384C16">
        <w:rPr>
          <w:rFonts w:ascii="Verdana" w:hAnsi="Verdana"/>
          <w:bCs/>
          <w:sz w:val="20"/>
          <w:szCs w:val="20"/>
        </w:rPr>
        <w:t>12</w:t>
      </w:r>
      <w:r w:rsidRPr="00BE2A2C">
        <w:rPr>
          <w:rFonts w:ascii="Verdana" w:hAnsi="Verdana"/>
          <w:bCs/>
          <w:sz w:val="20"/>
          <w:szCs w:val="20"/>
        </w:rPr>
        <w:t>/2017</w:t>
      </w:r>
      <w:r w:rsidRPr="00BE2A2C">
        <w:rPr>
          <w:rFonts w:ascii="Verdana" w:hAnsi="Verdana"/>
          <w:sz w:val="20"/>
          <w:szCs w:val="20"/>
          <w:lang w:val="en-GB"/>
        </w:rPr>
        <w:t>.</w:t>
      </w:r>
    </w:p>
    <w:p w:rsidR="00D07AA7" w:rsidRPr="00BE2A2C" w:rsidRDefault="00D07AA7" w:rsidP="00BD7CE4">
      <w:pPr>
        <w:jc w:val="center"/>
        <w:rPr>
          <w:rFonts w:ascii="Verdana" w:hAnsi="Verdana"/>
          <w:sz w:val="20"/>
          <w:szCs w:val="20"/>
        </w:rPr>
      </w:pPr>
    </w:p>
    <w:p w:rsidR="00D07AA7" w:rsidRPr="00BE2A2C" w:rsidRDefault="00D07AA7" w:rsidP="00BD7CE4">
      <w:pPr>
        <w:jc w:val="center"/>
        <w:rPr>
          <w:rFonts w:ascii="Verdana" w:hAnsi="Verdana"/>
          <w:sz w:val="20"/>
          <w:szCs w:val="20"/>
        </w:rPr>
      </w:pPr>
    </w:p>
    <w:p w:rsidR="00D07AA7" w:rsidRDefault="00D07AA7" w:rsidP="00BD7CE4">
      <w:pPr>
        <w:jc w:val="center"/>
        <w:rPr>
          <w:rFonts w:ascii="Verdana" w:hAnsi="Verdana"/>
          <w:sz w:val="20"/>
          <w:szCs w:val="20"/>
        </w:rPr>
      </w:pPr>
    </w:p>
    <w:tbl>
      <w:tblPr>
        <w:tblW w:w="10114" w:type="dxa"/>
        <w:tblLayout w:type="fixed"/>
        <w:tblLook w:val="04A0"/>
      </w:tblPr>
      <w:tblGrid>
        <w:gridCol w:w="4769"/>
        <w:gridCol w:w="1005"/>
        <w:gridCol w:w="4340"/>
      </w:tblGrid>
      <w:tr w:rsidR="00BE2A2C" w:rsidRPr="003918F5" w:rsidTr="00E63D78">
        <w:trPr>
          <w:trHeight w:val="350"/>
        </w:trPr>
        <w:tc>
          <w:tcPr>
            <w:tcW w:w="4769" w:type="dxa"/>
            <w:shd w:val="clear" w:color="auto" w:fill="auto"/>
            <w:vAlign w:val="center"/>
          </w:tcPr>
          <w:p w:rsidR="00BE2A2C" w:rsidRPr="00735D19" w:rsidRDefault="00BE2A2C" w:rsidP="00E63D78">
            <w:pPr>
              <w:rPr>
                <w:rFonts w:ascii="Verdana" w:eastAsia="Times New Roman" w:hAnsi="Verdana"/>
                <w:sz w:val="20"/>
                <w:szCs w:val="20"/>
              </w:rPr>
            </w:pPr>
          </w:p>
        </w:tc>
        <w:tc>
          <w:tcPr>
            <w:tcW w:w="1005" w:type="dxa"/>
            <w:shd w:val="clear" w:color="auto" w:fill="auto"/>
            <w:vAlign w:val="center"/>
          </w:tcPr>
          <w:p w:rsidR="00BE2A2C" w:rsidRPr="00D07AA7" w:rsidRDefault="00BE2A2C" w:rsidP="00E63D78">
            <w:pPr>
              <w:rPr>
                <w:rFonts w:ascii="Verdana" w:eastAsia="Times New Roman" w:hAnsi="Verdana"/>
                <w:sz w:val="20"/>
                <w:szCs w:val="20"/>
              </w:rPr>
            </w:pPr>
          </w:p>
        </w:tc>
        <w:tc>
          <w:tcPr>
            <w:tcW w:w="4340" w:type="dxa"/>
            <w:shd w:val="clear" w:color="auto" w:fill="auto"/>
            <w:vAlign w:val="center"/>
          </w:tcPr>
          <w:p w:rsidR="00BE2A2C" w:rsidRPr="00735D19" w:rsidRDefault="00BE2A2C" w:rsidP="00E63D78">
            <w:pPr>
              <w:jc w:val="center"/>
              <w:rPr>
                <w:rFonts w:ascii="Verdana" w:eastAsia="Times New Roman" w:hAnsi="Verdana"/>
                <w:sz w:val="20"/>
                <w:szCs w:val="20"/>
              </w:rPr>
            </w:pPr>
          </w:p>
        </w:tc>
      </w:tr>
      <w:tr w:rsidR="00BE2A2C" w:rsidRPr="003918F5" w:rsidTr="00E63D78">
        <w:trPr>
          <w:trHeight w:val="350"/>
        </w:trPr>
        <w:tc>
          <w:tcPr>
            <w:tcW w:w="4769" w:type="dxa"/>
            <w:shd w:val="clear" w:color="auto" w:fill="auto"/>
            <w:vAlign w:val="center"/>
          </w:tcPr>
          <w:p w:rsidR="00BE2A2C" w:rsidRPr="00735D19" w:rsidRDefault="00BE2A2C" w:rsidP="00E63D78">
            <w:pPr>
              <w:rPr>
                <w:rFonts w:ascii="Verdana" w:eastAsia="Times New Roman" w:hAnsi="Verdana"/>
                <w:sz w:val="20"/>
                <w:szCs w:val="20"/>
              </w:rPr>
            </w:pPr>
          </w:p>
        </w:tc>
        <w:tc>
          <w:tcPr>
            <w:tcW w:w="1005" w:type="dxa"/>
            <w:shd w:val="clear" w:color="auto" w:fill="auto"/>
            <w:vAlign w:val="center"/>
          </w:tcPr>
          <w:p w:rsidR="00BE2A2C" w:rsidRPr="00735D19" w:rsidRDefault="00BE2A2C" w:rsidP="00E63D78">
            <w:pPr>
              <w:jc w:val="center"/>
              <w:rPr>
                <w:rFonts w:ascii="Verdana" w:eastAsia="Times New Roman" w:hAnsi="Verdana"/>
                <w:sz w:val="20"/>
                <w:szCs w:val="20"/>
              </w:rPr>
            </w:pPr>
          </w:p>
        </w:tc>
        <w:tc>
          <w:tcPr>
            <w:tcW w:w="4340" w:type="dxa"/>
            <w:shd w:val="clear" w:color="auto" w:fill="auto"/>
            <w:vAlign w:val="center"/>
          </w:tcPr>
          <w:p w:rsidR="00BE2A2C" w:rsidRPr="00735D19" w:rsidRDefault="00BE2A2C" w:rsidP="00E63D78">
            <w:pPr>
              <w:jc w:val="center"/>
              <w:rPr>
                <w:rFonts w:ascii="Verdana" w:eastAsia="Times New Roman" w:hAnsi="Verdana"/>
                <w:sz w:val="20"/>
                <w:szCs w:val="20"/>
              </w:rPr>
            </w:pPr>
          </w:p>
        </w:tc>
      </w:tr>
      <w:tr w:rsidR="00BE2A2C" w:rsidRPr="003918F5" w:rsidTr="00E63D78">
        <w:trPr>
          <w:trHeight w:val="350"/>
        </w:trPr>
        <w:tc>
          <w:tcPr>
            <w:tcW w:w="4769" w:type="dxa"/>
            <w:shd w:val="clear" w:color="auto" w:fill="auto"/>
            <w:vAlign w:val="center"/>
          </w:tcPr>
          <w:p w:rsidR="00BE2A2C" w:rsidRPr="00735D19" w:rsidRDefault="00BE2A2C" w:rsidP="00E63D78">
            <w:pPr>
              <w:rPr>
                <w:rFonts w:ascii="Verdana" w:eastAsia="Times New Roman" w:hAnsi="Verdana"/>
                <w:sz w:val="20"/>
                <w:szCs w:val="20"/>
              </w:rPr>
            </w:pPr>
            <w:r w:rsidRPr="00735D19">
              <w:rPr>
                <w:rFonts w:ascii="Verdana" w:eastAsia="Times New Roman" w:hAnsi="Verdana"/>
                <w:sz w:val="20"/>
                <w:szCs w:val="20"/>
              </w:rPr>
              <w:t>Датум:</w:t>
            </w:r>
          </w:p>
        </w:tc>
        <w:tc>
          <w:tcPr>
            <w:tcW w:w="1005" w:type="dxa"/>
            <w:shd w:val="clear" w:color="auto" w:fill="auto"/>
            <w:vAlign w:val="center"/>
          </w:tcPr>
          <w:p w:rsidR="00BE2A2C" w:rsidRPr="00735D19" w:rsidRDefault="00BE2A2C" w:rsidP="00E63D78">
            <w:pPr>
              <w:jc w:val="center"/>
              <w:rPr>
                <w:rFonts w:ascii="Verdana" w:eastAsia="Times New Roman" w:hAnsi="Verdana"/>
                <w:sz w:val="20"/>
                <w:szCs w:val="20"/>
              </w:rPr>
            </w:pPr>
          </w:p>
        </w:tc>
        <w:tc>
          <w:tcPr>
            <w:tcW w:w="4340" w:type="dxa"/>
            <w:shd w:val="clear" w:color="auto" w:fill="auto"/>
            <w:vAlign w:val="center"/>
          </w:tcPr>
          <w:p w:rsidR="00BE2A2C" w:rsidRPr="00735D19" w:rsidRDefault="00BE2A2C" w:rsidP="00E63D78">
            <w:pPr>
              <w:jc w:val="center"/>
              <w:rPr>
                <w:rFonts w:ascii="Verdana" w:eastAsia="Times New Roman" w:hAnsi="Verdana"/>
                <w:sz w:val="20"/>
                <w:szCs w:val="20"/>
              </w:rPr>
            </w:pPr>
            <w:r w:rsidRPr="00735D19">
              <w:rPr>
                <w:rFonts w:ascii="Verdana" w:eastAsia="Times New Roman" w:hAnsi="Verdana"/>
                <w:sz w:val="20"/>
                <w:szCs w:val="20"/>
              </w:rPr>
              <w:t>Потпис овлашћеног лица понуђача:</w:t>
            </w:r>
          </w:p>
        </w:tc>
      </w:tr>
      <w:tr w:rsidR="00BE2A2C" w:rsidRPr="003918F5" w:rsidTr="00E63D78">
        <w:trPr>
          <w:trHeight w:val="350"/>
        </w:trPr>
        <w:tc>
          <w:tcPr>
            <w:tcW w:w="4769" w:type="dxa"/>
            <w:shd w:val="clear" w:color="auto" w:fill="auto"/>
            <w:vAlign w:val="center"/>
          </w:tcPr>
          <w:p w:rsidR="00BE2A2C" w:rsidRPr="00735D19" w:rsidRDefault="00BE2A2C" w:rsidP="00E63D78">
            <w:pPr>
              <w:rPr>
                <w:rFonts w:ascii="Verdana" w:eastAsia="Times New Roman" w:hAnsi="Verdana"/>
                <w:sz w:val="20"/>
                <w:szCs w:val="20"/>
              </w:rPr>
            </w:pPr>
          </w:p>
        </w:tc>
        <w:tc>
          <w:tcPr>
            <w:tcW w:w="1005" w:type="dxa"/>
            <w:shd w:val="clear" w:color="auto" w:fill="auto"/>
            <w:vAlign w:val="center"/>
          </w:tcPr>
          <w:p w:rsidR="00BE2A2C" w:rsidRPr="00735D19" w:rsidRDefault="00BE2A2C" w:rsidP="00E63D78">
            <w:pPr>
              <w:jc w:val="center"/>
              <w:rPr>
                <w:rFonts w:ascii="Verdana" w:eastAsia="Times New Roman" w:hAnsi="Verdana"/>
                <w:sz w:val="20"/>
                <w:szCs w:val="20"/>
              </w:rPr>
            </w:pPr>
            <w:r>
              <w:rPr>
                <w:rFonts w:ascii="Verdana" w:eastAsia="Times New Roman" w:hAnsi="Verdana"/>
                <w:sz w:val="20"/>
                <w:szCs w:val="20"/>
              </w:rPr>
              <w:t>м</w:t>
            </w:r>
            <w:r w:rsidRPr="00735D19">
              <w:rPr>
                <w:rFonts w:ascii="Verdana" w:eastAsia="Times New Roman" w:hAnsi="Verdana"/>
                <w:sz w:val="20"/>
                <w:szCs w:val="20"/>
              </w:rPr>
              <w:t>.</w:t>
            </w:r>
            <w:r>
              <w:rPr>
                <w:rFonts w:ascii="Verdana" w:eastAsia="Times New Roman" w:hAnsi="Verdana"/>
                <w:sz w:val="20"/>
                <w:szCs w:val="20"/>
              </w:rPr>
              <w:t>п</w:t>
            </w:r>
            <w:r w:rsidRPr="00735D19">
              <w:rPr>
                <w:rFonts w:ascii="Verdana" w:eastAsia="Times New Roman" w:hAnsi="Verdana"/>
                <w:sz w:val="20"/>
                <w:szCs w:val="20"/>
              </w:rPr>
              <w:t>.</w:t>
            </w:r>
          </w:p>
        </w:tc>
        <w:tc>
          <w:tcPr>
            <w:tcW w:w="4340" w:type="dxa"/>
            <w:tcBorders>
              <w:bottom w:val="dotted" w:sz="4" w:space="0" w:color="auto"/>
            </w:tcBorders>
            <w:shd w:val="clear" w:color="auto" w:fill="auto"/>
            <w:vAlign w:val="center"/>
          </w:tcPr>
          <w:p w:rsidR="00BE2A2C" w:rsidRPr="00735D19" w:rsidRDefault="00BE2A2C" w:rsidP="00E63D78">
            <w:pPr>
              <w:rPr>
                <w:rFonts w:ascii="Verdana" w:eastAsia="Times New Roman" w:hAnsi="Verdana"/>
                <w:sz w:val="20"/>
                <w:szCs w:val="20"/>
              </w:rPr>
            </w:pPr>
          </w:p>
        </w:tc>
      </w:tr>
      <w:tr w:rsidR="00BE2A2C" w:rsidRPr="003918F5" w:rsidTr="00E63D78">
        <w:trPr>
          <w:trHeight w:val="117"/>
        </w:trPr>
        <w:tc>
          <w:tcPr>
            <w:tcW w:w="4769" w:type="dxa"/>
            <w:shd w:val="clear" w:color="auto" w:fill="auto"/>
            <w:vAlign w:val="center"/>
          </w:tcPr>
          <w:p w:rsidR="00BE2A2C" w:rsidRPr="00735D19" w:rsidRDefault="00BE2A2C" w:rsidP="00E63D78">
            <w:pPr>
              <w:rPr>
                <w:rFonts w:ascii="Verdana" w:eastAsia="Times New Roman" w:hAnsi="Verdana"/>
                <w:sz w:val="20"/>
                <w:szCs w:val="20"/>
              </w:rPr>
            </w:pPr>
          </w:p>
        </w:tc>
        <w:tc>
          <w:tcPr>
            <w:tcW w:w="1005" w:type="dxa"/>
            <w:shd w:val="clear" w:color="auto" w:fill="auto"/>
            <w:vAlign w:val="center"/>
          </w:tcPr>
          <w:p w:rsidR="00BE2A2C" w:rsidRPr="00735D19" w:rsidRDefault="00BE2A2C" w:rsidP="00E63D78">
            <w:pPr>
              <w:jc w:val="center"/>
              <w:rPr>
                <w:rFonts w:ascii="Verdana" w:eastAsia="Times New Roman" w:hAnsi="Verdana"/>
                <w:sz w:val="20"/>
                <w:szCs w:val="20"/>
              </w:rPr>
            </w:pPr>
          </w:p>
        </w:tc>
        <w:tc>
          <w:tcPr>
            <w:tcW w:w="4340" w:type="dxa"/>
            <w:tcBorders>
              <w:top w:val="dotted" w:sz="4" w:space="0" w:color="auto"/>
            </w:tcBorders>
            <w:shd w:val="clear" w:color="auto" w:fill="auto"/>
            <w:vAlign w:val="center"/>
          </w:tcPr>
          <w:p w:rsidR="00BE2A2C" w:rsidRPr="00735D19" w:rsidRDefault="00BE2A2C" w:rsidP="00E63D78">
            <w:pPr>
              <w:rPr>
                <w:rFonts w:ascii="Verdana" w:eastAsia="Times New Roman" w:hAnsi="Verdana"/>
                <w:sz w:val="20"/>
                <w:szCs w:val="20"/>
              </w:rPr>
            </w:pPr>
          </w:p>
        </w:tc>
      </w:tr>
      <w:tr w:rsidR="00BE2A2C" w:rsidRPr="003918F5" w:rsidTr="00E63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
        </w:trPr>
        <w:tc>
          <w:tcPr>
            <w:tcW w:w="4769" w:type="dxa"/>
            <w:tcBorders>
              <w:top w:val="nil"/>
              <w:left w:val="nil"/>
              <w:bottom w:val="nil"/>
              <w:right w:val="nil"/>
            </w:tcBorders>
            <w:shd w:val="clear" w:color="auto" w:fill="auto"/>
          </w:tcPr>
          <w:p w:rsidR="00BE2A2C" w:rsidRPr="00735D19" w:rsidRDefault="00BE2A2C" w:rsidP="00E63D78">
            <w:pPr>
              <w:rPr>
                <w:rFonts w:ascii="Verdana" w:eastAsia="Times New Roman" w:hAnsi="Verdana"/>
                <w:sz w:val="20"/>
                <w:szCs w:val="20"/>
              </w:rPr>
            </w:pPr>
          </w:p>
        </w:tc>
        <w:tc>
          <w:tcPr>
            <w:tcW w:w="1005" w:type="dxa"/>
            <w:tcBorders>
              <w:top w:val="nil"/>
              <w:left w:val="nil"/>
              <w:bottom w:val="nil"/>
              <w:right w:val="nil"/>
            </w:tcBorders>
            <w:shd w:val="clear" w:color="auto" w:fill="auto"/>
          </w:tcPr>
          <w:p w:rsidR="00BE2A2C" w:rsidRPr="00735D19" w:rsidRDefault="00BE2A2C" w:rsidP="00E63D78">
            <w:pPr>
              <w:jc w:val="center"/>
              <w:rPr>
                <w:rFonts w:ascii="Verdana" w:eastAsia="Times New Roman" w:hAnsi="Verdana"/>
                <w:sz w:val="20"/>
                <w:szCs w:val="20"/>
              </w:rPr>
            </w:pPr>
          </w:p>
        </w:tc>
        <w:tc>
          <w:tcPr>
            <w:tcW w:w="4340" w:type="dxa"/>
            <w:tcBorders>
              <w:top w:val="nil"/>
              <w:left w:val="nil"/>
              <w:bottom w:val="nil"/>
              <w:right w:val="nil"/>
            </w:tcBorders>
            <w:shd w:val="clear" w:color="auto" w:fill="auto"/>
          </w:tcPr>
          <w:p w:rsidR="00BE2A2C" w:rsidRPr="00735D19" w:rsidRDefault="00BE2A2C" w:rsidP="00E63D78">
            <w:pPr>
              <w:rPr>
                <w:rFonts w:ascii="Verdana" w:eastAsia="Times New Roman" w:hAnsi="Verdana"/>
                <w:sz w:val="20"/>
                <w:szCs w:val="20"/>
              </w:rPr>
            </w:pPr>
          </w:p>
        </w:tc>
      </w:tr>
      <w:tr w:rsidR="00BE2A2C" w:rsidRPr="003918F5" w:rsidTr="00E63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
        </w:trPr>
        <w:tc>
          <w:tcPr>
            <w:tcW w:w="4769" w:type="dxa"/>
            <w:tcBorders>
              <w:top w:val="nil"/>
              <w:left w:val="nil"/>
              <w:bottom w:val="nil"/>
              <w:right w:val="nil"/>
            </w:tcBorders>
            <w:shd w:val="clear" w:color="auto" w:fill="auto"/>
          </w:tcPr>
          <w:p w:rsidR="00BE2A2C" w:rsidRPr="00735D19" w:rsidRDefault="00BE2A2C" w:rsidP="00E63D78">
            <w:pPr>
              <w:rPr>
                <w:rFonts w:ascii="Verdana" w:eastAsia="Times New Roman" w:hAnsi="Verdana"/>
                <w:sz w:val="20"/>
                <w:szCs w:val="20"/>
              </w:rPr>
            </w:pPr>
          </w:p>
        </w:tc>
        <w:tc>
          <w:tcPr>
            <w:tcW w:w="1005" w:type="dxa"/>
            <w:tcBorders>
              <w:top w:val="nil"/>
              <w:left w:val="nil"/>
              <w:bottom w:val="nil"/>
              <w:right w:val="nil"/>
            </w:tcBorders>
            <w:shd w:val="clear" w:color="auto" w:fill="auto"/>
          </w:tcPr>
          <w:p w:rsidR="00BE2A2C" w:rsidRPr="00735D19" w:rsidRDefault="00BE2A2C" w:rsidP="00E63D78">
            <w:pPr>
              <w:jc w:val="center"/>
              <w:rPr>
                <w:rFonts w:ascii="Verdana" w:eastAsia="Times New Roman" w:hAnsi="Verdana"/>
                <w:sz w:val="20"/>
                <w:szCs w:val="20"/>
              </w:rPr>
            </w:pPr>
          </w:p>
        </w:tc>
        <w:tc>
          <w:tcPr>
            <w:tcW w:w="4340" w:type="dxa"/>
            <w:tcBorders>
              <w:top w:val="nil"/>
              <w:left w:val="nil"/>
              <w:bottom w:val="nil"/>
              <w:right w:val="nil"/>
            </w:tcBorders>
            <w:shd w:val="clear" w:color="auto" w:fill="auto"/>
          </w:tcPr>
          <w:p w:rsidR="00BE2A2C" w:rsidRPr="00735D19" w:rsidRDefault="00BE2A2C" w:rsidP="00E63D78">
            <w:pPr>
              <w:rPr>
                <w:rFonts w:ascii="Verdana" w:eastAsia="Times New Roman" w:hAnsi="Verdana"/>
                <w:sz w:val="20"/>
                <w:szCs w:val="20"/>
              </w:rPr>
            </w:pPr>
          </w:p>
        </w:tc>
      </w:tr>
      <w:tr w:rsidR="00BE2A2C" w:rsidRPr="003918F5" w:rsidTr="00E63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
        </w:trPr>
        <w:tc>
          <w:tcPr>
            <w:tcW w:w="4769" w:type="dxa"/>
            <w:tcBorders>
              <w:top w:val="nil"/>
              <w:left w:val="nil"/>
              <w:bottom w:val="nil"/>
              <w:right w:val="nil"/>
            </w:tcBorders>
            <w:shd w:val="clear" w:color="auto" w:fill="auto"/>
          </w:tcPr>
          <w:p w:rsidR="00BE2A2C" w:rsidRPr="00D07AA7" w:rsidRDefault="00BE2A2C" w:rsidP="00E63D78">
            <w:pPr>
              <w:rPr>
                <w:rFonts w:ascii="Verdana" w:eastAsia="Times New Roman" w:hAnsi="Verdana"/>
                <w:sz w:val="20"/>
                <w:szCs w:val="20"/>
              </w:rPr>
            </w:pPr>
          </w:p>
        </w:tc>
        <w:tc>
          <w:tcPr>
            <w:tcW w:w="1005" w:type="dxa"/>
            <w:tcBorders>
              <w:top w:val="nil"/>
              <w:left w:val="nil"/>
              <w:bottom w:val="nil"/>
              <w:right w:val="nil"/>
            </w:tcBorders>
            <w:shd w:val="clear" w:color="auto" w:fill="auto"/>
          </w:tcPr>
          <w:p w:rsidR="00BE2A2C" w:rsidRPr="00735D19" w:rsidRDefault="00BE2A2C" w:rsidP="00E63D78">
            <w:pPr>
              <w:jc w:val="center"/>
              <w:rPr>
                <w:rFonts w:ascii="Verdana" w:eastAsia="Times New Roman" w:hAnsi="Verdana"/>
                <w:sz w:val="20"/>
                <w:szCs w:val="20"/>
              </w:rPr>
            </w:pPr>
          </w:p>
        </w:tc>
        <w:tc>
          <w:tcPr>
            <w:tcW w:w="4340" w:type="dxa"/>
            <w:tcBorders>
              <w:top w:val="nil"/>
              <w:left w:val="nil"/>
              <w:bottom w:val="nil"/>
              <w:right w:val="nil"/>
            </w:tcBorders>
            <w:shd w:val="clear" w:color="auto" w:fill="auto"/>
          </w:tcPr>
          <w:p w:rsidR="00BE2A2C" w:rsidRPr="00735D19" w:rsidRDefault="00BE2A2C" w:rsidP="00E63D78">
            <w:pPr>
              <w:rPr>
                <w:rFonts w:ascii="Verdana" w:eastAsia="Times New Roman" w:hAnsi="Verdana"/>
                <w:sz w:val="20"/>
                <w:szCs w:val="20"/>
              </w:rPr>
            </w:pPr>
          </w:p>
        </w:tc>
      </w:tr>
    </w:tbl>
    <w:p w:rsidR="00BE2A2C" w:rsidRPr="00D07AA7" w:rsidRDefault="00BE2A2C" w:rsidP="00BE2A2C">
      <w:pPr>
        <w:autoSpaceDE w:val="0"/>
        <w:autoSpaceDN w:val="0"/>
        <w:adjustRightInd w:val="0"/>
        <w:jc w:val="both"/>
        <w:rPr>
          <w:rFonts w:ascii="Verdana" w:hAnsi="Verdana" w:cs="Arial,BoldItalic"/>
          <w:b/>
          <w:bCs/>
          <w:i/>
          <w:iCs/>
          <w:sz w:val="20"/>
          <w:szCs w:val="20"/>
          <w:u w:val="single"/>
        </w:rPr>
      </w:pPr>
      <w:r w:rsidRPr="00E03A25">
        <w:rPr>
          <w:rFonts w:ascii="Verdana" w:hAnsi="Verdana" w:cs="Arial,BoldItalic"/>
          <w:b/>
          <w:bCs/>
          <w:i/>
          <w:iCs/>
          <w:sz w:val="20"/>
          <w:szCs w:val="20"/>
          <w:u w:val="single"/>
        </w:rPr>
        <w:t>Напоме</w:t>
      </w:r>
      <w:r>
        <w:rPr>
          <w:rFonts w:ascii="Verdana" w:hAnsi="Verdana" w:cs="Arial,BoldItalic"/>
          <w:b/>
          <w:bCs/>
          <w:i/>
          <w:iCs/>
          <w:sz w:val="20"/>
          <w:szCs w:val="20"/>
          <w:u w:val="single"/>
        </w:rPr>
        <w:t>на</w:t>
      </w:r>
      <w:r w:rsidRPr="006F0D27">
        <w:rPr>
          <w:rFonts w:ascii="Verdana" w:hAnsi="Verdana" w:cs="ArialMT"/>
        </w:rPr>
        <w:t xml:space="preserve">- </w:t>
      </w:r>
      <w:r>
        <w:rPr>
          <w:rFonts w:ascii="Verdana" w:hAnsi="Verdana" w:cs="Arial,BoldItalic"/>
          <w:bCs/>
          <w:i/>
          <w:iCs/>
        </w:rPr>
        <w:t xml:space="preserve">Изјаву </w:t>
      </w:r>
      <w:r w:rsidRPr="006F0D27">
        <w:rPr>
          <w:rFonts w:ascii="Verdana" w:hAnsi="Verdana" w:cs="Arial,Italic"/>
          <w:i/>
          <w:iCs/>
        </w:rPr>
        <w:t xml:space="preserve">морају да потпишу и овере печатом сви понуђачи. </w:t>
      </w:r>
      <w:r w:rsidRPr="006F0D27">
        <w:rPr>
          <w:rFonts w:ascii="Verdana" w:hAnsi="Verdana" w:cs="Arial,BoldItalic"/>
          <w:bCs/>
          <w:i/>
          <w:iCs/>
        </w:rPr>
        <w:t>Уколико понуду подноси група понуђача</w:t>
      </w:r>
      <w:r w:rsidRPr="006F0D27">
        <w:rPr>
          <w:rFonts w:ascii="Verdana" w:hAnsi="Verdana" w:cs="Arial-BoldItalicMT"/>
          <w:bCs/>
          <w:i/>
          <w:iCs/>
        </w:rPr>
        <w:t xml:space="preserve">, </w:t>
      </w:r>
      <w:r w:rsidRPr="006F0D27">
        <w:rPr>
          <w:rFonts w:ascii="Verdana" w:hAnsi="Verdana" w:cs="Arial,Italic"/>
          <w:i/>
          <w:iCs/>
        </w:rPr>
        <w:t>ова изјава мора бити потписана од стране овлашћеног лица сваког понуђача из групе понуђача и оверена печатом.</w:t>
      </w:r>
    </w:p>
    <w:p w:rsidR="00BE2A2C" w:rsidRDefault="00BE2A2C" w:rsidP="00BE2A2C">
      <w:pPr>
        <w:pStyle w:val="BodyTextIndent3"/>
        <w:jc w:val="both"/>
        <w:rPr>
          <w:rFonts w:ascii="Verdana" w:hAnsi="Verdana" w:cs="Arial,Italic"/>
          <w:i/>
          <w:iCs/>
        </w:rPr>
      </w:pPr>
    </w:p>
    <w:p w:rsidR="00BE2A2C" w:rsidRPr="00D07AA7" w:rsidRDefault="00BE2A2C" w:rsidP="00BE2A2C">
      <w:pPr>
        <w:rPr>
          <w:rFonts w:ascii="Verdana" w:hAnsi="Verdana"/>
          <w:sz w:val="20"/>
          <w:szCs w:val="20"/>
        </w:rPr>
      </w:pPr>
    </w:p>
    <w:p w:rsidR="00D07AA7" w:rsidRDefault="00D07AA7" w:rsidP="00BE2A2C">
      <w:pPr>
        <w:rPr>
          <w:rFonts w:ascii="Verdana" w:hAnsi="Verdana"/>
          <w:sz w:val="20"/>
          <w:szCs w:val="20"/>
        </w:rPr>
      </w:pPr>
    </w:p>
    <w:p w:rsidR="00D07AA7" w:rsidRDefault="00D07AA7" w:rsidP="00BD7CE4">
      <w:pPr>
        <w:jc w:val="center"/>
        <w:rPr>
          <w:rFonts w:ascii="Verdana" w:hAnsi="Verdana"/>
          <w:sz w:val="20"/>
          <w:szCs w:val="20"/>
        </w:rPr>
      </w:pPr>
    </w:p>
    <w:p w:rsidR="00D07AA7" w:rsidRDefault="00D07AA7" w:rsidP="00BD7CE4">
      <w:pPr>
        <w:jc w:val="center"/>
        <w:rPr>
          <w:rFonts w:ascii="Verdana" w:hAnsi="Verdana"/>
          <w:sz w:val="20"/>
          <w:szCs w:val="20"/>
        </w:rPr>
      </w:pPr>
    </w:p>
    <w:p w:rsidR="00D07AA7" w:rsidRPr="00D07AA7" w:rsidRDefault="00D07AA7" w:rsidP="00BD7CE4">
      <w:pPr>
        <w:jc w:val="center"/>
        <w:rPr>
          <w:rFonts w:ascii="Verdana" w:hAnsi="Verdana"/>
          <w:sz w:val="20"/>
          <w:szCs w:val="20"/>
        </w:rPr>
      </w:pPr>
    </w:p>
    <w:p w:rsidR="00BD7CE4" w:rsidRPr="00A16C06" w:rsidRDefault="00BD7CE4" w:rsidP="00BD7CE4">
      <w:pPr>
        <w:pBdr>
          <w:top w:val="single" w:sz="4" w:space="1" w:color="auto"/>
          <w:left w:val="single" w:sz="4" w:space="4" w:color="auto"/>
          <w:bottom w:val="single" w:sz="4" w:space="1" w:color="auto"/>
          <w:right w:val="single" w:sz="4" w:space="4" w:color="auto"/>
        </w:pBdr>
        <w:jc w:val="center"/>
        <w:rPr>
          <w:rFonts w:ascii="Verdana" w:hAnsi="Verdana"/>
          <w:b/>
          <w:sz w:val="24"/>
          <w:szCs w:val="24"/>
        </w:rPr>
      </w:pPr>
      <w:r w:rsidRPr="003D1ED2">
        <w:rPr>
          <w:rFonts w:ascii="Verdana" w:hAnsi="Verdana"/>
          <w:b/>
          <w:bCs/>
          <w:sz w:val="24"/>
          <w:szCs w:val="24"/>
        </w:rPr>
        <w:t>VI</w:t>
      </w:r>
      <w:r w:rsidRPr="00A16C06">
        <w:rPr>
          <w:rFonts w:ascii="Verdana" w:hAnsi="Verdana"/>
          <w:b/>
          <w:bCs/>
          <w:sz w:val="24"/>
          <w:szCs w:val="24"/>
        </w:rPr>
        <w:t xml:space="preserve"> – </w:t>
      </w:r>
      <w:r w:rsidRPr="00A16C06">
        <w:rPr>
          <w:rFonts w:ascii="Verdana" w:hAnsi="Verdana"/>
          <w:b/>
          <w:sz w:val="24"/>
          <w:szCs w:val="24"/>
        </w:rPr>
        <w:t>МОДЕЛ УГОВОРА</w:t>
      </w:r>
    </w:p>
    <w:p w:rsidR="00BD7CE4" w:rsidRPr="00BD7CE4" w:rsidRDefault="00BD7CE4" w:rsidP="00BD7CE4">
      <w:pPr>
        <w:rPr>
          <w:rFonts w:ascii="Verdana" w:hAnsi="Verdana"/>
          <w:sz w:val="20"/>
          <w:szCs w:val="20"/>
        </w:rPr>
      </w:pPr>
    </w:p>
    <w:p w:rsidR="00C643F5" w:rsidRPr="00C643F5" w:rsidRDefault="00BD7CE4" w:rsidP="00C643F5">
      <w:pPr>
        <w:autoSpaceDE w:val="0"/>
        <w:autoSpaceDN w:val="0"/>
        <w:adjustRightInd w:val="0"/>
        <w:jc w:val="center"/>
        <w:rPr>
          <w:rFonts w:ascii="Verdana" w:hAnsi="Verdana"/>
          <w:b/>
          <w:bCs/>
          <w:noProof/>
          <w:color w:val="000000"/>
          <w:sz w:val="20"/>
          <w:szCs w:val="20"/>
        </w:rPr>
      </w:pPr>
      <w:r w:rsidRPr="002E040E">
        <w:rPr>
          <w:rFonts w:ascii="Verdana" w:hAnsi="Verdana" w:cs="Times New Roman"/>
          <w:noProof/>
          <w:sz w:val="20"/>
          <w:szCs w:val="20"/>
        </w:rPr>
        <w:t xml:space="preserve">На основу спроведеног поступка јавне набавке бр. </w:t>
      </w:r>
      <w:r w:rsidR="00384C16">
        <w:rPr>
          <w:rFonts w:ascii="Verdana" w:hAnsi="Verdana"/>
          <w:b/>
          <w:i/>
          <w:noProof/>
          <w:sz w:val="20"/>
          <w:szCs w:val="20"/>
        </w:rPr>
        <w:t>12</w:t>
      </w:r>
      <w:r w:rsidR="00C643F5">
        <w:rPr>
          <w:rFonts w:ascii="Verdana" w:hAnsi="Verdana"/>
          <w:b/>
          <w:i/>
          <w:noProof/>
          <w:sz w:val="20"/>
          <w:szCs w:val="20"/>
        </w:rPr>
        <w:t>/2017</w:t>
      </w:r>
      <w:r w:rsidRPr="002E040E">
        <w:rPr>
          <w:rFonts w:ascii="Verdana" w:hAnsi="Verdana" w:cs="Times New Roman"/>
          <w:noProof/>
          <w:sz w:val="20"/>
          <w:szCs w:val="20"/>
        </w:rPr>
        <w:t xml:space="preserve"> за набавку </w:t>
      </w:r>
      <w:r w:rsidR="00C643F5" w:rsidRPr="00C643F5">
        <w:rPr>
          <w:rFonts w:ascii="Verdana" w:hAnsi="Verdana"/>
          <w:b/>
          <w:bCs/>
          <w:noProof/>
          <w:sz w:val="20"/>
          <w:szCs w:val="20"/>
        </w:rPr>
        <w:t xml:space="preserve">услуге превоза запослених у ПЈ Митровац на Тари (превозна линија Бајина Башта-Митровац на Тари </w:t>
      </w:r>
      <w:r w:rsidR="00C643F5" w:rsidRPr="00C643F5">
        <w:rPr>
          <w:rFonts w:ascii="Verdana" w:hAnsi="Verdana"/>
          <w:b/>
          <w:bCs/>
          <w:noProof/>
          <w:color w:val="000000"/>
          <w:sz w:val="20"/>
          <w:szCs w:val="20"/>
        </w:rPr>
        <w:t>и натраг)</w:t>
      </w:r>
    </w:p>
    <w:p w:rsidR="00BD7CE4" w:rsidRPr="00C643F5" w:rsidRDefault="00BD7CE4" w:rsidP="00BD7CE4">
      <w:pPr>
        <w:jc w:val="both"/>
        <w:rPr>
          <w:rFonts w:ascii="Verdana" w:hAnsi="Verdana"/>
          <w:b/>
          <w:noProof/>
          <w:sz w:val="20"/>
          <w:szCs w:val="20"/>
        </w:rPr>
      </w:pPr>
    </w:p>
    <w:p w:rsidR="00BD7CE4" w:rsidRPr="001F006B" w:rsidRDefault="00BD7CE4" w:rsidP="00BD7CE4">
      <w:pPr>
        <w:jc w:val="both"/>
        <w:rPr>
          <w:rFonts w:ascii="Verdana" w:hAnsi="Verdana" w:cs="Times New Roman"/>
          <w:b/>
          <w:noProof/>
          <w:sz w:val="20"/>
          <w:szCs w:val="20"/>
        </w:rPr>
      </w:pPr>
    </w:p>
    <w:p w:rsidR="00BD7CE4" w:rsidRPr="002E040E" w:rsidRDefault="00BD7CE4" w:rsidP="00BD7CE4">
      <w:pPr>
        <w:widowControl w:val="0"/>
        <w:rPr>
          <w:rFonts w:ascii="Verdana" w:hAnsi="Verdana" w:cs="Tahoma"/>
          <w:noProof/>
          <w:sz w:val="20"/>
          <w:szCs w:val="20"/>
        </w:rPr>
      </w:pPr>
    </w:p>
    <w:p w:rsidR="00BD7CE4" w:rsidRPr="00C643F5" w:rsidRDefault="00C643F5" w:rsidP="00BD7CE4">
      <w:pPr>
        <w:tabs>
          <w:tab w:val="left" w:pos="4455"/>
        </w:tabs>
        <w:jc w:val="both"/>
        <w:rPr>
          <w:rFonts w:ascii="Verdana" w:hAnsi="Verdana"/>
          <w:b/>
          <w:sz w:val="20"/>
          <w:szCs w:val="20"/>
        </w:rPr>
      </w:pPr>
      <w:r>
        <w:rPr>
          <w:rFonts w:ascii="Verdana" w:hAnsi="Verdana"/>
          <w:b/>
          <w:sz w:val="20"/>
          <w:szCs w:val="20"/>
        </w:rPr>
        <w:t xml:space="preserve">МОДЕЛ  </w:t>
      </w:r>
    </w:p>
    <w:p w:rsidR="00BD7CE4" w:rsidRPr="00C643F5" w:rsidRDefault="00BD7CE4" w:rsidP="00BD7CE4">
      <w:pPr>
        <w:tabs>
          <w:tab w:val="left" w:pos="4455"/>
        </w:tabs>
        <w:jc w:val="both"/>
        <w:rPr>
          <w:rFonts w:ascii="Verdana" w:hAnsi="Verdana"/>
          <w:sz w:val="20"/>
          <w:szCs w:val="20"/>
        </w:rPr>
      </w:pPr>
    </w:p>
    <w:p w:rsidR="00C643F5" w:rsidRPr="00C643F5" w:rsidRDefault="00C643F5" w:rsidP="00C643F5">
      <w:pPr>
        <w:jc w:val="center"/>
        <w:rPr>
          <w:rFonts w:ascii="Verdana" w:hAnsi="Verdana"/>
          <w:b/>
          <w:sz w:val="20"/>
          <w:szCs w:val="20"/>
          <w:lang w:val="sr-Cyrl-CS"/>
        </w:rPr>
      </w:pPr>
      <w:r w:rsidRPr="00C643F5">
        <w:rPr>
          <w:rFonts w:ascii="Verdana" w:hAnsi="Verdana"/>
          <w:b/>
          <w:sz w:val="20"/>
          <w:szCs w:val="20"/>
          <w:lang w:val="sr-Latn-CS"/>
        </w:rPr>
        <w:t>У  Г  О  В  О  Р</w:t>
      </w:r>
      <w:r w:rsidRPr="00C643F5">
        <w:rPr>
          <w:rFonts w:ascii="Verdana" w:hAnsi="Verdana"/>
          <w:b/>
          <w:sz w:val="20"/>
          <w:szCs w:val="20"/>
          <w:lang w:val="sr-Cyrl-CS"/>
        </w:rPr>
        <w:t xml:space="preserve"> А</w:t>
      </w:r>
    </w:p>
    <w:p w:rsidR="00C643F5" w:rsidRPr="00C643F5" w:rsidRDefault="00C643F5" w:rsidP="00C643F5">
      <w:pPr>
        <w:jc w:val="center"/>
        <w:rPr>
          <w:rFonts w:ascii="Verdana" w:hAnsi="Verdana"/>
          <w:sz w:val="20"/>
          <w:szCs w:val="20"/>
          <w:lang w:val="sr-Cyrl-CS"/>
        </w:rPr>
      </w:pPr>
      <w:r w:rsidRPr="00C643F5">
        <w:rPr>
          <w:rFonts w:ascii="Verdana" w:hAnsi="Verdana"/>
          <w:b/>
          <w:sz w:val="20"/>
          <w:szCs w:val="20"/>
          <w:lang w:val="sr-Cyrl-CS"/>
        </w:rPr>
        <w:t>О пружању услуге аутобуског превоза</w:t>
      </w:r>
    </w:p>
    <w:p w:rsidR="00C643F5" w:rsidRPr="00C643F5" w:rsidRDefault="00C643F5" w:rsidP="00C643F5">
      <w:pPr>
        <w:jc w:val="both"/>
        <w:rPr>
          <w:rFonts w:ascii="Verdana" w:hAnsi="Verdana"/>
          <w:sz w:val="20"/>
          <w:szCs w:val="20"/>
          <w:lang w:val="sr-Cyrl-CS"/>
        </w:rPr>
      </w:pPr>
    </w:p>
    <w:p w:rsidR="00C643F5" w:rsidRPr="00C643F5" w:rsidRDefault="00C643F5" w:rsidP="00C643F5">
      <w:pPr>
        <w:jc w:val="both"/>
        <w:rPr>
          <w:rFonts w:ascii="Verdana" w:hAnsi="Verdana"/>
          <w:sz w:val="20"/>
          <w:szCs w:val="20"/>
        </w:rPr>
      </w:pPr>
      <w:r w:rsidRPr="00C643F5">
        <w:rPr>
          <w:rFonts w:ascii="Verdana" w:hAnsi="Verdana"/>
          <w:sz w:val="20"/>
          <w:szCs w:val="20"/>
          <w:lang w:val="sr-Latn-CS"/>
        </w:rPr>
        <w:t xml:space="preserve">Закључен </w:t>
      </w:r>
      <w:r w:rsidRPr="00C643F5">
        <w:rPr>
          <w:rFonts w:ascii="Verdana" w:hAnsi="Verdana"/>
          <w:sz w:val="20"/>
          <w:szCs w:val="20"/>
          <w:lang w:val="sr-Cyrl-CS"/>
        </w:rPr>
        <w:t xml:space="preserve"> </w:t>
      </w:r>
      <w:r w:rsidRPr="00C643F5">
        <w:rPr>
          <w:rFonts w:ascii="Verdana" w:hAnsi="Verdana"/>
          <w:sz w:val="20"/>
          <w:szCs w:val="20"/>
          <w:lang w:val="sr-Latn-CS"/>
        </w:rPr>
        <w:t xml:space="preserve">дана  </w:t>
      </w:r>
      <w:r w:rsidRPr="00C643F5">
        <w:rPr>
          <w:rFonts w:ascii="Verdana" w:hAnsi="Verdana"/>
          <w:sz w:val="20"/>
          <w:szCs w:val="20"/>
          <w:lang w:val="sr-Cyrl-CS"/>
        </w:rPr>
        <w:t>____________</w:t>
      </w:r>
      <w:r w:rsidRPr="00C643F5">
        <w:rPr>
          <w:rFonts w:ascii="Verdana" w:hAnsi="Verdana"/>
          <w:sz w:val="20"/>
          <w:szCs w:val="20"/>
          <w:lang w:val="sr-Latn-CS"/>
        </w:rPr>
        <w:t>201</w:t>
      </w:r>
      <w:r w:rsidRPr="00C643F5">
        <w:rPr>
          <w:rFonts w:ascii="Verdana" w:hAnsi="Verdana"/>
          <w:sz w:val="20"/>
          <w:szCs w:val="20"/>
        </w:rPr>
        <w:t>7</w:t>
      </w:r>
      <w:r w:rsidRPr="00C643F5">
        <w:rPr>
          <w:rFonts w:ascii="Verdana" w:hAnsi="Verdana"/>
          <w:sz w:val="20"/>
          <w:szCs w:val="20"/>
          <w:lang w:val="sr-Latn-CS"/>
        </w:rPr>
        <w:t>.</w:t>
      </w:r>
      <w:r w:rsidRPr="00C643F5">
        <w:rPr>
          <w:rFonts w:ascii="Verdana" w:hAnsi="Verdana"/>
          <w:sz w:val="20"/>
          <w:szCs w:val="20"/>
          <w:lang w:val="sr-Cyrl-CS"/>
        </w:rPr>
        <w:t xml:space="preserve"> године.</w:t>
      </w:r>
    </w:p>
    <w:p w:rsidR="00C643F5" w:rsidRPr="00C643F5" w:rsidRDefault="00C643F5" w:rsidP="00C643F5">
      <w:pPr>
        <w:jc w:val="both"/>
        <w:rPr>
          <w:rFonts w:ascii="Verdana" w:hAnsi="Verdana"/>
          <w:sz w:val="20"/>
          <w:szCs w:val="20"/>
        </w:rPr>
      </w:pPr>
    </w:p>
    <w:p w:rsidR="00C643F5" w:rsidRPr="00C643F5" w:rsidRDefault="00C643F5" w:rsidP="00C643F5">
      <w:pPr>
        <w:jc w:val="both"/>
        <w:rPr>
          <w:rFonts w:ascii="Verdana" w:hAnsi="Verdana"/>
          <w:sz w:val="20"/>
          <w:szCs w:val="20"/>
        </w:rPr>
      </w:pPr>
      <w:r w:rsidRPr="00C643F5">
        <w:rPr>
          <w:rFonts w:ascii="Verdana" w:hAnsi="Verdana"/>
          <w:sz w:val="20"/>
          <w:szCs w:val="20"/>
          <w:lang w:val="sr-Latn-CS"/>
        </w:rPr>
        <w:t>1.</w:t>
      </w:r>
      <w:r w:rsidRPr="00C643F5">
        <w:rPr>
          <w:rFonts w:ascii="Verdana" w:hAnsi="Verdana"/>
          <w:sz w:val="20"/>
          <w:szCs w:val="20"/>
          <w:lang w:val="sr-Cyrl-CS"/>
        </w:rPr>
        <w:t xml:space="preserve"> Центар дечјих летовалишта</w:t>
      </w:r>
      <w:r w:rsidRPr="00C643F5">
        <w:rPr>
          <w:rFonts w:ascii="Verdana" w:hAnsi="Verdana"/>
          <w:sz w:val="20"/>
          <w:szCs w:val="20"/>
        </w:rPr>
        <w:t xml:space="preserve"> и опоравилишта града Београда</w:t>
      </w:r>
      <w:r w:rsidRPr="00C643F5">
        <w:rPr>
          <w:rFonts w:ascii="Verdana" w:hAnsi="Verdana"/>
          <w:sz w:val="20"/>
          <w:szCs w:val="20"/>
          <w:lang w:val="sr-Cyrl-CS"/>
        </w:rPr>
        <w:t>, ул. Рисанска  бр. 12, Београд</w:t>
      </w:r>
      <w:r w:rsidRPr="00C643F5">
        <w:rPr>
          <w:rFonts w:ascii="Verdana" w:hAnsi="Verdana"/>
          <w:sz w:val="20"/>
          <w:szCs w:val="20"/>
          <w:lang w:val="sr-Latn-CS"/>
        </w:rPr>
        <w:t xml:space="preserve">, </w:t>
      </w:r>
      <w:r w:rsidRPr="00C643F5">
        <w:rPr>
          <w:rFonts w:ascii="Verdana" w:hAnsi="Verdana"/>
          <w:sz w:val="20"/>
          <w:szCs w:val="20"/>
          <w:lang w:val="sr-Cyrl-CS"/>
        </w:rPr>
        <w:t xml:space="preserve"> </w:t>
      </w:r>
      <w:r w:rsidRPr="00C643F5">
        <w:rPr>
          <w:rFonts w:ascii="Verdana" w:hAnsi="Verdana"/>
          <w:sz w:val="20"/>
          <w:szCs w:val="20"/>
        </w:rPr>
        <w:t>МБ</w:t>
      </w:r>
      <w:r w:rsidRPr="00C643F5">
        <w:rPr>
          <w:rFonts w:ascii="Verdana" w:hAnsi="Verdana"/>
          <w:sz w:val="20"/>
          <w:szCs w:val="20"/>
          <w:lang w:val="sr-Cyrl-CS"/>
        </w:rPr>
        <w:t xml:space="preserve"> -</w:t>
      </w:r>
      <w:r w:rsidRPr="00C643F5">
        <w:rPr>
          <w:rFonts w:ascii="Verdana" w:hAnsi="Verdana"/>
          <w:sz w:val="20"/>
          <w:szCs w:val="20"/>
        </w:rPr>
        <w:t xml:space="preserve"> 07036205</w:t>
      </w:r>
      <w:r w:rsidRPr="00C643F5">
        <w:rPr>
          <w:rFonts w:ascii="Verdana" w:hAnsi="Verdana"/>
          <w:sz w:val="20"/>
          <w:szCs w:val="20"/>
          <w:lang w:val="sr-Cyrl-CS"/>
        </w:rPr>
        <w:t xml:space="preserve"> ПИБ </w:t>
      </w:r>
      <w:r w:rsidRPr="00C643F5">
        <w:rPr>
          <w:rFonts w:ascii="Verdana" w:hAnsi="Verdana"/>
          <w:sz w:val="20"/>
          <w:szCs w:val="20"/>
        </w:rPr>
        <w:t>100268221</w:t>
      </w:r>
      <w:r w:rsidRPr="00C643F5">
        <w:rPr>
          <w:rFonts w:ascii="Verdana" w:hAnsi="Verdana"/>
          <w:sz w:val="20"/>
          <w:szCs w:val="20"/>
          <w:lang w:val="sr-Cyrl-CS"/>
        </w:rPr>
        <w:t xml:space="preserve">, </w:t>
      </w:r>
      <w:r w:rsidRPr="00C643F5">
        <w:rPr>
          <w:rFonts w:ascii="Verdana" w:hAnsi="Verdana"/>
          <w:sz w:val="20"/>
          <w:szCs w:val="20"/>
          <w:lang w:val="sr-Latn-CS"/>
        </w:rPr>
        <w:t xml:space="preserve">кога заступа </w:t>
      </w:r>
      <w:r w:rsidRPr="00C643F5">
        <w:rPr>
          <w:rFonts w:ascii="Verdana" w:hAnsi="Verdana"/>
          <w:sz w:val="20"/>
          <w:szCs w:val="20"/>
          <w:lang w:val="sr-Cyrl-CS"/>
        </w:rPr>
        <w:t>директор</w:t>
      </w:r>
      <w:r w:rsidRPr="00C643F5">
        <w:rPr>
          <w:rFonts w:ascii="Verdana" w:hAnsi="Verdana"/>
          <w:sz w:val="20"/>
          <w:szCs w:val="20"/>
        </w:rPr>
        <w:t xml:space="preserve"> Милан Рогановић</w:t>
      </w:r>
    </w:p>
    <w:p w:rsidR="00C643F5" w:rsidRPr="00C643F5" w:rsidRDefault="00C643F5" w:rsidP="00C643F5">
      <w:pPr>
        <w:jc w:val="both"/>
        <w:rPr>
          <w:rFonts w:ascii="Verdana" w:hAnsi="Verdana"/>
          <w:sz w:val="20"/>
          <w:szCs w:val="20"/>
          <w:lang w:val="sr-Cyrl-CS"/>
        </w:rPr>
      </w:pPr>
      <w:r w:rsidRPr="00C643F5">
        <w:rPr>
          <w:rFonts w:ascii="Verdana" w:hAnsi="Verdana"/>
          <w:sz w:val="20"/>
          <w:szCs w:val="20"/>
          <w:lang w:val="sr-Latn-CS"/>
        </w:rPr>
        <w:t>(у даљем тексту: К</w:t>
      </w:r>
      <w:r w:rsidRPr="00C643F5">
        <w:rPr>
          <w:rFonts w:ascii="Verdana" w:hAnsi="Verdana"/>
          <w:sz w:val="20"/>
          <w:szCs w:val="20"/>
          <w:lang w:val="sr-Cyrl-CS"/>
        </w:rPr>
        <w:t>орисник</w:t>
      </w:r>
      <w:r w:rsidRPr="00C643F5">
        <w:rPr>
          <w:rFonts w:ascii="Verdana" w:hAnsi="Verdana"/>
          <w:sz w:val="20"/>
          <w:szCs w:val="20"/>
          <w:lang w:val="sr-Latn-CS"/>
        </w:rPr>
        <w:t xml:space="preserve">) </w:t>
      </w:r>
    </w:p>
    <w:p w:rsidR="00C643F5" w:rsidRPr="00C643F5" w:rsidRDefault="00C643F5" w:rsidP="00C643F5">
      <w:pPr>
        <w:jc w:val="both"/>
        <w:rPr>
          <w:rFonts w:ascii="Verdana" w:hAnsi="Verdana"/>
          <w:sz w:val="20"/>
          <w:szCs w:val="20"/>
          <w:lang w:val="sr-Latn-CS"/>
        </w:rPr>
      </w:pPr>
    </w:p>
    <w:p w:rsidR="00C643F5" w:rsidRPr="00C643F5" w:rsidRDefault="00C643F5" w:rsidP="00C643F5">
      <w:pPr>
        <w:jc w:val="both"/>
        <w:rPr>
          <w:rFonts w:ascii="Verdana" w:hAnsi="Verdana"/>
          <w:sz w:val="20"/>
          <w:szCs w:val="20"/>
          <w:lang w:val="sr-Cyrl-CS"/>
        </w:rPr>
      </w:pPr>
      <w:r w:rsidRPr="00C643F5">
        <w:rPr>
          <w:rFonts w:ascii="Verdana" w:hAnsi="Verdana"/>
          <w:sz w:val="20"/>
          <w:szCs w:val="20"/>
          <w:lang w:val="sr-Latn-CS"/>
        </w:rPr>
        <w:t>и</w:t>
      </w:r>
    </w:p>
    <w:p w:rsidR="00C643F5" w:rsidRPr="00C643F5" w:rsidRDefault="00C643F5" w:rsidP="00C643F5">
      <w:pPr>
        <w:jc w:val="both"/>
        <w:rPr>
          <w:rFonts w:ascii="Verdana" w:hAnsi="Verdana"/>
          <w:sz w:val="20"/>
          <w:szCs w:val="20"/>
          <w:lang w:val="sr-Cyrl-CS"/>
        </w:rPr>
      </w:pPr>
    </w:p>
    <w:p w:rsidR="00C643F5" w:rsidRPr="00C643F5" w:rsidRDefault="00C643F5" w:rsidP="00C643F5">
      <w:pPr>
        <w:jc w:val="both"/>
        <w:rPr>
          <w:rFonts w:ascii="Verdana" w:hAnsi="Verdana"/>
          <w:sz w:val="20"/>
          <w:szCs w:val="20"/>
          <w:lang w:val="sr-Cyrl-CS"/>
        </w:rPr>
      </w:pPr>
      <w:r w:rsidRPr="00C643F5">
        <w:rPr>
          <w:rFonts w:ascii="Verdana" w:hAnsi="Verdana"/>
          <w:sz w:val="20"/>
          <w:szCs w:val="20"/>
          <w:lang w:val="sr-Latn-CS"/>
        </w:rPr>
        <w:t>2.</w:t>
      </w:r>
      <w:r w:rsidRPr="00C643F5">
        <w:rPr>
          <w:rFonts w:ascii="Verdana" w:hAnsi="Verdana"/>
          <w:sz w:val="20"/>
          <w:szCs w:val="20"/>
          <w:lang w:val="sr-Cyrl-CS"/>
        </w:rPr>
        <w:t xml:space="preserve"> __________________________ са седиштем у  ________________, ул. _____________ бр. ___, ПИБ _______________, матични број ____________________ које заступа ______________, _________________ </w:t>
      </w:r>
      <w:r w:rsidRPr="00C643F5">
        <w:rPr>
          <w:rFonts w:ascii="Verdana" w:hAnsi="Verdana"/>
          <w:sz w:val="20"/>
          <w:szCs w:val="20"/>
          <w:lang w:val="sr-Latn-CS"/>
        </w:rPr>
        <w:t xml:space="preserve">(у даљем тексту: </w:t>
      </w:r>
      <w:r w:rsidRPr="00C643F5">
        <w:rPr>
          <w:rFonts w:ascii="Verdana" w:hAnsi="Verdana"/>
          <w:sz w:val="20"/>
          <w:szCs w:val="20"/>
          <w:lang w:val="ru-RU"/>
        </w:rPr>
        <w:t>Превозник</w:t>
      </w:r>
      <w:r w:rsidRPr="00C643F5">
        <w:rPr>
          <w:rFonts w:ascii="Verdana" w:hAnsi="Verdana"/>
          <w:sz w:val="20"/>
          <w:szCs w:val="20"/>
          <w:lang w:val="sr-Latn-CS"/>
        </w:rPr>
        <w:t>)</w:t>
      </w:r>
      <w:r w:rsidRPr="00C643F5">
        <w:rPr>
          <w:rFonts w:ascii="Verdana" w:hAnsi="Verdana"/>
          <w:sz w:val="20"/>
          <w:szCs w:val="20"/>
          <w:lang w:val="sr-Cyrl-CS"/>
        </w:rPr>
        <w:t>.</w:t>
      </w:r>
    </w:p>
    <w:p w:rsidR="00C643F5" w:rsidRPr="00C643F5" w:rsidRDefault="00C643F5" w:rsidP="00C643F5">
      <w:pPr>
        <w:jc w:val="both"/>
        <w:rPr>
          <w:rFonts w:ascii="Verdana" w:hAnsi="Verdana"/>
          <w:b/>
          <w:sz w:val="20"/>
          <w:szCs w:val="20"/>
          <w:lang w:val="sr-Cyrl-CS"/>
        </w:rPr>
      </w:pPr>
    </w:p>
    <w:p w:rsidR="00C643F5" w:rsidRPr="00C643F5" w:rsidRDefault="00C643F5" w:rsidP="00C643F5">
      <w:pPr>
        <w:jc w:val="both"/>
        <w:rPr>
          <w:rFonts w:ascii="Verdana" w:hAnsi="Verdana"/>
          <w:b/>
          <w:sz w:val="20"/>
          <w:szCs w:val="20"/>
          <w:lang w:val="sr-Cyrl-CS"/>
        </w:rPr>
      </w:pPr>
      <w:r w:rsidRPr="00C643F5">
        <w:rPr>
          <w:rFonts w:ascii="Verdana" w:hAnsi="Verdana"/>
          <w:b/>
          <w:sz w:val="20"/>
          <w:szCs w:val="20"/>
          <w:lang w:val="sr-Cyrl-CS"/>
        </w:rPr>
        <w:t>____________________________________                                              ____________________________________</w:t>
      </w:r>
    </w:p>
    <w:p w:rsidR="00C643F5" w:rsidRPr="00C643F5" w:rsidRDefault="00C643F5" w:rsidP="00E63D78">
      <w:pPr>
        <w:rPr>
          <w:rFonts w:ascii="Verdana" w:hAnsi="Verdana"/>
          <w:b/>
          <w:sz w:val="20"/>
          <w:szCs w:val="20"/>
          <w:lang w:val="sr-Cyrl-CS"/>
        </w:rPr>
      </w:pPr>
      <w:r w:rsidRPr="00C643F5">
        <w:rPr>
          <w:rFonts w:ascii="Verdana" w:hAnsi="Verdana"/>
          <w:b/>
          <w:sz w:val="20"/>
          <w:szCs w:val="20"/>
          <w:lang w:val="sr-Cyrl-CS"/>
        </w:rPr>
        <w:t xml:space="preserve">_____________________________________                                         </w:t>
      </w:r>
      <w:r w:rsidRPr="00C643F5">
        <w:rPr>
          <w:rFonts w:ascii="Verdana" w:hAnsi="Verdana"/>
          <w:b/>
          <w:sz w:val="20"/>
          <w:szCs w:val="20"/>
        </w:rPr>
        <w:t xml:space="preserve">             </w:t>
      </w:r>
      <w:r w:rsidRPr="00C643F5">
        <w:rPr>
          <w:rFonts w:ascii="Verdana" w:hAnsi="Verdana"/>
          <w:b/>
          <w:sz w:val="20"/>
          <w:szCs w:val="20"/>
          <w:lang w:val="sr-Cyrl-CS"/>
        </w:rPr>
        <w:t>_____________________________________</w:t>
      </w:r>
    </w:p>
    <w:p w:rsidR="00C643F5" w:rsidRPr="00C643F5" w:rsidRDefault="00C643F5" w:rsidP="00C643F5">
      <w:pPr>
        <w:jc w:val="both"/>
        <w:rPr>
          <w:rFonts w:ascii="Verdana" w:hAnsi="Verdana"/>
          <w:b/>
          <w:sz w:val="20"/>
          <w:szCs w:val="20"/>
          <w:lang w:val="sr-Cyrl-CS"/>
        </w:rPr>
      </w:pPr>
      <w:r w:rsidRPr="00C643F5">
        <w:rPr>
          <w:rFonts w:ascii="Verdana" w:hAnsi="Verdana"/>
          <w:b/>
          <w:sz w:val="20"/>
          <w:szCs w:val="20"/>
          <w:lang w:val="sr-Cyrl-CS"/>
        </w:rPr>
        <w:t xml:space="preserve">  (* </w:t>
      </w:r>
      <w:r w:rsidRPr="00C643F5">
        <w:rPr>
          <w:rFonts w:ascii="Verdana" w:hAnsi="Verdana"/>
          <w:b/>
          <w:sz w:val="20"/>
          <w:szCs w:val="20"/>
          <w:lang w:val="ru-RU"/>
        </w:rPr>
        <w:t>подизво</w:t>
      </w:r>
      <w:r w:rsidRPr="00C643F5">
        <w:rPr>
          <w:rFonts w:ascii="Verdana" w:hAnsi="Verdana"/>
          <w:b/>
          <w:sz w:val="20"/>
          <w:szCs w:val="20"/>
          <w:lang w:val="sr-Cyrl-CS"/>
        </w:rPr>
        <w:t>ђ</w:t>
      </w:r>
      <w:r w:rsidRPr="00C643F5">
        <w:rPr>
          <w:rFonts w:ascii="Verdana" w:hAnsi="Verdana"/>
          <w:b/>
          <w:sz w:val="20"/>
          <w:szCs w:val="20"/>
          <w:lang w:val="ru-RU"/>
        </w:rPr>
        <w:t>а</w:t>
      </w:r>
      <w:r w:rsidR="00E63D78">
        <w:rPr>
          <w:rFonts w:ascii="Verdana" w:hAnsi="Verdana"/>
          <w:b/>
          <w:sz w:val="20"/>
          <w:szCs w:val="20"/>
          <w:lang w:val="sr-Cyrl-CS"/>
        </w:rPr>
        <w:t>ч)</w:t>
      </w:r>
      <w:r w:rsidRPr="00C643F5">
        <w:rPr>
          <w:rFonts w:ascii="Verdana" w:hAnsi="Verdana"/>
          <w:b/>
          <w:sz w:val="20"/>
          <w:szCs w:val="20"/>
          <w:lang w:val="sr-Cyrl-CS"/>
        </w:rPr>
        <w:t xml:space="preserve"> (*</w:t>
      </w:r>
      <w:r w:rsidRPr="00C643F5">
        <w:rPr>
          <w:rFonts w:ascii="Verdana" w:hAnsi="Verdana"/>
          <w:b/>
          <w:sz w:val="20"/>
          <w:szCs w:val="20"/>
          <w:lang w:val="ru-RU"/>
        </w:rPr>
        <w:t>остали</w:t>
      </w:r>
      <w:r w:rsidRPr="00C643F5">
        <w:rPr>
          <w:rFonts w:ascii="Verdana" w:hAnsi="Verdana"/>
          <w:b/>
          <w:sz w:val="20"/>
          <w:szCs w:val="20"/>
          <w:lang w:val="sr-Cyrl-CS"/>
        </w:rPr>
        <w:t xml:space="preserve"> </w:t>
      </w:r>
      <w:r w:rsidRPr="00C643F5">
        <w:rPr>
          <w:rFonts w:ascii="Verdana" w:hAnsi="Verdana"/>
          <w:b/>
          <w:sz w:val="20"/>
          <w:szCs w:val="20"/>
          <w:lang w:val="ru-RU"/>
        </w:rPr>
        <w:t>из</w:t>
      </w:r>
      <w:r w:rsidRPr="00C643F5">
        <w:rPr>
          <w:rFonts w:ascii="Verdana" w:hAnsi="Verdana"/>
          <w:b/>
          <w:sz w:val="20"/>
          <w:szCs w:val="20"/>
          <w:lang w:val="sr-Cyrl-CS"/>
        </w:rPr>
        <w:t xml:space="preserve"> </w:t>
      </w:r>
      <w:r w:rsidRPr="00C643F5">
        <w:rPr>
          <w:rFonts w:ascii="Verdana" w:hAnsi="Verdana"/>
          <w:b/>
          <w:sz w:val="20"/>
          <w:szCs w:val="20"/>
          <w:lang w:val="ru-RU"/>
        </w:rPr>
        <w:t>групе</w:t>
      </w:r>
      <w:r w:rsidRPr="00C643F5">
        <w:rPr>
          <w:rFonts w:ascii="Verdana" w:hAnsi="Verdana"/>
          <w:b/>
          <w:sz w:val="20"/>
          <w:szCs w:val="20"/>
          <w:lang w:val="sr-Cyrl-CS"/>
        </w:rPr>
        <w:t xml:space="preserve"> </w:t>
      </w:r>
      <w:r w:rsidRPr="00C643F5">
        <w:rPr>
          <w:rFonts w:ascii="Verdana" w:hAnsi="Verdana"/>
          <w:b/>
          <w:sz w:val="20"/>
          <w:szCs w:val="20"/>
          <w:lang w:val="ru-RU"/>
        </w:rPr>
        <w:t>пону</w:t>
      </w:r>
      <w:r w:rsidRPr="00C643F5">
        <w:rPr>
          <w:rFonts w:ascii="Verdana" w:hAnsi="Verdana"/>
          <w:b/>
          <w:sz w:val="20"/>
          <w:szCs w:val="20"/>
          <w:lang w:val="sr-Cyrl-CS"/>
        </w:rPr>
        <w:t>ђ</w:t>
      </w:r>
      <w:r w:rsidRPr="00C643F5">
        <w:rPr>
          <w:rFonts w:ascii="Verdana" w:hAnsi="Verdana"/>
          <w:b/>
          <w:sz w:val="20"/>
          <w:szCs w:val="20"/>
          <w:lang w:val="ru-RU"/>
        </w:rPr>
        <w:t>а</w:t>
      </w:r>
      <w:r w:rsidRPr="00C643F5">
        <w:rPr>
          <w:rFonts w:ascii="Verdana" w:hAnsi="Verdana"/>
          <w:b/>
          <w:sz w:val="20"/>
          <w:szCs w:val="20"/>
          <w:lang w:val="sr-Cyrl-CS"/>
        </w:rPr>
        <w:t>ч</w:t>
      </w:r>
      <w:r w:rsidRPr="00C643F5">
        <w:rPr>
          <w:rFonts w:ascii="Verdana" w:hAnsi="Verdana"/>
          <w:b/>
          <w:sz w:val="20"/>
          <w:szCs w:val="20"/>
          <w:lang w:val="ru-RU"/>
        </w:rPr>
        <w:t>а</w:t>
      </w:r>
      <w:r w:rsidRPr="00C643F5">
        <w:rPr>
          <w:rFonts w:ascii="Verdana" w:hAnsi="Verdana"/>
          <w:b/>
          <w:sz w:val="20"/>
          <w:szCs w:val="20"/>
          <w:lang w:val="sr-Cyrl-CS"/>
        </w:rPr>
        <w:t>)</w:t>
      </w:r>
    </w:p>
    <w:p w:rsidR="00C643F5" w:rsidRPr="00C643F5" w:rsidRDefault="00C643F5" w:rsidP="00C643F5">
      <w:pPr>
        <w:jc w:val="both"/>
        <w:rPr>
          <w:rFonts w:ascii="Verdana" w:hAnsi="Verdana"/>
          <w:b/>
          <w:sz w:val="20"/>
          <w:szCs w:val="20"/>
        </w:rPr>
      </w:pPr>
    </w:p>
    <w:p w:rsidR="00C643F5" w:rsidRPr="00C643F5" w:rsidRDefault="00C643F5" w:rsidP="00C643F5">
      <w:pPr>
        <w:jc w:val="both"/>
        <w:rPr>
          <w:rFonts w:ascii="Verdana" w:hAnsi="Verdana"/>
          <w:sz w:val="20"/>
          <w:szCs w:val="20"/>
          <w:lang w:val="sr-Cyrl-CS"/>
        </w:rPr>
      </w:pPr>
      <w:r w:rsidRPr="00C643F5">
        <w:rPr>
          <w:rFonts w:ascii="Verdana" w:hAnsi="Verdana"/>
          <w:sz w:val="20"/>
          <w:szCs w:val="20"/>
          <w:lang w:val="sr-Latn-CS"/>
        </w:rPr>
        <w:t>У</w:t>
      </w:r>
      <w:r w:rsidRPr="00C643F5">
        <w:rPr>
          <w:rFonts w:ascii="Verdana" w:hAnsi="Verdana"/>
          <w:sz w:val="20"/>
          <w:szCs w:val="20"/>
          <w:lang w:val="ru-RU"/>
        </w:rPr>
        <w:t>говорне</w:t>
      </w:r>
      <w:r w:rsidRPr="00C643F5">
        <w:rPr>
          <w:rFonts w:ascii="Verdana" w:hAnsi="Verdana"/>
          <w:sz w:val="20"/>
          <w:szCs w:val="20"/>
          <w:lang w:val="sr-Cyrl-CS"/>
        </w:rPr>
        <w:t xml:space="preserve">  </w:t>
      </w:r>
      <w:r w:rsidRPr="00C643F5">
        <w:rPr>
          <w:rFonts w:ascii="Verdana" w:hAnsi="Verdana"/>
          <w:sz w:val="20"/>
          <w:szCs w:val="20"/>
          <w:lang w:val="ru-RU"/>
        </w:rPr>
        <w:t>стране</w:t>
      </w:r>
      <w:r w:rsidRPr="00C643F5">
        <w:rPr>
          <w:rFonts w:ascii="Verdana" w:hAnsi="Verdana"/>
          <w:sz w:val="20"/>
          <w:szCs w:val="20"/>
          <w:lang w:val="sr-Cyrl-CS"/>
        </w:rPr>
        <w:t xml:space="preserve">  </w:t>
      </w:r>
      <w:r w:rsidRPr="00C643F5">
        <w:rPr>
          <w:rFonts w:ascii="Verdana" w:hAnsi="Verdana"/>
          <w:sz w:val="20"/>
          <w:szCs w:val="20"/>
          <w:lang w:val="ru-RU"/>
        </w:rPr>
        <w:t>констатују</w:t>
      </w:r>
      <w:r w:rsidRPr="00C643F5">
        <w:rPr>
          <w:rFonts w:ascii="Verdana" w:hAnsi="Verdana"/>
          <w:sz w:val="20"/>
          <w:szCs w:val="20"/>
          <w:lang w:val="sr-Cyrl-CS"/>
        </w:rPr>
        <w:t xml:space="preserve">: </w:t>
      </w:r>
    </w:p>
    <w:p w:rsidR="00C643F5" w:rsidRPr="00C643F5" w:rsidRDefault="00C643F5" w:rsidP="00C643F5">
      <w:pPr>
        <w:jc w:val="both"/>
        <w:rPr>
          <w:rFonts w:ascii="Verdana" w:hAnsi="Verdana"/>
          <w:sz w:val="20"/>
          <w:szCs w:val="20"/>
          <w:lang w:val="sr-Cyrl-CS"/>
        </w:rPr>
      </w:pPr>
    </w:p>
    <w:p w:rsidR="00C643F5" w:rsidRPr="00384C16" w:rsidRDefault="00C643F5" w:rsidP="00C643F5">
      <w:pPr>
        <w:jc w:val="both"/>
        <w:rPr>
          <w:rFonts w:ascii="Verdana" w:hAnsi="Verdana"/>
          <w:color w:val="FF0000"/>
          <w:sz w:val="20"/>
          <w:szCs w:val="20"/>
          <w:lang w:val="sr-Cyrl-CS"/>
        </w:rPr>
      </w:pPr>
      <w:r w:rsidRPr="00C643F5">
        <w:rPr>
          <w:rFonts w:ascii="Verdana" w:hAnsi="Verdana"/>
          <w:sz w:val="20"/>
          <w:szCs w:val="20"/>
          <w:lang w:val="sr-Cyrl-CS"/>
        </w:rPr>
        <w:t xml:space="preserve">- </w:t>
      </w:r>
      <w:r w:rsidRPr="00C643F5">
        <w:rPr>
          <w:rFonts w:ascii="Verdana" w:hAnsi="Verdana"/>
          <w:sz w:val="20"/>
          <w:szCs w:val="20"/>
          <w:lang w:val="ru-RU"/>
        </w:rPr>
        <w:t>да</w:t>
      </w:r>
      <w:r w:rsidRPr="00C643F5">
        <w:rPr>
          <w:rFonts w:ascii="Verdana" w:hAnsi="Verdana"/>
          <w:sz w:val="20"/>
          <w:szCs w:val="20"/>
          <w:lang w:val="sr-Cyrl-CS"/>
        </w:rPr>
        <w:t xml:space="preserve"> </w:t>
      </w:r>
      <w:r w:rsidRPr="00C643F5">
        <w:rPr>
          <w:rFonts w:ascii="Verdana" w:hAnsi="Verdana"/>
          <w:sz w:val="20"/>
          <w:szCs w:val="20"/>
          <w:lang w:val="ru-RU"/>
        </w:rPr>
        <w:t>је</w:t>
      </w:r>
      <w:r w:rsidRPr="00C643F5">
        <w:rPr>
          <w:rFonts w:ascii="Verdana" w:hAnsi="Verdana"/>
          <w:sz w:val="20"/>
          <w:szCs w:val="20"/>
          <w:lang w:val="sr-Cyrl-CS"/>
        </w:rPr>
        <w:t xml:space="preserve"> </w:t>
      </w:r>
      <w:r w:rsidRPr="00C643F5">
        <w:rPr>
          <w:rFonts w:ascii="Verdana" w:hAnsi="Verdana"/>
          <w:sz w:val="20"/>
          <w:szCs w:val="20"/>
        </w:rPr>
        <w:t>Н</w:t>
      </w:r>
      <w:r w:rsidRPr="00C643F5">
        <w:rPr>
          <w:rFonts w:ascii="Verdana" w:hAnsi="Verdana"/>
          <w:sz w:val="20"/>
          <w:szCs w:val="20"/>
          <w:lang w:val="ru-RU"/>
        </w:rPr>
        <w:t>ару</w:t>
      </w:r>
      <w:r w:rsidRPr="00C643F5">
        <w:rPr>
          <w:rFonts w:ascii="Verdana" w:hAnsi="Verdana"/>
          <w:sz w:val="20"/>
          <w:szCs w:val="20"/>
          <w:lang w:val="sr-Cyrl-CS"/>
        </w:rPr>
        <w:t>ч</w:t>
      </w:r>
      <w:r w:rsidRPr="00C643F5">
        <w:rPr>
          <w:rFonts w:ascii="Verdana" w:hAnsi="Verdana"/>
          <w:sz w:val="20"/>
          <w:szCs w:val="20"/>
          <w:lang w:val="ru-RU"/>
        </w:rPr>
        <w:t>илац</w:t>
      </w:r>
      <w:r w:rsidRPr="00C643F5">
        <w:rPr>
          <w:rFonts w:ascii="Verdana" w:hAnsi="Verdana"/>
          <w:sz w:val="20"/>
          <w:szCs w:val="20"/>
          <w:lang w:val="sr-Cyrl-CS"/>
        </w:rPr>
        <w:t xml:space="preserve"> – </w:t>
      </w:r>
      <w:r w:rsidRPr="00C643F5">
        <w:rPr>
          <w:rFonts w:ascii="Verdana" w:hAnsi="Verdana"/>
          <w:sz w:val="20"/>
          <w:szCs w:val="20"/>
          <w:lang w:val="ru-RU"/>
        </w:rPr>
        <w:t>корисник</w:t>
      </w:r>
      <w:r w:rsidRPr="00C643F5">
        <w:rPr>
          <w:rFonts w:ascii="Verdana" w:hAnsi="Verdana"/>
          <w:sz w:val="20"/>
          <w:szCs w:val="20"/>
          <w:lang w:val="sr-Cyrl-CS"/>
        </w:rPr>
        <w:t xml:space="preserve">, </w:t>
      </w:r>
      <w:r w:rsidRPr="00C643F5">
        <w:rPr>
          <w:rFonts w:ascii="Verdana" w:hAnsi="Verdana"/>
          <w:sz w:val="20"/>
          <w:szCs w:val="20"/>
        </w:rPr>
        <w:t>О</w:t>
      </w:r>
      <w:r w:rsidRPr="00C643F5">
        <w:rPr>
          <w:rFonts w:ascii="Verdana" w:hAnsi="Verdana"/>
          <w:sz w:val="20"/>
          <w:szCs w:val="20"/>
          <w:lang w:val="ru-RU"/>
        </w:rPr>
        <w:t>длуком</w:t>
      </w:r>
      <w:r w:rsidRPr="00C643F5">
        <w:rPr>
          <w:rFonts w:ascii="Verdana" w:hAnsi="Verdana"/>
          <w:sz w:val="20"/>
          <w:szCs w:val="20"/>
          <w:lang w:val="sr-Cyrl-CS"/>
        </w:rPr>
        <w:t xml:space="preserve"> </w:t>
      </w:r>
      <w:r w:rsidRPr="00C643F5">
        <w:rPr>
          <w:rFonts w:ascii="Verdana" w:hAnsi="Verdana"/>
          <w:sz w:val="20"/>
          <w:szCs w:val="20"/>
          <w:lang w:val="ru-RU"/>
        </w:rPr>
        <w:t>о</w:t>
      </w:r>
      <w:r w:rsidRPr="00C643F5">
        <w:rPr>
          <w:rFonts w:ascii="Verdana" w:hAnsi="Verdana"/>
          <w:sz w:val="20"/>
          <w:szCs w:val="20"/>
          <w:lang w:val="sr-Cyrl-CS"/>
        </w:rPr>
        <w:t xml:space="preserve"> </w:t>
      </w:r>
      <w:r w:rsidRPr="00C643F5">
        <w:rPr>
          <w:rFonts w:ascii="Verdana" w:hAnsi="Verdana"/>
          <w:sz w:val="20"/>
          <w:szCs w:val="20"/>
          <w:lang w:val="ru-RU"/>
        </w:rPr>
        <w:t>покретању</w:t>
      </w:r>
      <w:r w:rsidRPr="00C643F5">
        <w:rPr>
          <w:rFonts w:ascii="Verdana" w:hAnsi="Verdana"/>
          <w:sz w:val="20"/>
          <w:szCs w:val="20"/>
          <w:lang w:val="sr-Cyrl-CS"/>
        </w:rPr>
        <w:t xml:space="preserve"> </w:t>
      </w:r>
      <w:r w:rsidRPr="00C643F5">
        <w:rPr>
          <w:rFonts w:ascii="Verdana" w:hAnsi="Verdana"/>
          <w:sz w:val="20"/>
          <w:szCs w:val="20"/>
          <w:lang w:val="ru-RU"/>
        </w:rPr>
        <w:t>поступка</w:t>
      </w:r>
      <w:r w:rsidRPr="00C643F5">
        <w:rPr>
          <w:rFonts w:ascii="Verdana" w:hAnsi="Verdana"/>
          <w:sz w:val="20"/>
          <w:szCs w:val="20"/>
          <w:lang w:val="sr-Cyrl-CS"/>
        </w:rPr>
        <w:t xml:space="preserve"> </w:t>
      </w:r>
      <w:r w:rsidRPr="00C643F5">
        <w:rPr>
          <w:rFonts w:ascii="Verdana" w:hAnsi="Verdana"/>
          <w:sz w:val="20"/>
          <w:szCs w:val="20"/>
        </w:rPr>
        <w:t>б</w:t>
      </w:r>
      <w:r w:rsidRPr="00C643F5">
        <w:rPr>
          <w:rFonts w:ascii="Verdana" w:hAnsi="Verdana"/>
          <w:sz w:val="20"/>
          <w:szCs w:val="20"/>
          <w:lang w:val="ru-RU"/>
        </w:rPr>
        <w:t>рој</w:t>
      </w:r>
      <w:r w:rsidRPr="00C643F5">
        <w:rPr>
          <w:rFonts w:ascii="Verdana" w:hAnsi="Verdana"/>
          <w:sz w:val="20"/>
          <w:szCs w:val="20"/>
          <w:lang w:val="sr-Cyrl-CS"/>
        </w:rPr>
        <w:t>:</w:t>
      </w:r>
      <w:r w:rsidRPr="00C643F5">
        <w:rPr>
          <w:rFonts w:ascii="Verdana" w:hAnsi="Verdana"/>
          <w:sz w:val="20"/>
          <w:szCs w:val="20"/>
        </w:rPr>
        <w:t xml:space="preserve"> </w:t>
      </w:r>
      <w:r w:rsidR="00467D50" w:rsidRPr="00467D50">
        <w:rPr>
          <w:rFonts w:ascii="Verdana" w:hAnsi="Verdana"/>
          <w:sz w:val="20"/>
          <w:szCs w:val="20"/>
        </w:rPr>
        <w:t>2442</w:t>
      </w:r>
      <w:r w:rsidRPr="00467D50">
        <w:rPr>
          <w:rFonts w:ascii="Verdana" w:hAnsi="Verdana"/>
          <w:sz w:val="20"/>
          <w:szCs w:val="20"/>
          <w:lang w:val="sr-Cyrl-CS"/>
        </w:rPr>
        <w:t xml:space="preserve"> од </w:t>
      </w:r>
      <w:r w:rsidR="00467D50" w:rsidRPr="00467D50">
        <w:rPr>
          <w:rFonts w:ascii="Verdana" w:hAnsi="Verdana"/>
          <w:sz w:val="20"/>
          <w:szCs w:val="20"/>
        </w:rPr>
        <w:t>27.06</w:t>
      </w:r>
      <w:r w:rsidR="00E63D78" w:rsidRPr="00467D50">
        <w:rPr>
          <w:rFonts w:ascii="Verdana" w:hAnsi="Verdana"/>
          <w:sz w:val="20"/>
          <w:szCs w:val="20"/>
        </w:rPr>
        <w:t>.2017</w:t>
      </w:r>
      <w:r w:rsidRPr="00467D50">
        <w:rPr>
          <w:rFonts w:ascii="Verdana" w:hAnsi="Verdana"/>
          <w:sz w:val="20"/>
          <w:szCs w:val="20"/>
        </w:rPr>
        <w:t>.</w:t>
      </w:r>
      <w:r w:rsidRPr="00C643F5">
        <w:rPr>
          <w:rFonts w:ascii="Verdana" w:hAnsi="Verdana"/>
          <w:color w:val="FF0000"/>
          <w:sz w:val="20"/>
          <w:szCs w:val="20"/>
        </w:rPr>
        <w:t xml:space="preserve"> </w:t>
      </w:r>
      <w:r w:rsidRPr="00C643F5">
        <w:rPr>
          <w:rFonts w:ascii="Verdana" w:hAnsi="Verdana"/>
          <w:sz w:val="20"/>
          <w:szCs w:val="20"/>
          <w:lang w:val="ru-RU"/>
        </w:rPr>
        <w:t>године</w:t>
      </w:r>
      <w:r w:rsidRPr="00C643F5">
        <w:rPr>
          <w:rFonts w:ascii="Verdana" w:hAnsi="Verdana"/>
          <w:sz w:val="20"/>
          <w:szCs w:val="20"/>
          <w:lang w:val="sr-Cyrl-CS"/>
        </w:rPr>
        <w:t xml:space="preserve">, </w:t>
      </w:r>
      <w:r w:rsidRPr="00C643F5">
        <w:rPr>
          <w:rFonts w:ascii="Verdana" w:hAnsi="Verdana"/>
          <w:sz w:val="20"/>
          <w:szCs w:val="20"/>
          <w:lang w:val="ru-RU"/>
        </w:rPr>
        <w:t>у</w:t>
      </w:r>
      <w:r w:rsidRPr="00C643F5">
        <w:rPr>
          <w:rFonts w:ascii="Verdana" w:hAnsi="Verdana"/>
          <w:sz w:val="20"/>
          <w:szCs w:val="20"/>
          <w:lang w:val="sr-Cyrl-CS"/>
        </w:rPr>
        <w:t xml:space="preserve"> </w:t>
      </w:r>
      <w:r w:rsidRPr="00C643F5">
        <w:rPr>
          <w:rFonts w:ascii="Verdana" w:hAnsi="Verdana"/>
          <w:sz w:val="20"/>
          <w:szCs w:val="20"/>
          <w:lang w:val="ru-RU"/>
        </w:rPr>
        <w:t>складу</w:t>
      </w:r>
      <w:r w:rsidRPr="00C643F5">
        <w:rPr>
          <w:rFonts w:ascii="Verdana" w:hAnsi="Verdana"/>
          <w:sz w:val="20"/>
          <w:szCs w:val="20"/>
          <w:lang w:val="sr-Cyrl-CS"/>
        </w:rPr>
        <w:t xml:space="preserve"> </w:t>
      </w:r>
      <w:r w:rsidRPr="00C643F5">
        <w:rPr>
          <w:rFonts w:ascii="Verdana" w:hAnsi="Verdana"/>
          <w:sz w:val="20"/>
          <w:szCs w:val="20"/>
          <w:lang w:val="ru-RU"/>
        </w:rPr>
        <w:t>са</w:t>
      </w:r>
      <w:r w:rsidRPr="00C643F5">
        <w:rPr>
          <w:rFonts w:ascii="Verdana" w:hAnsi="Verdana"/>
          <w:sz w:val="20"/>
          <w:szCs w:val="20"/>
          <w:lang w:val="sr-Cyrl-CS"/>
        </w:rPr>
        <w:t xml:space="preserve"> ч</w:t>
      </w:r>
      <w:r w:rsidRPr="00C643F5">
        <w:rPr>
          <w:rFonts w:ascii="Verdana" w:hAnsi="Verdana"/>
          <w:sz w:val="20"/>
          <w:szCs w:val="20"/>
          <w:lang w:val="ru-RU"/>
        </w:rPr>
        <w:t>ланом</w:t>
      </w:r>
      <w:r w:rsidRPr="00C643F5">
        <w:rPr>
          <w:rFonts w:ascii="Verdana" w:hAnsi="Verdana"/>
          <w:sz w:val="20"/>
          <w:szCs w:val="20"/>
          <w:lang w:val="sr-Cyrl-CS"/>
        </w:rPr>
        <w:t xml:space="preserve">  </w:t>
      </w:r>
      <w:r w:rsidRPr="00C643F5">
        <w:rPr>
          <w:rFonts w:ascii="Verdana" w:hAnsi="Verdana"/>
          <w:sz w:val="20"/>
          <w:szCs w:val="20"/>
        </w:rPr>
        <w:t>53</w:t>
      </w:r>
      <w:r w:rsidRPr="00C643F5">
        <w:rPr>
          <w:rFonts w:ascii="Verdana" w:hAnsi="Verdana"/>
          <w:sz w:val="20"/>
          <w:szCs w:val="20"/>
          <w:lang w:val="sr-Cyrl-CS"/>
        </w:rPr>
        <w:t xml:space="preserve">. </w:t>
      </w:r>
      <w:r w:rsidRPr="00C643F5">
        <w:rPr>
          <w:rFonts w:ascii="Verdana" w:hAnsi="Verdana"/>
          <w:sz w:val="20"/>
          <w:szCs w:val="20"/>
          <w:lang w:val="ru-RU"/>
        </w:rPr>
        <w:t>Закона</w:t>
      </w:r>
      <w:r w:rsidRPr="00C643F5">
        <w:rPr>
          <w:rFonts w:ascii="Verdana" w:hAnsi="Verdana"/>
          <w:sz w:val="20"/>
          <w:szCs w:val="20"/>
          <w:lang w:val="sr-Cyrl-CS"/>
        </w:rPr>
        <w:t xml:space="preserve"> </w:t>
      </w:r>
      <w:r w:rsidRPr="00C643F5">
        <w:rPr>
          <w:rFonts w:ascii="Verdana" w:hAnsi="Verdana"/>
          <w:sz w:val="20"/>
          <w:szCs w:val="20"/>
          <w:lang w:val="ru-RU"/>
        </w:rPr>
        <w:t>о</w:t>
      </w:r>
      <w:r w:rsidRPr="00C643F5">
        <w:rPr>
          <w:rFonts w:ascii="Verdana" w:hAnsi="Verdana"/>
          <w:sz w:val="20"/>
          <w:szCs w:val="20"/>
          <w:lang w:val="sr-Cyrl-CS"/>
        </w:rPr>
        <w:t xml:space="preserve"> </w:t>
      </w:r>
      <w:r w:rsidRPr="00C643F5">
        <w:rPr>
          <w:rFonts w:ascii="Verdana" w:hAnsi="Verdana"/>
          <w:sz w:val="20"/>
          <w:szCs w:val="20"/>
          <w:lang w:val="ru-RU"/>
        </w:rPr>
        <w:t>јавним</w:t>
      </w:r>
      <w:r w:rsidRPr="00C643F5">
        <w:rPr>
          <w:rFonts w:ascii="Verdana" w:hAnsi="Verdana"/>
          <w:sz w:val="20"/>
          <w:szCs w:val="20"/>
          <w:lang w:val="sr-Cyrl-CS"/>
        </w:rPr>
        <w:t xml:space="preserve"> </w:t>
      </w:r>
      <w:r w:rsidRPr="00C643F5">
        <w:rPr>
          <w:rFonts w:ascii="Verdana" w:hAnsi="Verdana"/>
          <w:sz w:val="20"/>
          <w:szCs w:val="20"/>
          <w:lang w:val="ru-RU"/>
        </w:rPr>
        <w:t>набавкама</w:t>
      </w:r>
      <w:r w:rsidRPr="00C643F5">
        <w:rPr>
          <w:rFonts w:ascii="Verdana" w:hAnsi="Verdana"/>
          <w:sz w:val="20"/>
          <w:szCs w:val="20"/>
          <w:lang w:val="sr-Cyrl-CS"/>
        </w:rPr>
        <w:t xml:space="preserve"> («</w:t>
      </w:r>
      <w:r w:rsidRPr="00C643F5">
        <w:rPr>
          <w:rFonts w:ascii="Verdana" w:hAnsi="Verdana"/>
          <w:sz w:val="20"/>
          <w:szCs w:val="20"/>
          <w:lang w:val="ru-RU"/>
        </w:rPr>
        <w:t>Слу</w:t>
      </w:r>
      <w:r w:rsidRPr="00C643F5">
        <w:rPr>
          <w:rFonts w:ascii="Verdana" w:hAnsi="Verdana"/>
          <w:sz w:val="20"/>
          <w:szCs w:val="20"/>
          <w:lang w:val="sr-Cyrl-CS"/>
        </w:rPr>
        <w:t>ж</w:t>
      </w:r>
      <w:r w:rsidRPr="00C643F5">
        <w:rPr>
          <w:rFonts w:ascii="Verdana" w:hAnsi="Verdana"/>
          <w:sz w:val="20"/>
          <w:szCs w:val="20"/>
          <w:lang w:val="ru-RU"/>
        </w:rPr>
        <w:t>бени</w:t>
      </w:r>
      <w:r w:rsidRPr="00C643F5">
        <w:rPr>
          <w:rFonts w:ascii="Verdana" w:hAnsi="Verdana"/>
          <w:sz w:val="20"/>
          <w:szCs w:val="20"/>
          <w:lang w:val="sr-Cyrl-CS"/>
        </w:rPr>
        <w:t xml:space="preserve"> </w:t>
      </w:r>
      <w:r w:rsidRPr="00C643F5">
        <w:rPr>
          <w:rFonts w:ascii="Verdana" w:hAnsi="Verdana"/>
          <w:sz w:val="20"/>
          <w:szCs w:val="20"/>
          <w:lang w:val="ru-RU"/>
        </w:rPr>
        <w:t>гласник</w:t>
      </w:r>
      <w:r w:rsidRPr="00C643F5">
        <w:rPr>
          <w:rFonts w:ascii="Verdana" w:hAnsi="Verdana"/>
          <w:sz w:val="20"/>
          <w:szCs w:val="20"/>
          <w:lang w:val="sr-Cyrl-CS"/>
        </w:rPr>
        <w:t xml:space="preserve"> </w:t>
      </w:r>
      <w:r w:rsidRPr="00C643F5">
        <w:rPr>
          <w:rFonts w:ascii="Verdana" w:hAnsi="Verdana"/>
          <w:sz w:val="20"/>
          <w:szCs w:val="20"/>
          <w:lang w:val="ru-RU"/>
        </w:rPr>
        <w:t>Републике</w:t>
      </w:r>
      <w:r w:rsidRPr="00C643F5">
        <w:rPr>
          <w:rFonts w:ascii="Verdana" w:hAnsi="Verdana"/>
          <w:sz w:val="20"/>
          <w:szCs w:val="20"/>
          <w:lang w:val="sr-Cyrl-CS"/>
        </w:rPr>
        <w:t xml:space="preserve"> </w:t>
      </w:r>
      <w:r w:rsidRPr="00C643F5">
        <w:rPr>
          <w:rFonts w:ascii="Verdana" w:hAnsi="Verdana"/>
          <w:sz w:val="20"/>
          <w:szCs w:val="20"/>
          <w:lang w:val="ru-RU"/>
        </w:rPr>
        <w:t>Србије</w:t>
      </w:r>
      <w:r w:rsidRPr="00C643F5">
        <w:rPr>
          <w:rFonts w:ascii="Verdana" w:hAnsi="Verdana"/>
          <w:sz w:val="20"/>
          <w:szCs w:val="20"/>
          <w:lang w:val="sr-Cyrl-CS"/>
        </w:rPr>
        <w:t xml:space="preserve">», </w:t>
      </w:r>
      <w:r w:rsidRPr="00C643F5">
        <w:rPr>
          <w:rFonts w:ascii="Verdana" w:hAnsi="Verdana"/>
          <w:sz w:val="20"/>
          <w:szCs w:val="20"/>
          <w:lang w:val="ru-RU"/>
        </w:rPr>
        <w:t>број</w:t>
      </w:r>
      <w:r w:rsidRPr="00C643F5">
        <w:rPr>
          <w:rFonts w:ascii="Verdana" w:hAnsi="Verdana"/>
          <w:sz w:val="20"/>
          <w:szCs w:val="20"/>
          <w:lang w:val="sr-Cyrl-CS"/>
        </w:rPr>
        <w:t xml:space="preserve"> </w:t>
      </w:r>
      <w:r w:rsidRPr="00C643F5">
        <w:rPr>
          <w:rFonts w:ascii="Verdana" w:hAnsi="Verdana"/>
          <w:bCs/>
          <w:sz w:val="20"/>
          <w:szCs w:val="20"/>
          <w:lang w:val="sr-Cyrl-CS"/>
        </w:rPr>
        <w:t>116/08</w:t>
      </w:r>
      <w:r w:rsidR="00384C16">
        <w:rPr>
          <w:rFonts w:ascii="Verdana" w:hAnsi="Verdana"/>
          <w:sz w:val="20"/>
          <w:szCs w:val="20"/>
          <w:lang w:val="sr-Cyrl-CS"/>
        </w:rPr>
        <w:t xml:space="preserve">) спровео </w:t>
      </w:r>
      <w:r w:rsidRPr="00C643F5">
        <w:rPr>
          <w:rFonts w:ascii="Verdana" w:hAnsi="Verdana"/>
          <w:sz w:val="20"/>
          <w:szCs w:val="20"/>
          <w:lang w:val="sr-Cyrl-CS"/>
        </w:rPr>
        <w:t xml:space="preserve">поступак јавне набавке </w:t>
      </w:r>
      <w:r w:rsidR="00384C16">
        <w:rPr>
          <w:rFonts w:ascii="Verdana" w:hAnsi="Verdana"/>
          <w:sz w:val="20"/>
          <w:szCs w:val="20"/>
          <w:lang w:val="sr-Cyrl-CS"/>
        </w:rPr>
        <w:t>мале вредности</w:t>
      </w:r>
      <w:r w:rsidRPr="00C643F5">
        <w:rPr>
          <w:rFonts w:ascii="Verdana" w:hAnsi="Verdana"/>
          <w:sz w:val="20"/>
          <w:szCs w:val="20"/>
          <w:lang w:val="sr-Cyrl-CS"/>
        </w:rPr>
        <w:t xml:space="preserve"> бр</w:t>
      </w:r>
      <w:r w:rsidRPr="00E63D78">
        <w:rPr>
          <w:rFonts w:ascii="Verdana" w:hAnsi="Verdana"/>
          <w:sz w:val="20"/>
          <w:szCs w:val="20"/>
          <w:lang w:val="sr-Cyrl-CS"/>
        </w:rPr>
        <w:t xml:space="preserve">. </w:t>
      </w:r>
      <w:r w:rsidR="00384C16">
        <w:rPr>
          <w:rFonts w:ascii="Verdana" w:hAnsi="Verdana"/>
          <w:sz w:val="20"/>
          <w:szCs w:val="20"/>
        </w:rPr>
        <w:t>12</w:t>
      </w:r>
      <w:r w:rsidR="005E0D24" w:rsidRPr="00E63D78">
        <w:rPr>
          <w:rFonts w:ascii="Verdana" w:hAnsi="Verdana"/>
          <w:sz w:val="20"/>
          <w:szCs w:val="20"/>
        </w:rPr>
        <w:t>/2017</w:t>
      </w:r>
      <w:r w:rsidRPr="00C643F5">
        <w:rPr>
          <w:rFonts w:ascii="Verdana" w:hAnsi="Verdana"/>
          <w:sz w:val="20"/>
          <w:szCs w:val="20"/>
          <w:lang w:val="sr-Cyrl-CS"/>
        </w:rPr>
        <w:t>, чији је предмет набавке у</w:t>
      </w:r>
      <w:r w:rsidRPr="00C643F5">
        <w:rPr>
          <w:rFonts w:ascii="Verdana" w:hAnsi="Verdana"/>
          <w:bCs/>
          <w:sz w:val="20"/>
          <w:szCs w:val="20"/>
          <w:lang w:val="sr-Cyrl-CS"/>
        </w:rPr>
        <w:t xml:space="preserve">слуге -  </w:t>
      </w:r>
      <w:r w:rsidRPr="00C643F5">
        <w:rPr>
          <w:rFonts w:ascii="Verdana" w:hAnsi="Verdana"/>
          <w:b/>
          <w:bCs/>
          <w:noProof/>
          <w:sz w:val="20"/>
          <w:szCs w:val="20"/>
        </w:rPr>
        <w:t xml:space="preserve">услуге превоза </w:t>
      </w:r>
      <w:r w:rsidR="005E0D24">
        <w:rPr>
          <w:rFonts w:ascii="Verdana" w:hAnsi="Verdana"/>
          <w:b/>
          <w:bCs/>
          <w:noProof/>
          <w:sz w:val="20"/>
          <w:szCs w:val="20"/>
        </w:rPr>
        <w:t>запослених у ПЈ Митр</w:t>
      </w:r>
      <w:r w:rsidRPr="00C643F5">
        <w:rPr>
          <w:rFonts w:ascii="Verdana" w:hAnsi="Verdana"/>
          <w:b/>
          <w:bCs/>
          <w:noProof/>
          <w:sz w:val="20"/>
          <w:szCs w:val="20"/>
        </w:rPr>
        <w:t xml:space="preserve">овац на Тари (превозна линија Бајина Башта-Митровац на Тари </w:t>
      </w:r>
      <w:r w:rsidRPr="00C643F5">
        <w:rPr>
          <w:rFonts w:ascii="Verdana" w:hAnsi="Verdana"/>
          <w:b/>
          <w:bCs/>
          <w:noProof/>
          <w:color w:val="000000"/>
          <w:sz w:val="20"/>
          <w:szCs w:val="20"/>
        </w:rPr>
        <w:t>и натраг)</w:t>
      </w:r>
      <w:r w:rsidRPr="00C643F5">
        <w:rPr>
          <w:rFonts w:ascii="Verdana" w:hAnsi="Verdana"/>
          <w:sz w:val="20"/>
          <w:szCs w:val="20"/>
          <w:lang w:val="sr-Latn-CS"/>
        </w:rPr>
        <w:t xml:space="preserve">, </w:t>
      </w:r>
      <w:r w:rsidRPr="00C643F5">
        <w:rPr>
          <w:rFonts w:ascii="Verdana" w:hAnsi="Verdana"/>
          <w:sz w:val="20"/>
          <w:szCs w:val="20"/>
          <w:lang w:val="sr-Cyrl-CS"/>
        </w:rPr>
        <w:t xml:space="preserve">редни број набавке </w:t>
      </w:r>
      <w:r w:rsidR="00384C16">
        <w:rPr>
          <w:rFonts w:ascii="Verdana" w:hAnsi="Verdana"/>
          <w:sz w:val="20"/>
          <w:szCs w:val="20"/>
        </w:rPr>
        <w:t>12</w:t>
      </w:r>
      <w:r w:rsidR="00E63D78">
        <w:rPr>
          <w:rFonts w:ascii="Verdana" w:hAnsi="Verdana"/>
          <w:sz w:val="20"/>
          <w:szCs w:val="20"/>
        </w:rPr>
        <w:t>/2017</w:t>
      </w:r>
      <w:r w:rsidRPr="00C643F5">
        <w:rPr>
          <w:rFonts w:ascii="Verdana" w:hAnsi="Verdana"/>
          <w:sz w:val="20"/>
          <w:szCs w:val="20"/>
          <w:lang w:val="sr-Cyrl-CS"/>
        </w:rPr>
        <w:t xml:space="preserve"> </w:t>
      </w:r>
      <w:r w:rsidRPr="00C643F5">
        <w:rPr>
          <w:rFonts w:ascii="Verdana" w:hAnsi="Verdana"/>
          <w:sz w:val="20"/>
          <w:szCs w:val="20"/>
          <w:lang w:val="ru-RU"/>
        </w:rPr>
        <w:t>објављеног</w:t>
      </w:r>
      <w:r w:rsidRPr="00C643F5">
        <w:rPr>
          <w:rFonts w:ascii="Verdana" w:hAnsi="Verdana"/>
          <w:sz w:val="20"/>
          <w:szCs w:val="20"/>
          <w:lang w:val="sr-Cyrl-CS"/>
        </w:rPr>
        <w:t xml:space="preserve"> </w:t>
      </w:r>
      <w:r w:rsidRPr="00C643F5">
        <w:rPr>
          <w:rFonts w:ascii="Verdana" w:hAnsi="Verdana"/>
          <w:sz w:val="20"/>
          <w:szCs w:val="20"/>
        </w:rPr>
        <w:t xml:space="preserve">на Порталу јавних набавки дана </w:t>
      </w:r>
      <w:r w:rsidR="00467D50" w:rsidRPr="00467D50">
        <w:rPr>
          <w:rFonts w:ascii="Verdana" w:hAnsi="Verdana"/>
          <w:sz w:val="20"/>
          <w:szCs w:val="20"/>
        </w:rPr>
        <w:t>27.06</w:t>
      </w:r>
      <w:r w:rsidR="00E63D78" w:rsidRPr="00467D50">
        <w:rPr>
          <w:rFonts w:ascii="Verdana" w:hAnsi="Verdana"/>
          <w:sz w:val="20"/>
          <w:szCs w:val="20"/>
        </w:rPr>
        <w:t>.2017</w:t>
      </w:r>
      <w:r w:rsidRPr="00467D50">
        <w:rPr>
          <w:rFonts w:ascii="Verdana" w:hAnsi="Verdana"/>
          <w:sz w:val="20"/>
          <w:szCs w:val="20"/>
        </w:rPr>
        <w:t xml:space="preserve">. </w:t>
      </w:r>
      <w:r w:rsidRPr="00467D50">
        <w:rPr>
          <w:rFonts w:ascii="Verdana" w:hAnsi="Verdana"/>
          <w:sz w:val="20"/>
          <w:szCs w:val="20"/>
          <w:lang w:val="ru-RU"/>
        </w:rPr>
        <w:t>године</w:t>
      </w:r>
      <w:r w:rsidRPr="00467D50">
        <w:rPr>
          <w:rFonts w:ascii="Verdana" w:hAnsi="Verdana"/>
          <w:sz w:val="20"/>
          <w:szCs w:val="20"/>
          <w:lang w:val="sr-Cyrl-CS"/>
        </w:rPr>
        <w:t>,</w:t>
      </w:r>
      <w:r w:rsidRPr="00384C16">
        <w:rPr>
          <w:rFonts w:ascii="Verdana" w:hAnsi="Verdana"/>
          <w:color w:val="FF0000"/>
          <w:sz w:val="20"/>
          <w:szCs w:val="20"/>
          <w:lang w:val="sr-Cyrl-CS"/>
        </w:rPr>
        <w:t xml:space="preserve">  </w:t>
      </w:r>
    </w:p>
    <w:p w:rsidR="00C643F5" w:rsidRPr="00C643F5" w:rsidRDefault="00C643F5" w:rsidP="00C643F5">
      <w:pPr>
        <w:jc w:val="both"/>
        <w:rPr>
          <w:rFonts w:ascii="Verdana" w:hAnsi="Verdana"/>
          <w:color w:val="FF0000"/>
          <w:sz w:val="20"/>
          <w:szCs w:val="20"/>
          <w:lang w:val="sr-Cyrl-CS"/>
        </w:rPr>
      </w:pPr>
      <w:r w:rsidRPr="00C643F5">
        <w:rPr>
          <w:rFonts w:ascii="Verdana" w:hAnsi="Verdana"/>
          <w:sz w:val="20"/>
          <w:szCs w:val="20"/>
          <w:lang w:val="sr-Cyrl-CS"/>
        </w:rPr>
        <w:t xml:space="preserve">- </w:t>
      </w:r>
      <w:r w:rsidRPr="00C643F5">
        <w:rPr>
          <w:rFonts w:ascii="Verdana" w:hAnsi="Verdana"/>
          <w:sz w:val="20"/>
          <w:szCs w:val="20"/>
          <w:lang w:val="ru-RU"/>
        </w:rPr>
        <w:t>да</w:t>
      </w:r>
      <w:r w:rsidRPr="00C643F5">
        <w:rPr>
          <w:rFonts w:ascii="Verdana" w:hAnsi="Verdana"/>
          <w:sz w:val="20"/>
          <w:szCs w:val="20"/>
          <w:lang w:val="sr-Cyrl-CS"/>
        </w:rPr>
        <w:t xml:space="preserve"> </w:t>
      </w:r>
      <w:r w:rsidRPr="00C643F5">
        <w:rPr>
          <w:rFonts w:ascii="Verdana" w:hAnsi="Verdana"/>
          <w:sz w:val="20"/>
          <w:szCs w:val="20"/>
          <w:lang w:val="ru-RU"/>
        </w:rPr>
        <w:t>је</w:t>
      </w:r>
      <w:r w:rsidRPr="00C643F5">
        <w:rPr>
          <w:rFonts w:ascii="Verdana" w:hAnsi="Verdana"/>
          <w:sz w:val="20"/>
          <w:szCs w:val="20"/>
          <w:lang w:val="sr-Cyrl-CS"/>
        </w:rPr>
        <w:t xml:space="preserve"> </w:t>
      </w:r>
      <w:r w:rsidRPr="00C643F5">
        <w:rPr>
          <w:rFonts w:ascii="Verdana" w:hAnsi="Verdana"/>
          <w:sz w:val="20"/>
          <w:szCs w:val="20"/>
          <w:lang w:val="ru-RU"/>
        </w:rPr>
        <w:t>Превозник</w:t>
      </w:r>
      <w:r w:rsidRPr="00C643F5">
        <w:rPr>
          <w:rFonts w:ascii="Verdana" w:hAnsi="Verdana"/>
          <w:sz w:val="20"/>
          <w:szCs w:val="20"/>
          <w:lang w:val="sr-Cyrl-CS"/>
        </w:rPr>
        <w:t xml:space="preserve"> </w:t>
      </w:r>
      <w:r w:rsidRPr="00C643F5">
        <w:rPr>
          <w:rFonts w:ascii="Verdana" w:hAnsi="Verdana"/>
          <w:sz w:val="20"/>
          <w:szCs w:val="20"/>
          <w:lang w:val="ru-RU"/>
        </w:rPr>
        <w:t>доставио</w:t>
      </w:r>
      <w:r w:rsidRPr="00C643F5">
        <w:rPr>
          <w:rFonts w:ascii="Verdana" w:hAnsi="Verdana"/>
          <w:sz w:val="20"/>
          <w:szCs w:val="20"/>
          <w:lang w:val="sr-Cyrl-CS"/>
        </w:rPr>
        <w:t xml:space="preserve"> </w:t>
      </w:r>
      <w:r w:rsidRPr="00C643F5">
        <w:rPr>
          <w:rFonts w:ascii="Verdana" w:hAnsi="Verdana"/>
          <w:sz w:val="20"/>
          <w:szCs w:val="20"/>
          <w:lang w:val="ru-RU"/>
        </w:rPr>
        <w:t>понуду</w:t>
      </w:r>
      <w:r w:rsidRPr="00C643F5">
        <w:rPr>
          <w:rFonts w:ascii="Verdana" w:hAnsi="Verdana"/>
          <w:sz w:val="20"/>
          <w:szCs w:val="20"/>
          <w:lang w:val="sr-Cyrl-CS"/>
        </w:rPr>
        <w:t xml:space="preserve"> </w:t>
      </w:r>
      <w:r w:rsidRPr="00C643F5">
        <w:rPr>
          <w:rFonts w:ascii="Verdana" w:hAnsi="Verdana"/>
          <w:sz w:val="20"/>
          <w:szCs w:val="20"/>
          <w:lang w:val="ru-RU"/>
        </w:rPr>
        <w:t>број</w:t>
      </w:r>
      <w:r w:rsidRPr="00C643F5">
        <w:rPr>
          <w:rFonts w:ascii="Verdana" w:hAnsi="Verdana"/>
          <w:sz w:val="20"/>
          <w:szCs w:val="20"/>
        </w:rPr>
        <w:t xml:space="preserve"> _________</w:t>
      </w:r>
      <w:r w:rsidRPr="00C643F5">
        <w:rPr>
          <w:rFonts w:ascii="Verdana" w:hAnsi="Verdana"/>
          <w:sz w:val="20"/>
          <w:szCs w:val="20"/>
          <w:lang w:val="sr-Cyrl-CS"/>
        </w:rPr>
        <w:t xml:space="preserve"> </w:t>
      </w:r>
      <w:r w:rsidRPr="00C643F5">
        <w:rPr>
          <w:rFonts w:ascii="Verdana" w:hAnsi="Verdana"/>
          <w:b/>
          <w:sz w:val="20"/>
          <w:szCs w:val="20"/>
          <w:lang w:val="sr-Cyrl-CS"/>
        </w:rPr>
        <w:t>(</w:t>
      </w:r>
      <w:r w:rsidRPr="00C643F5">
        <w:rPr>
          <w:rFonts w:ascii="Verdana" w:hAnsi="Verdana"/>
          <w:b/>
          <w:sz w:val="20"/>
          <w:szCs w:val="20"/>
          <w:u w:val="single"/>
          <w:lang w:val="ru-RU"/>
        </w:rPr>
        <w:t>би</w:t>
      </w:r>
      <w:r w:rsidRPr="00C643F5">
        <w:rPr>
          <w:rFonts w:ascii="Verdana" w:hAnsi="Verdana"/>
          <w:b/>
          <w:sz w:val="20"/>
          <w:szCs w:val="20"/>
          <w:u w:val="single"/>
          <w:lang w:val="sr-Cyrl-CS"/>
        </w:rPr>
        <w:t>ћ</w:t>
      </w:r>
      <w:r w:rsidRPr="00C643F5">
        <w:rPr>
          <w:rFonts w:ascii="Verdana" w:hAnsi="Verdana"/>
          <w:b/>
          <w:sz w:val="20"/>
          <w:szCs w:val="20"/>
          <w:u w:val="single"/>
          <w:lang w:val="ru-RU"/>
        </w:rPr>
        <w:t>е</w:t>
      </w:r>
      <w:r w:rsidRPr="00C643F5">
        <w:rPr>
          <w:rFonts w:ascii="Verdana" w:hAnsi="Verdana"/>
          <w:b/>
          <w:sz w:val="20"/>
          <w:szCs w:val="20"/>
          <w:u w:val="single"/>
          <w:lang w:val="sr-Cyrl-CS"/>
        </w:rPr>
        <w:t xml:space="preserve"> </w:t>
      </w:r>
      <w:r w:rsidRPr="00C643F5">
        <w:rPr>
          <w:rFonts w:ascii="Verdana" w:hAnsi="Verdana"/>
          <w:b/>
          <w:sz w:val="20"/>
          <w:szCs w:val="20"/>
          <w:u w:val="single"/>
          <w:lang w:val="ru-RU"/>
        </w:rPr>
        <w:t>преузето</w:t>
      </w:r>
      <w:r w:rsidRPr="00C643F5">
        <w:rPr>
          <w:rFonts w:ascii="Verdana" w:hAnsi="Verdana"/>
          <w:b/>
          <w:sz w:val="20"/>
          <w:szCs w:val="20"/>
          <w:u w:val="single"/>
          <w:lang w:val="sr-Cyrl-CS"/>
        </w:rPr>
        <w:t xml:space="preserve"> </w:t>
      </w:r>
      <w:r w:rsidRPr="00C643F5">
        <w:rPr>
          <w:rFonts w:ascii="Verdana" w:hAnsi="Verdana"/>
          <w:b/>
          <w:sz w:val="20"/>
          <w:szCs w:val="20"/>
          <w:u w:val="single"/>
          <w:lang w:val="ru-RU"/>
        </w:rPr>
        <w:t>из</w:t>
      </w:r>
      <w:r w:rsidRPr="00C643F5">
        <w:rPr>
          <w:rFonts w:ascii="Verdana" w:hAnsi="Verdana"/>
          <w:b/>
          <w:sz w:val="20"/>
          <w:szCs w:val="20"/>
          <w:u w:val="single"/>
          <w:lang w:val="sr-Cyrl-CS"/>
        </w:rPr>
        <w:t xml:space="preserve"> </w:t>
      </w:r>
      <w:r w:rsidRPr="00C643F5">
        <w:rPr>
          <w:rFonts w:ascii="Verdana" w:hAnsi="Verdana"/>
          <w:b/>
          <w:sz w:val="20"/>
          <w:szCs w:val="20"/>
          <w:u w:val="single"/>
          <w:lang w:val="ru-RU"/>
        </w:rPr>
        <w:t>понуде</w:t>
      </w:r>
      <w:r w:rsidRPr="00C643F5">
        <w:rPr>
          <w:rFonts w:ascii="Verdana" w:hAnsi="Verdana"/>
          <w:b/>
          <w:sz w:val="20"/>
          <w:szCs w:val="20"/>
          <w:u w:val="single"/>
          <w:lang w:val="sr-Cyrl-CS"/>
        </w:rPr>
        <w:t>)</w:t>
      </w:r>
      <w:r w:rsidRPr="00C643F5">
        <w:rPr>
          <w:rFonts w:ascii="Verdana" w:hAnsi="Verdana"/>
          <w:sz w:val="20"/>
          <w:szCs w:val="20"/>
          <w:lang w:val="sr-Cyrl-CS"/>
        </w:rPr>
        <w:t xml:space="preserve">, </w:t>
      </w:r>
      <w:r w:rsidRPr="00C643F5">
        <w:rPr>
          <w:rFonts w:ascii="Verdana" w:hAnsi="Verdana"/>
          <w:sz w:val="20"/>
          <w:szCs w:val="20"/>
          <w:lang w:val="ru-RU"/>
        </w:rPr>
        <w:t>која</w:t>
      </w:r>
      <w:r w:rsidRPr="00C643F5">
        <w:rPr>
          <w:rFonts w:ascii="Verdana" w:hAnsi="Verdana"/>
          <w:sz w:val="20"/>
          <w:szCs w:val="20"/>
          <w:lang w:val="sr-Cyrl-CS"/>
        </w:rPr>
        <w:t xml:space="preserve"> </w:t>
      </w:r>
      <w:r w:rsidRPr="00C643F5">
        <w:rPr>
          <w:rFonts w:ascii="Verdana" w:hAnsi="Verdana"/>
          <w:sz w:val="20"/>
          <w:szCs w:val="20"/>
          <w:lang w:val="ru-RU"/>
        </w:rPr>
        <w:t>у</w:t>
      </w:r>
      <w:r w:rsidRPr="00C643F5">
        <w:rPr>
          <w:rFonts w:ascii="Verdana" w:hAnsi="Verdana"/>
          <w:sz w:val="20"/>
          <w:szCs w:val="20"/>
          <w:lang w:val="sr-Cyrl-CS"/>
        </w:rPr>
        <w:t xml:space="preserve"> </w:t>
      </w:r>
      <w:r w:rsidRPr="00C643F5">
        <w:rPr>
          <w:rFonts w:ascii="Verdana" w:hAnsi="Verdana"/>
          <w:sz w:val="20"/>
          <w:szCs w:val="20"/>
          <w:lang w:val="ru-RU"/>
        </w:rPr>
        <w:t>потпуности</w:t>
      </w:r>
      <w:r w:rsidRPr="00C643F5">
        <w:rPr>
          <w:rFonts w:ascii="Verdana" w:hAnsi="Verdana"/>
          <w:sz w:val="20"/>
          <w:szCs w:val="20"/>
          <w:lang w:val="sr-Cyrl-CS"/>
        </w:rPr>
        <w:t xml:space="preserve"> </w:t>
      </w:r>
      <w:r w:rsidRPr="00C643F5">
        <w:rPr>
          <w:rFonts w:ascii="Verdana" w:hAnsi="Verdana"/>
          <w:sz w:val="20"/>
          <w:szCs w:val="20"/>
          <w:lang w:val="ru-RU"/>
        </w:rPr>
        <w:t>одговара</w:t>
      </w:r>
      <w:r w:rsidRPr="00C643F5">
        <w:rPr>
          <w:rFonts w:ascii="Verdana" w:hAnsi="Verdana"/>
          <w:sz w:val="20"/>
          <w:szCs w:val="20"/>
          <w:lang w:val="sr-Cyrl-CS"/>
        </w:rPr>
        <w:t xml:space="preserve"> </w:t>
      </w:r>
      <w:r w:rsidRPr="00C643F5">
        <w:rPr>
          <w:rFonts w:ascii="Verdana" w:hAnsi="Verdana"/>
          <w:sz w:val="20"/>
          <w:szCs w:val="20"/>
          <w:lang w:val="ru-RU"/>
        </w:rPr>
        <w:t>спецификацији</w:t>
      </w:r>
      <w:r w:rsidRPr="00C643F5">
        <w:rPr>
          <w:rFonts w:ascii="Verdana" w:hAnsi="Verdana"/>
          <w:sz w:val="20"/>
          <w:szCs w:val="20"/>
          <w:lang w:val="sr-Cyrl-CS"/>
        </w:rPr>
        <w:t xml:space="preserve"> </w:t>
      </w:r>
      <w:r w:rsidRPr="00C643F5">
        <w:rPr>
          <w:rFonts w:ascii="Verdana" w:hAnsi="Verdana"/>
          <w:sz w:val="20"/>
          <w:szCs w:val="20"/>
          <w:lang w:val="ru-RU"/>
        </w:rPr>
        <w:t>из</w:t>
      </w:r>
      <w:r w:rsidRPr="00C643F5">
        <w:rPr>
          <w:rFonts w:ascii="Verdana" w:hAnsi="Verdana"/>
          <w:sz w:val="20"/>
          <w:szCs w:val="20"/>
          <w:lang w:val="sr-Cyrl-CS"/>
        </w:rPr>
        <w:t xml:space="preserve"> </w:t>
      </w:r>
      <w:r w:rsidRPr="00C643F5">
        <w:rPr>
          <w:rFonts w:ascii="Verdana" w:hAnsi="Verdana"/>
          <w:sz w:val="20"/>
          <w:szCs w:val="20"/>
          <w:lang w:val="ru-RU"/>
        </w:rPr>
        <w:t>конкурсне</w:t>
      </w:r>
      <w:r w:rsidRPr="00C643F5">
        <w:rPr>
          <w:rFonts w:ascii="Verdana" w:hAnsi="Verdana"/>
          <w:sz w:val="20"/>
          <w:szCs w:val="20"/>
          <w:lang w:val="sr-Cyrl-CS"/>
        </w:rPr>
        <w:t xml:space="preserve"> </w:t>
      </w:r>
      <w:r w:rsidRPr="00C643F5">
        <w:rPr>
          <w:rFonts w:ascii="Verdana" w:hAnsi="Verdana"/>
          <w:sz w:val="20"/>
          <w:szCs w:val="20"/>
          <w:lang w:val="ru-RU"/>
        </w:rPr>
        <w:t>документације</w:t>
      </w:r>
      <w:r w:rsidRPr="00C643F5">
        <w:rPr>
          <w:rFonts w:ascii="Verdana" w:hAnsi="Verdana"/>
          <w:sz w:val="20"/>
          <w:szCs w:val="20"/>
          <w:lang w:val="sr-Cyrl-CS"/>
        </w:rPr>
        <w:t xml:space="preserve">, </w:t>
      </w:r>
      <w:r w:rsidRPr="00C643F5">
        <w:rPr>
          <w:rFonts w:ascii="Verdana" w:hAnsi="Verdana"/>
          <w:sz w:val="20"/>
          <w:szCs w:val="20"/>
          <w:lang w:val="ru-RU"/>
        </w:rPr>
        <w:t>налази</w:t>
      </w:r>
      <w:r w:rsidRPr="00C643F5">
        <w:rPr>
          <w:rFonts w:ascii="Verdana" w:hAnsi="Verdana"/>
          <w:sz w:val="20"/>
          <w:szCs w:val="20"/>
          <w:lang w:val="sr-Cyrl-CS"/>
        </w:rPr>
        <w:t xml:space="preserve"> </w:t>
      </w:r>
      <w:r w:rsidRPr="00C643F5">
        <w:rPr>
          <w:rFonts w:ascii="Verdana" w:hAnsi="Verdana"/>
          <w:sz w:val="20"/>
          <w:szCs w:val="20"/>
          <w:lang w:val="ru-RU"/>
        </w:rPr>
        <w:t>се</w:t>
      </w:r>
      <w:r w:rsidRPr="00C643F5">
        <w:rPr>
          <w:rFonts w:ascii="Verdana" w:hAnsi="Verdana"/>
          <w:sz w:val="20"/>
          <w:szCs w:val="20"/>
          <w:lang w:val="sr-Cyrl-CS"/>
        </w:rPr>
        <w:t xml:space="preserve"> </w:t>
      </w:r>
      <w:r w:rsidRPr="00C643F5">
        <w:rPr>
          <w:rFonts w:ascii="Verdana" w:hAnsi="Verdana"/>
          <w:sz w:val="20"/>
          <w:szCs w:val="20"/>
          <w:lang w:val="ru-RU"/>
        </w:rPr>
        <w:t>у</w:t>
      </w:r>
      <w:r w:rsidRPr="00C643F5">
        <w:rPr>
          <w:rFonts w:ascii="Verdana" w:hAnsi="Verdana"/>
          <w:sz w:val="20"/>
          <w:szCs w:val="20"/>
          <w:lang w:val="sr-Cyrl-CS"/>
        </w:rPr>
        <w:t xml:space="preserve"> </w:t>
      </w:r>
      <w:r w:rsidRPr="00C643F5">
        <w:rPr>
          <w:rFonts w:ascii="Verdana" w:hAnsi="Verdana"/>
          <w:sz w:val="20"/>
          <w:szCs w:val="20"/>
          <w:lang w:val="ru-RU"/>
        </w:rPr>
        <w:t>прилогу</w:t>
      </w:r>
      <w:r w:rsidRPr="00C643F5">
        <w:rPr>
          <w:rFonts w:ascii="Verdana" w:hAnsi="Verdana"/>
          <w:sz w:val="20"/>
          <w:szCs w:val="20"/>
          <w:lang w:val="sr-Cyrl-CS"/>
        </w:rPr>
        <w:t xml:space="preserve"> </w:t>
      </w:r>
      <w:r w:rsidRPr="00C643F5">
        <w:rPr>
          <w:rFonts w:ascii="Verdana" w:hAnsi="Verdana"/>
          <w:sz w:val="20"/>
          <w:szCs w:val="20"/>
          <w:lang w:val="ru-RU"/>
        </w:rPr>
        <w:t>уговора</w:t>
      </w:r>
      <w:r w:rsidRPr="00C643F5">
        <w:rPr>
          <w:rFonts w:ascii="Verdana" w:hAnsi="Verdana"/>
          <w:sz w:val="20"/>
          <w:szCs w:val="20"/>
          <w:lang w:val="sr-Cyrl-CS"/>
        </w:rPr>
        <w:t xml:space="preserve"> </w:t>
      </w:r>
      <w:r w:rsidRPr="00C643F5">
        <w:rPr>
          <w:rFonts w:ascii="Verdana" w:hAnsi="Verdana"/>
          <w:sz w:val="20"/>
          <w:szCs w:val="20"/>
          <w:lang w:val="ru-RU"/>
        </w:rPr>
        <w:t>и</w:t>
      </w:r>
      <w:r w:rsidRPr="00C643F5">
        <w:rPr>
          <w:rFonts w:ascii="Verdana" w:hAnsi="Verdana"/>
          <w:sz w:val="20"/>
          <w:szCs w:val="20"/>
          <w:lang w:val="sr-Cyrl-CS"/>
        </w:rPr>
        <w:t xml:space="preserve"> </w:t>
      </w:r>
      <w:r w:rsidRPr="00C643F5">
        <w:rPr>
          <w:rFonts w:ascii="Verdana" w:hAnsi="Verdana"/>
          <w:sz w:val="20"/>
          <w:szCs w:val="20"/>
          <w:lang w:val="ru-RU"/>
        </w:rPr>
        <w:t>саставни</w:t>
      </w:r>
      <w:r w:rsidRPr="00C643F5">
        <w:rPr>
          <w:rFonts w:ascii="Verdana" w:hAnsi="Verdana"/>
          <w:sz w:val="20"/>
          <w:szCs w:val="20"/>
          <w:lang w:val="sr-Cyrl-CS"/>
        </w:rPr>
        <w:t xml:space="preserve"> </w:t>
      </w:r>
      <w:r w:rsidRPr="00C643F5">
        <w:rPr>
          <w:rFonts w:ascii="Verdana" w:hAnsi="Verdana"/>
          <w:sz w:val="20"/>
          <w:szCs w:val="20"/>
          <w:lang w:val="ru-RU"/>
        </w:rPr>
        <w:t>је</w:t>
      </w:r>
      <w:r w:rsidRPr="00C643F5">
        <w:rPr>
          <w:rFonts w:ascii="Verdana" w:hAnsi="Verdana"/>
          <w:sz w:val="20"/>
          <w:szCs w:val="20"/>
          <w:lang w:val="sr-Cyrl-CS"/>
        </w:rPr>
        <w:t xml:space="preserve"> </w:t>
      </w:r>
      <w:r w:rsidRPr="00C643F5">
        <w:rPr>
          <w:rFonts w:ascii="Verdana" w:hAnsi="Verdana"/>
          <w:sz w:val="20"/>
          <w:szCs w:val="20"/>
          <w:lang w:val="ru-RU"/>
        </w:rPr>
        <w:t>део</w:t>
      </w:r>
      <w:r w:rsidRPr="00C643F5">
        <w:rPr>
          <w:rFonts w:ascii="Verdana" w:hAnsi="Verdana"/>
          <w:sz w:val="20"/>
          <w:szCs w:val="20"/>
          <w:lang w:val="sr-Cyrl-CS"/>
        </w:rPr>
        <w:t xml:space="preserve"> </w:t>
      </w:r>
      <w:r w:rsidRPr="00C643F5">
        <w:rPr>
          <w:rFonts w:ascii="Verdana" w:hAnsi="Verdana"/>
          <w:sz w:val="20"/>
          <w:szCs w:val="20"/>
          <w:lang w:val="ru-RU"/>
        </w:rPr>
        <w:t>уговора</w:t>
      </w:r>
      <w:r w:rsidRPr="00C643F5">
        <w:rPr>
          <w:rFonts w:ascii="Verdana" w:hAnsi="Verdana"/>
          <w:sz w:val="20"/>
          <w:szCs w:val="20"/>
          <w:lang w:val="sr-Cyrl-CS"/>
        </w:rPr>
        <w:t xml:space="preserve"> </w:t>
      </w:r>
    </w:p>
    <w:p w:rsidR="00C643F5" w:rsidRPr="00C643F5" w:rsidRDefault="00C643F5" w:rsidP="00C643F5">
      <w:pPr>
        <w:jc w:val="both"/>
        <w:rPr>
          <w:rFonts w:ascii="Verdana" w:hAnsi="Verdana"/>
          <w:sz w:val="20"/>
          <w:szCs w:val="20"/>
        </w:rPr>
      </w:pPr>
      <w:r w:rsidRPr="00C643F5">
        <w:rPr>
          <w:rFonts w:ascii="Verdana" w:hAnsi="Verdana"/>
          <w:sz w:val="20"/>
          <w:szCs w:val="20"/>
          <w:lang w:val="sr-Cyrl-CS"/>
        </w:rPr>
        <w:t xml:space="preserve">- </w:t>
      </w:r>
      <w:r w:rsidRPr="00C643F5">
        <w:rPr>
          <w:rFonts w:ascii="Verdana" w:hAnsi="Verdana"/>
          <w:sz w:val="20"/>
          <w:szCs w:val="20"/>
          <w:lang w:val="ru-RU"/>
        </w:rPr>
        <w:t>да</w:t>
      </w:r>
      <w:r w:rsidRPr="00C643F5">
        <w:rPr>
          <w:rFonts w:ascii="Verdana" w:hAnsi="Verdana"/>
          <w:sz w:val="20"/>
          <w:szCs w:val="20"/>
          <w:lang w:val="sr-Cyrl-CS"/>
        </w:rPr>
        <w:t xml:space="preserve"> </w:t>
      </w:r>
      <w:r w:rsidRPr="00C643F5">
        <w:rPr>
          <w:rFonts w:ascii="Verdana" w:hAnsi="Verdana"/>
          <w:sz w:val="20"/>
          <w:szCs w:val="20"/>
          <w:lang w:val="ru-RU"/>
        </w:rPr>
        <w:t>корисник</w:t>
      </w:r>
      <w:r w:rsidRPr="00C643F5">
        <w:rPr>
          <w:rFonts w:ascii="Verdana" w:hAnsi="Verdana"/>
          <w:sz w:val="20"/>
          <w:szCs w:val="20"/>
          <w:lang w:val="sr-Cyrl-CS"/>
        </w:rPr>
        <w:t xml:space="preserve"> </w:t>
      </w:r>
      <w:r w:rsidRPr="00C643F5">
        <w:rPr>
          <w:rFonts w:ascii="Verdana" w:hAnsi="Verdana"/>
          <w:sz w:val="20"/>
          <w:szCs w:val="20"/>
          <w:lang w:val="ru-RU"/>
        </w:rPr>
        <w:t>у</w:t>
      </w:r>
      <w:r w:rsidRPr="00C643F5">
        <w:rPr>
          <w:rFonts w:ascii="Verdana" w:hAnsi="Verdana"/>
          <w:sz w:val="20"/>
          <w:szCs w:val="20"/>
          <w:lang w:val="sr-Cyrl-CS"/>
        </w:rPr>
        <w:t xml:space="preserve"> </w:t>
      </w:r>
      <w:r w:rsidRPr="00C643F5">
        <w:rPr>
          <w:rFonts w:ascii="Verdana" w:hAnsi="Verdana"/>
          <w:sz w:val="20"/>
          <w:szCs w:val="20"/>
          <w:lang w:val="ru-RU"/>
        </w:rPr>
        <w:t>складу</w:t>
      </w:r>
      <w:r w:rsidRPr="00C643F5">
        <w:rPr>
          <w:rFonts w:ascii="Verdana" w:hAnsi="Verdana"/>
          <w:sz w:val="20"/>
          <w:szCs w:val="20"/>
          <w:lang w:val="sr-Cyrl-CS"/>
        </w:rPr>
        <w:t xml:space="preserve"> </w:t>
      </w:r>
      <w:r w:rsidRPr="00C643F5">
        <w:rPr>
          <w:rFonts w:ascii="Verdana" w:hAnsi="Verdana"/>
          <w:sz w:val="20"/>
          <w:szCs w:val="20"/>
          <w:lang w:val="ru-RU"/>
        </w:rPr>
        <w:t>са</w:t>
      </w:r>
      <w:r w:rsidRPr="00C643F5">
        <w:rPr>
          <w:rFonts w:ascii="Verdana" w:hAnsi="Verdana"/>
          <w:sz w:val="20"/>
          <w:szCs w:val="20"/>
          <w:lang w:val="sr-Cyrl-CS"/>
        </w:rPr>
        <w:t xml:space="preserve"> ч</w:t>
      </w:r>
      <w:r w:rsidRPr="00C643F5">
        <w:rPr>
          <w:rFonts w:ascii="Verdana" w:hAnsi="Verdana"/>
          <w:sz w:val="20"/>
          <w:szCs w:val="20"/>
          <w:lang w:val="ru-RU"/>
        </w:rPr>
        <w:t>ланом</w:t>
      </w:r>
      <w:r w:rsidRPr="00C643F5">
        <w:rPr>
          <w:rFonts w:ascii="Verdana" w:hAnsi="Verdana"/>
          <w:sz w:val="20"/>
          <w:szCs w:val="20"/>
          <w:lang w:val="sr-Cyrl-CS"/>
        </w:rPr>
        <w:t xml:space="preserve"> </w:t>
      </w:r>
      <w:r w:rsidRPr="00C643F5">
        <w:rPr>
          <w:rFonts w:ascii="Verdana" w:hAnsi="Verdana"/>
          <w:sz w:val="20"/>
          <w:szCs w:val="20"/>
        </w:rPr>
        <w:t>108</w:t>
      </w:r>
      <w:r w:rsidRPr="00C643F5">
        <w:rPr>
          <w:rFonts w:ascii="Verdana" w:hAnsi="Verdana"/>
          <w:sz w:val="20"/>
          <w:szCs w:val="20"/>
          <w:lang w:val="sr-Cyrl-CS"/>
        </w:rPr>
        <w:t xml:space="preserve"> </w:t>
      </w:r>
      <w:r w:rsidRPr="00C643F5">
        <w:rPr>
          <w:rFonts w:ascii="Verdana" w:hAnsi="Verdana"/>
          <w:sz w:val="20"/>
          <w:szCs w:val="20"/>
          <w:lang w:val="ru-RU"/>
        </w:rPr>
        <w:t>Закона</w:t>
      </w:r>
      <w:r w:rsidRPr="00C643F5">
        <w:rPr>
          <w:rFonts w:ascii="Verdana" w:hAnsi="Verdana"/>
          <w:sz w:val="20"/>
          <w:szCs w:val="20"/>
          <w:lang w:val="sr-Cyrl-CS"/>
        </w:rPr>
        <w:t xml:space="preserve">, </w:t>
      </w:r>
      <w:r w:rsidRPr="00C643F5">
        <w:rPr>
          <w:rFonts w:ascii="Verdana" w:hAnsi="Verdana"/>
          <w:sz w:val="20"/>
          <w:szCs w:val="20"/>
          <w:lang w:val="ru-RU"/>
        </w:rPr>
        <w:t>на</w:t>
      </w:r>
      <w:r w:rsidRPr="00C643F5">
        <w:rPr>
          <w:rFonts w:ascii="Verdana" w:hAnsi="Verdana"/>
          <w:sz w:val="20"/>
          <w:szCs w:val="20"/>
          <w:lang w:val="sr-Cyrl-CS"/>
        </w:rPr>
        <w:t xml:space="preserve"> </w:t>
      </w:r>
      <w:r w:rsidRPr="00C643F5">
        <w:rPr>
          <w:rFonts w:ascii="Verdana" w:hAnsi="Verdana"/>
          <w:sz w:val="20"/>
          <w:szCs w:val="20"/>
          <w:lang w:val="ru-RU"/>
        </w:rPr>
        <w:t>основу</w:t>
      </w:r>
      <w:r w:rsidRPr="00C643F5">
        <w:rPr>
          <w:rFonts w:ascii="Verdana" w:hAnsi="Verdana"/>
          <w:sz w:val="20"/>
          <w:szCs w:val="20"/>
          <w:lang w:val="sr-Cyrl-CS"/>
        </w:rPr>
        <w:t xml:space="preserve"> </w:t>
      </w:r>
      <w:r w:rsidRPr="00C643F5">
        <w:rPr>
          <w:rFonts w:ascii="Verdana" w:hAnsi="Verdana"/>
          <w:sz w:val="20"/>
          <w:szCs w:val="20"/>
          <w:lang w:val="ru-RU"/>
        </w:rPr>
        <w:t>понуде</w:t>
      </w:r>
      <w:r w:rsidRPr="00C643F5">
        <w:rPr>
          <w:rFonts w:ascii="Verdana" w:hAnsi="Verdana"/>
          <w:sz w:val="20"/>
          <w:szCs w:val="20"/>
          <w:lang w:val="sr-Cyrl-CS"/>
        </w:rPr>
        <w:t xml:space="preserve"> </w:t>
      </w:r>
      <w:r w:rsidRPr="00C643F5">
        <w:rPr>
          <w:rFonts w:ascii="Verdana" w:hAnsi="Verdana"/>
          <w:sz w:val="20"/>
          <w:szCs w:val="20"/>
          <w:lang w:val="ru-RU"/>
        </w:rPr>
        <w:t>Превозника</w:t>
      </w:r>
      <w:r w:rsidRPr="00C643F5">
        <w:rPr>
          <w:rFonts w:ascii="Verdana" w:hAnsi="Verdana"/>
          <w:sz w:val="20"/>
          <w:szCs w:val="20"/>
          <w:lang w:val="sr-Cyrl-CS"/>
        </w:rPr>
        <w:t xml:space="preserve"> </w:t>
      </w:r>
      <w:r w:rsidRPr="00C643F5">
        <w:rPr>
          <w:rFonts w:ascii="Verdana" w:hAnsi="Verdana"/>
          <w:sz w:val="20"/>
          <w:szCs w:val="20"/>
          <w:lang w:val="ru-RU"/>
        </w:rPr>
        <w:t>и</w:t>
      </w:r>
      <w:r w:rsidRPr="00C643F5">
        <w:rPr>
          <w:rFonts w:ascii="Verdana" w:hAnsi="Verdana"/>
          <w:sz w:val="20"/>
          <w:szCs w:val="20"/>
          <w:lang w:val="sr-Cyrl-CS"/>
        </w:rPr>
        <w:t xml:space="preserve"> </w:t>
      </w:r>
      <w:r w:rsidRPr="00C643F5">
        <w:rPr>
          <w:rFonts w:ascii="Verdana" w:hAnsi="Verdana"/>
          <w:sz w:val="20"/>
          <w:szCs w:val="20"/>
          <w:lang w:val="ru-RU"/>
        </w:rPr>
        <w:t>Одлуке</w:t>
      </w:r>
      <w:r w:rsidRPr="00C643F5">
        <w:rPr>
          <w:rFonts w:ascii="Verdana" w:hAnsi="Verdana"/>
          <w:sz w:val="20"/>
          <w:szCs w:val="20"/>
          <w:lang w:val="sr-Cyrl-CS"/>
        </w:rPr>
        <w:t xml:space="preserve"> </w:t>
      </w:r>
      <w:r w:rsidRPr="00C643F5">
        <w:rPr>
          <w:rFonts w:ascii="Verdana" w:hAnsi="Verdana"/>
          <w:sz w:val="20"/>
          <w:szCs w:val="20"/>
          <w:lang w:val="ru-RU"/>
        </w:rPr>
        <w:t>о</w:t>
      </w:r>
      <w:r w:rsidRPr="00C643F5">
        <w:rPr>
          <w:rFonts w:ascii="Verdana" w:hAnsi="Verdana"/>
          <w:sz w:val="20"/>
          <w:szCs w:val="20"/>
          <w:lang w:val="sr-Cyrl-CS"/>
        </w:rPr>
        <w:t xml:space="preserve"> </w:t>
      </w:r>
      <w:r w:rsidRPr="00C643F5">
        <w:rPr>
          <w:rFonts w:ascii="Verdana" w:hAnsi="Verdana"/>
          <w:sz w:val="20"/>
          <w:szCs w:val="20"/>
        </w:rPr>
        <w:t>додели уговора</w:t>
      </w:r>
      <w:r w:rsidRPr="00C643F5">
        <w:rPr>
          <w:rFonts w:ascii="Verdana" w:hAnsi="Verdana"/>
          <w:sz w:val="20"/>
          <w:szCs w:val="20"/>
          <w:lang w:val="sr-Cyrl-CS"/>
        </w:rPr>
        <w:t xml:space="preserve"> </w:t>
      </w:r>
      <w:r w:rsidRPr="00C643F5">
        <w:rPr>
          <w:rFonts w:ascii="Verdana" w:hAnsi="Verdana"/>
          <w:sz w:val="20"/>
          <w:szCs w:val="20"/>
          <w:lang w:val="ru-RU"/>
        </w:rPr>
        <w:t>број</w:t>
      </w:r>
      <w:r w:rsidRPr="00C643F5">
        <w:rPr>
          <w:rFonts w:ascii="Verdana" w:hAnsi="Verdana"/>
          <w:sz w:val="20"/>
          <w:szCs w:val="20"/>
        </w:rPr>
        <w:t xml:space="preserve"> _________</w:t>
      </w:r>
      <w:r w:rsidRPr="00C643F5">
        <w:rPr>
          <w:rFonts w:ascii="Verdana" w:hAnsi="Verdana"/>
          <w:sz w:val="20"/>
          <w:szCs w:val="20"/>
          <w:lang w:val="sr-Cyrl-CS"/>
        </w:rPr>
        <w:t xml:space="preserve"> </w:t>
      </w:r>
      <w:r w:rsidRPr="00C643F5">
        <w:rPr>
          <w:rFonts w:ascii="Verdana" w:hAnsi="Verdana"/>
          <w:b/>
          <w:sz w:val="20"/>
          <w:szCs w:val="20"/>
          <w:lang w:val="sr-Cyrl-CS"/>
        </w:rPr>
        <w:t>(</w:t>
      </w:r>
      <w:r w:rsidRPr="00C643F5">
        <w:rPr>
          <w:rFonts w:ascii="Verdana" w:hAnsi="Verdana"/>
          <w:b/>
          <w:sz w:val="20"/>
          <w:szCs w:val="20"/>
          <w:u w:val="single"/>
          <w:lang w:val="ru-RU"/>
        </w:rPr>
        <w:t>попуњава</w:t>
      </w:r>
      <w:r w:rsidRPr="00C643F5">
        <w:rPr>
          <w:rFonts w:ascii="Verdana" w:hAnsi="Verdana"/>
          <w:b/>
          <w:sz w:val="20"/>
          <w:szCs w:val="20"/>
          <w:u w:val="single"/>
          <w:lang w:val="sr-Cyrl-CS"/>
        </w:rPr>
        <w:t xml:space="preserve"> </w:t>
      </w:r>
      <w:r w:rsidRPr="00C643F5">
        <w:rPr>
          <w:rFonts w:ascii="Verdana" w:hAnsi="Verdana"/>
          <w:b/>
          <w:sz w:val="20"/>
          <w:szCs w:val="20"/>
          <w:u w:val="single"/>
          <w:lang w:val="ru-RU"/>
        </w:rPr>
        <w:t>Нару</w:t>
      </w:r>
      <w:r w:rsidRPr="00C643F5">
        <w:rPr>
          <w:rFonts w:ascii="Verdana" w:hAnsi="Verdana"/>
          <w:b/>
          <w:sz w:val="20"/>
          <w:szCs w:val="20"/>
          <w:u w:val="single"/>
          <w:lang w:val="sr-Cyrl-CS"/>
        </w:rPr>
        <w:t>ч</w:t>
      </w:r>
      <w:r w:rsidRPr="00C643F5">
        <w:rPr>
          <w:rFonts w:ascii="Verdana" w:hAnsi="Verdana"/>
          <w:b/>
          <w:sz w:val="20"/>
          <w:szCs w:val="20"/>
          <w:u w:val="single"/>
          <w:lang w:val="ru-RU"/>
        </w:rPr>
        <w:t>илац</w:t>
      </w:r>
      <w:r w:rsidRPr="00C643F5">
        <w:rPr>
          <w:rFonts w:ascii="Verdana" w:hAnsi="Verdana"/>
          <w:b/>
          <w:sz w:val="20"/>
          <w:szCs w:val="20"/>
          <w:lang w:val="sr-Cyrl-CS"/>
        </w:rPr>
        <w:t>)</w:t>
      </w:r>
      <w:r w:rsidRPr="00C643F5">
        <w:rPr>
          <w:rFonts w:ascii="Verdana" w:hAnsi="Verdana"/>
          <w:sz w:val="20"/>
          <w:szCs w:val="20"/>
          <w:lang w:val="sr-Cyrl-CS"/>
        </w:rPr>
        <w:t xml:space="preserve"> </w:t>
      </w:r>
      <w:r w:rsidRPr="00C643F5">
        <w:rPr>
          <w:rFonts w:ascii="Verdana" w:hAnsi="Verdana"/>
          <w:sz w:val="20"/>
          <w:szCs w:val="20"/>
          <w:lang w:val="ru-RU"/>
        </w:rPr>
        <w:t>закљу</w:t>
      </w:r>
      <w:r w:rsidRPr="00C643F5">
        <w:rPr>
          <w:rFonts w:ascii="Verdana" w:hAnsi="Verdana"/>
          <w:sz w:val="20"/>
          <w:szCs w:val="20"/>
          <w:lang w:val="sr-Cyrl-CS"/>
        </w:rPr>
        <w:t>ч</w:t>
      </w:r>
      <w:r w:rsidRPr="00C643F5">
        <w:rPr>
          <w:rFonts w:ascii="Verdana" w:hAnsi="Verdana"/>
          <w:sz w:val="20"/>
          <w:szCs w:val="20"/>
          <w:lang w:val="ru-RU"/>
        </w:rPr>
        <w:t>ује</w:t>
      </w:r>
      <w:r w:rsidRPr="00C643F5">
        <w:rPr>
          <w:rFonts w:ascii="Verdana" w:hAnsi="Verdana"/>
          <w:sz w:val="20"/>
          <w:szCs w:val="20"/>
          <w:lang w:val="sr-Cyrl-CS"/>
        </w:rPr>
        <w:t xml:space="preserve"> </w:t>
      </w:r>
      <w:r w:rsidRPr="00C643F5">
        <w:rPr>
          <w:rFonts w:ascii="Verdana" w:hAnsi="Verdana"/>
          <w:sz w:val="20"/>
          <w:szCs w:val="20"/>
          <w:lang w:val="ru-RU"/>
        </w:rPr>
        <w:t>овај</w:t>
      </w:r>
      <w:r w:rsidRPr="00C643F5">
        <w:rPr>
          <w:rFonts w:ascii="Verdana" w:hAnsi="Verdana"/>
          <w:sz w:val="20"/>
          <w:szCs w:val="20"/>
          <w:lang w:val="sr-Cyrl-CS"/>
        </w:rPr>
        <w:t xml:space="preserve"> </w:t>
      </w:r>
      <w:r w:rsidRPr="00C643F5">
        <w:rPr>
          <w:rFonts w:ascii="Verdana" w:hAnsi="Verdana"/>
          <w:sz w:val="20"/>
          <w:szCs w:val="20"/>
          <w:lang w:val="ru-RU"/>
        </w:rPr>
        <w:t>уговор</w:t>
      </w:r>
      <w:r w:rsidRPr="00C643F5">
        <w:rPr>
          <w:rFonts w:ascii="Verdana" w:hAnsi="Verdana"/>
          <w:sz w:val="20"/>
          <w:szCs w:val="20"/>
          <w:lang w:val="sr-Cyrl-CS"/>
        </w:rPr>
        <w:t xml:space="preserve"> </w:t>
      </w:r>
      <w:r w:rsidRPr="00C643F5">
        <w:rPr>
          <w:rFonts w:ascii="Verdana" w:hAnsi="Verdana"/>
          <w:sz w:val="20"/>
          <w:szCs w:val="20"/>
          <w:lang w:val="ru-RU"/>
        </w:rPr>
        <w:t>са</w:t>
      </w:r>
      <w:r w:rsidRPr="00C643F5">
        <w:rPr>
          <w:rFonts w:ascii="Verdana" w:hAnsi="Verdana"/>
          <w:sz w:val="20"/>
          <w:szCs w:val="20"/>
          <w:lang w:val="sr-Cyrl-CS"/>
        </w:rPr>
        <w:t xml:space="preserve"> </w:t>
      </w:r>
      <w:r w:rsidRPr="00C643F5">
        <w:rPr>
          <w:rFonts w:ascii="Verdana" w:hAnsi="Verdana"/>
          <w:sz w:val="20"/>
          <w:szCs w:val="20"/>
          <w:lang w:val="ru-RU"/>
        </w:rPr>
        <w:lastRenderedPageBreak/>
        <w:t>Превозником</w:t>
      </w:r>
      <w:r w:rsidRPr="00C643F5">
        <w:rPr>
          <w:rFonts w:ascii="Verdana" w:hAnsi="Verdana"/>
          <w:sz w:val="20"/>
          <w:szCs w:val="20"/>
          <w:lang w:val="sr-Cyrl-CS"/>
        </w:rPr>
        <w:t xml:space="preserve"> о  набавци у</w:t>
      </w:r>
      <w:r w:rsidRPr="00C643F5">
        <w:rPr>
          <w:rFonts w:ascii="Verdana" w:hAnsi="Verdana"/>
          <w:bCs/>
          <w:sz w:val="20"/>
          <w:szCs w:val="20"/>
          <w:lang w:val="sr-Cyrl-CS"/>
        </w:rPr>
        <w:t>слуге</w:t>
      </w:r>
      <w:r w:rsidRPr="00C643F5">
        <w:rPr>
          <w:rFonts w:ascii="Verdana" w:hAnsi="Verdana"/>
          <w:bCs/>
          <w:color w:val="FF0000"/>
          <w:sz w:val="20"/>
          <w:szCs w:val="20"/>
          <w:lang w:val="sr-Cyrl-CS"/>
        </w:rPr>
        <w:t xml:space="preserve"> </w:t>
      </w:r>
      <w:r w:rsidRPr="00384C16">
        <w:rPr>
          <w:rFonts w:ascii="Verdana" w:hAnsi="Verdana"/>
          <w:bCs/>
          <w:sz w:val="20"/>
          <w:szCs w:val="20"/>
          <w:lang w:val="sr-Cyrl-CS"/>
        </w:rPr>
        <w:t xml:space="preserve">- </w:t>
      </w:r>
      <w:r w:rsidRPr="00C643F5">
        <w:rPr>
          <w:rFonts w:ascii="Verdana" w:hAnsi="Verdana"/>
          <w:bCs/>
          <w:color w:val="FF0000"/>
          <w:sz w:val="20"/>
          <w:szCs w:val="20"/>
          <w:lang w:val="sr-Cyrl-CS"/>
        </w:rPr>
        <w:t xml:space="preserve"> </w:t>
      </w:r>
      <w:r w:rsidRPr="00C643F5">
        <w:rPr>
          <w:rFonts w:ascii="Verdana" w:hAnsi="Verdana"/>
          <w:b/>
          <w:bCs/>
          <w:noProof/>
          <w:sz w:val="20"/>
          <w:szCs w:val="20"/>
        </w:rPr>
        <w:t>усл</w:t>
      </w:r>
      <w:r w:rsidR="00E63D78">
        <w:rPr>
          <w:rFonts w:ascii="Verdana" w:hAnsi="Verdana"/>
          <w:b/>
          <w:bCs/>
          <w:noProof/>
          <w:sz w:val="20"/>
          <w:szCs w:val="20"/>
        </w:rPr>
        <w:t>уге превоза запослених у ПЈ Митр</w:t>
      </w:r>
      <w:r w:rsidRPr="00C643F5">
        <w:rPr>
          <w:rFonts w:ascii="Verdana" w:hAnsi="Verdana"/>
          <w:b/>
          <w:bCs/>
          <w:noProof/>
          <w:sz w:val="20"/>
          <w:szCs w:val="20"/>
        </w:rPr>
        <w:t xml:space="preserve">овац на Тари (превозна линија Бајина Башта-Митровац на Тари </w:t>
      </w:r>
      <w:r w:rsidRPr="00C643F5">
        <w:rPr>
          <w:rFonts w:ascii="Verdana" w:hAnsi="Verdana"/>
          <w:b/>
          <w:bCs/>
          <w:noProof/>
          <w:color w:val="000000"/>
          <w:sz w:val="20"/>
          <w:szCs w:val="20"/>
        </w:rPr>
        <w:t>и натраг)</w:t>
      </w:r>
      <w:r w:rsidRPr="00C643F5">
        <w:rPr>
          <w:rFonts w:ascii="Verdana" w:hAnsi="Verdana"/>
          <w:b/>
          <w:bCs/>
          <w:color w:val="000000"/>
          <w:sz w:val="20"/>
          <w:szCs w:val="20"/>
          <w:lang w:val="sr-Cyrl-CS"/>
        </w:rPr>
        <w:t xml:space="preserve">, </w:t>
      </w:r>
      <w:r w:rsidRPr="00C643F5">
        <w:rPr>
          <w:rFonts w:ascii="Verdana" w:hAnsi="Verdana"/>
          <w:sz w:val="20"/>
          <w:szCs w:val="20"/>
          <w:lang w:val="sr-Cyrl-CS"/>
        </w:rPr>
        <w:t>у</w:t>
      </w:r>
      <w:r w:rsidR="00384C16">
        <w:rPr>
          <w:rFonts w:ascii="Verdana" w:hAnsi="Verdana"/>
          <w:sz w:val="20"/>
          <w:szCs w:val="20"/>
          <w:lang w:val="sr-Latn-CS"/>
        </w:rPr>
        <w:t xml:space="preserve"> </w:t>
      </w:r>
      <w:r w:rsidRPr="00C643F5">
        <w:rPr>
          <w:rFonts w:ascii="Verdana" w:hAnsi="Verdana"/>
          <w:sz w:val="20"/>
          <w:szCs w:val="20"/>
          <w:lang w:val="sr-Latn-CS"/>
        </w:rPr>
        <w:t xml:space="preserve">поступку </w:t>
      </w:r>
      <w:r w:rsidRPr="00C643F5">
        <w:rPr>
          <w:rFonts w:ascii="Verdana" w:hAnsi="Verdana"/>
          <w:sz w:val="20"/>
          <w:szCs w:val="20"/>
          <w:lang w:val="sr-Cyrl-CS"/>
        </w:rPr>
        <w:t xml:space="preserve"> </w:t>
      </w:r>
      <w:r w:rsidRPr="00C643F5">
        <w:rPr>
          <w:rFonts w:ascii="Verdana" w:hAnsi="Verdana"/>
          <w:sz w:val="20"/>
          <w:szCs w:val="20"/>
          <w:lang w:val="sr-Latn-CS"/>
        </w:rPr>
        <w:t>јавне н</w:t>
      </w:r>
      <w:r w:rsidRPr="00C643F5">
        <w:rPr>
          <w:rFonts w:ascii="Verdana" w:hAnsi="Verdana"/>
          <w:sz w:val="20"/>
          <w:szCs w:val="20"/>
          <w:lang w:val="sr-Cyrl-CS"/>
        </w:rPr>
        <w:t>а</w:t>
      </w:r>
      <w:r w:rsidRPr="00C643F5">
        <w:rPr>
          <w:rFonts w:ascii="Verdana" w:hAnsi="Verdana"/>
          <w:sz w:val="20"/>
          <w:szCs w:val="20"/>
          <w:lang w:val="sr-Latn-CS"/>
        </w:rPr>
        <w:t>бавке</w:t>
      </w:r>
      <w:r w:rsidR="00384C16">
        <w:rPr>
          <w:rFonts w:ascii="Verdana" w:hAnsi="Verdana"/>
          <w:sz w:val="20"/>
          <w:szCs w:val="20"/>
        </w:rPr>
        <w:t xml:space="preserve"> мале вредности</w:t>
      </w:r>
      <w:r w:rsidRPr="00C643F5">
        <w:rPr>
          <w:rFonts w:ascii="Verdana" w:hAnsi="Verdana"/>
          <w:sz w:val="20"/>
          <w:szCs w:val="20"/>
          <w:lang w:val="sr-Latn-CS"/>
        </w:rPr>
        <w:t xml:space="preserve">. </w:t>
      </w:r>
    </w:p>
    <w:p w:rsidR="00C643F5" w:rsidRPr="00C643F5" w:rsidRDefault="00C643F5" w:rsidP="00C643F5">
      <w:pPr>
        <w:jc w:val="both"/>
        <w:rPr>
          <w:rFonts w:ascii="Verdana" w:hAnsi="Verdana"/>
          <w:sz w:val="20"/>
          <w:szCs w:val="20"/>
          <w:lang w:val="sr-Latn-CS"/>
        </w:rPr>
      </w:pPr>
    </w:p>
    <w:p w:rsidR="00C643F5" w:rsidRPr="009841C3" w:rsidRDefault="00C643F5" w:rsidP="00C643F5">
      <w:pPr>
        <w:jc w:val="both"/>
        <w:rPr>
          <w:rFonts w:ascii="Verdana" w:hAnsi="Verdana"/>
          <w:sz w:val="20"/>
          <w:szCs w:val="20"/>
        </w:rPr>
      </w:pPr>
    </w:p>
    <w:p w:rsidR="00C643F5" w:rsidRPr="00C643F5" w:rsidRDefault="00C643F5" w:rsidP="00C643F5">
      <w:pPr>
        <w:jc w:val="both"/>
        <w:rPr>
          <w:rFonts w:ascii="Verdana" w:hAnsi="Verdana"/>
          <w:sz w:val="20"/>
          <w:szCs w:val="20"/>
          <w:lang w:val="sr-Latn-CS"/>
        </w:rPr>
      </w:pPr>
    </w:p>
    <w:p w:rsidR="00C643F5" w:rsidRPr="00C643F5" w:rsidRDefault="00C643F5" w:rsidP="00C643F5">
      <w:pPr>
        <w:jc w:val="center"/>
        <w:rPr>
          <w:rFonts w:ascii="Verdana" w:hAnsi="Verdana"/>
          <w:sz w:val="20"/>
          <w:szCs w:val="20"/>
          <w:lang w:val="sr-Cyrl-CS"/>
        </w:rPr>
      </w:pPr>
      <w:r w:rsidRPr="00C643F5">
        <w:rPr>
          <w:rFonts w:ascii="Verdana" w:hAnsi="Verdana"/>
          <w:sz w:val="20"/>
          <w:szCs w:val="20"/>
          <w:lang w:val="sr-Latn-CS"/>
        </w:rPr>
        <w:t>Члан 1</w:t>
      </w:r>
      <w:r w:rsidRPr="00C643F5">
        <w:rPr>
          <w:rFonts w:ascii="Verdana" w:hAnsi="Verdana"/>
          <w:sz w:val="20"/>
          <w:szCs w:val="20"/>
          <w:lang w:val="sr-Cyrl-CS"/>
        </w:rPr>
        <w:t>.</w:t>
      </w:r>
    </w:p>
    <w:p w:rsidR="00C643F5" w:rsidRPr="00C643F5" w:rsidRDefault="00C643F5" w:rsidP="00C643F5">
      <w:pPr>
        <w:jc w:val="both"/>
        <w:rPr>
          <w:rFonts w:ascii="Verdana" w:hAnsi="Verdana"/>
          <w:sz w:val="20"/>
          <w:szCs w:val="20"/>
          <w:lang w:val="sr-Latn-CS"/>
        </w:rPr>
      </w:pPr>
    </w:p>
    <w:p w:rsidR="00C643F5" w:rsidRPr="00467D50" w:rsidRDefault="00C643F5" w:rsidP="00C643F5">
      <w:pPr>
        <w:jc w:val="both"/>
        <w:rPr>
          <w:rFonts w:ascii="Verdana" w:hAnsi="Verdana"/>
          <w:sz w:val="20"/>
          <w:szCs w:val="20"/>
          <w:lang w:val="sr-Latn-CS"/>
        </w:rPr>
      </w:pPr>
      <w:r w:rsidRPr="00C643F5">
        <w:rPr>
          <w:rFonts w:ascii="Verdana" w:hAnsi="Verdana"/>
          <w:sz w:val="20"/>
          <w:szCs w:val="20"/>
          <w:lang w:val="sr-Latn-CS"/>
        </w:rPr>
        <w:t xml:space="preserve">Предмет овог </w:t>
      </w:r>
      <w:r w:rsidRPr="00C643F5">
        <w:rPr>
          <w:rFonts w:ascii="Verdana" w:hAnsi="Verdana"/>
          <w:sz w:val="20"/>
          <w:szCs w:val="20"/>
          <w:lang w:val="sr-Cyrl-CS"/>
        </w:rPr>
        <w:t>у</w:t>
      </w:r>
      <w:r w:rsidRPr="00C643F5">
        <w:rPr>
          <w:rFonts w:ascii="Verdana" w:hAnsi="Verdana"/>
          <w:sz w:val="20"/>
          <w:szCs w:val="20"/>
          <w:lang w:val="sr-Latn-CS"/>
        </w:rPr>
        <w:t xml:space="preserve">говора је </w:t>
      </w:r>
      <w:r w:rsidRPr="00C643F5">
        <w:rPr>
          <w:rFonts w:ascii="Verdana" w:hAnsi="Verdana"/>
          <w:sz w:val="20"/>
          <w:szCs w:val="20"/>
          <w:lang w:val="sr-Cyrl-CS"/>
        </w:rPr>
        <w:t>купопродаја</w:t>
      </w:r>
      <w:r w:rsidRPr="00C643F5">
        <w:rPr>
          <w:rFonts w:ascii="Verdana" w:hAnsi="Verdana"/>
          <w:sz w:val="20"/>
          <w:szCs w:val="20"/>
          <w:lang w:val="sr-Latn-CS"/>
        </w:rPr>
        <w:t xml:space="preserve"> </w:t>
      </w:r>
      <w:r w:rsidRPr="00C643F5">
        <w:rPr>
          <w:rFonts w:ascii="Verdana" w:hAnsi="Verdana"/>
          <w:sz w:val="20"/>
          <w:szCs w:val="20"/>
          <w:lang w:val="sr-Cyrl-CS"/>
        </w:rPr>
        <w:t>у</w:t>
      </w:r>
      <w:r w:rsidRPr="00C643F5">
        <w:rPr>
          <w:rFonts w:ascii="Verdana" w:hAnsi="Verdana"/>
          <w:bCs/>
          <w:sz w:val="20"/>
          <w:szCs w:val="20"/>
          <w:lang w:val="sr-Cyrl-CS"/>
        </w:rPr>
        <w:t>слуге –</w:t>
      </w:r>
      <w:r w:rsidRPr="00C643F5">
        <w:rPr>
          <w:rFonts w:ascii="Verdana" w:hAnsi="Verdana"/>
          <w:sz w:val="20"/>
          <w:szCs w:val="20"/>
          <w:lang w:val="sr-Cyrl-CS"/>
        </w:rPr>
        <w:t xml:space="preserve">аутобуског превоза </w:t>
      </w:r>
      <w:r w:rsidR="00384C16">
        <w:rPr>
          <w:rFonts w:ascii="Verdana" w:hAnsi="Verdana"/>
          <w:b/>
          <w:bCs/>
          <w:noProof/>
          <w:sz w:val="20"/>
          <w:szCs w:val="20"/>
        </w:rPr>
        <w:t>запослених у ПЈ Митр</w:t>
      </w:r>
      <w:r w:rsidRPr="00C643F5">
        <w:rPr>
          <w:rFonts w:ascii="Verdana" w:hAnsi="Verdana"/>
          <w:b/>
          <w:bCs/>
          <w:noProof/>
          <w:sz w:val="20"/>
          <w:szCs w:val="20"/>
        </w:rPr>
        <w:t xml:space="preserve">овац на Тари (превозна линија Бајина Башта-Митровац на Тари </w:t>
      </w:r>
      <w:r w:rsidRPr="00C643F5">
        <w:rPr>
          <w:rFonts w:ascii="Verdana" w:hAnsi="Verdana"/>
          <w:b/>
          <w:bCs/>
          <w:noProof/>
          <w:color w:val="000000"/>
          <w:sz w:val="20"/>
          <w:szCs w:val="20"/>
        </w:rPr>
        <w:t>и натраг)</w:t>
      </w:r>
      <w:r w:rsidRPr="00C643F5">
        <w:rPr>
          <w:rFonts w:ascii="Verdana" w:hAnsi="Verdana"/>
          <w:sz w:val="20"/>
          <w:szCs w:val="20"/>
        </w:rPr>
        <w:t>,</w:t>
      </w:r>
      <w:r w:rsidRPr="00C643F5">
        <w:rPr>
          <w:rFonts w:ascii="Verdana" w:hAnsi="Verdana"/>
          <w:color w:val="FF0000"/>
          <w:sz w:val="20"/>
          <w:szCs w:val="20"/>
          <w:lang w:val="sr-Latn-CS"/>
        </w:rPr>
        <w:t xml:space="preserve"> </w:t>
      </w:r>
      <w:r w:rsidRPr="00C643F5">
        <w:rPr>
          <w:rFonts w:ascii="Verdana" w:hAnsi="Verdana"/>
          <w:sz w:val="20"/>
          <w:szCs w:val="20"/>
          <w:lang w:val="sr-Latn-CS"/>
        </w:rPr>
        <w:t>аутобусима ,</w:t>
      </w:r>
      <w:r w:rsidRPr="00C643F5">
        <w:rPr>
          <w:rFonts w:ascii="Verdana" w:hAnsi="Verdana"/>
          <w:sz w:val="20"/>
          <w:szCs w:val="20"/>
          <w:lang w:val="sr-Cyrl-CS"/>
        </w:rPr>
        <w:t xml:space="preserve"> у</w:t>
      </w:r>
      <w:r w:rsidRPr="00C643F5">
        <w:rPr>
          <w:rFonts w:ascii="Verdana" w:hAnsi="Verdana"/>
          <w:sz w:val="20"/>
          <w:szCs w:val="20"/>
          <w:lang w:val="sr-Latn-CS"/>
        </w:rPr>
        <w:t xml:space="preserve"> поступку јавне н</w:t>
      </w:r>
      <w:r w:rsidRPr="00C643F5">
        <w:rPr>
          <w:rFonts w:ascii="Verdana" w:hAnsi="Verdana"/>
          <w:sz w:val="20"/>
          <w:szCs w:val="20"/>
          <w:lang w:val="sr-Cyrl-CS"/>
        </w:rPr>
        <w:t>а</w:t>
      </w:r>
      <w:r w:rsidRPr="00C643F5">
        <w:rPr>
          <w:rFonts w:ascii="Verdana" w:hAnsi="Verdana"/>
          <w:sz w:val="20"/>
          <w:szCs w:val="20"/>
          <w:lang w:val="sr-Latn-CS"/>
        </w:rPr>
        <w:t>бавке</w:t>
      </w:r>
      <w:r w:rsidR="00384C16">
        <w:rPr>
          <w:rFonts w:ascii="Verdana" w:hAnsi="Verdana"/>
          <w:sz w:val="20"/>
          <w:szCs w:val="20"/>
        </w:rPr>
        <w:t xml:space="preserve"> мале вредности</w:t>
      </w:r>
      <w:r w:rsidRPr="00C643F5">
        <w:rPr>
          <w:rFonts w:ascii="Verdana" w:hAnsi="Verdana"/>
          <w:sz w:val="20"/>
          <w:szCs w:val="20"/>
          <w:lang w:val="sr-Latn-CS"/>
        </w:rPr>
        <w:t xml:space="preserve">, </w:t>
      </w:r>
      <w:r w:rsidRPr="00C643F5">
        <w:rPr>
          <w:rFonts w:ascii="Verdana" w:hAnsi="Verdana"/>
          <w:sz w:val="20"/>
          <w:szCs w:val="20"/>
          <w:lang w:val="sr-Cyrl-CS"/>
        </w:rPr>
        <w:t xml:space="preserve">редни број набавке </w:t>
      </w:r>
      <w:r w:rsidRPr="00C643F5">
        <w:rPr>
          <w:rFonts w:ascii="Verdana" w:hAnsi="Verdana"/>
          <w:color w:val="FF0000"/>
          <w:sz w:val="20"/>
          <w:szCs w:val="20"/>
          <w:lang w:val="sr-Cyrl-CS"/>
        </w:rPr>
        <w:t xml:space="preserve"> </w:t>
      </w:r>
      <w:r w:rsidR="00384C16">
        <w:rPr>
          <w:rFonts w:ascii="Verdana" w:hAnsi="Verdana"/>
          <w:sz w:val="20"/>
          <w:szCs w:val="20"/>
        </w:rPr>
        <w:t>12</w:t>
      </w:r>
      <w:r w:rsidR="005E0D24" w:rsidRPr="00E63D78">
        <w:rPr>
          <w:rFonts w:ascii="Verdana" w:hAnsi="Verdana"/>
          <w:sz w:val="20"/>
          <w:szCs w:val="20"/>
        </w:rPr>
        <w:t>/2017</w:t>
      </w:r>
      <w:r w:rsidRPr="00C643F5">
        <w:rPr>
          <w:rFonts w:ascii="Verdana" w:hAnsi="Verdana"/>
          <w:sz w:val="20"/>
          <w:szCs w:val="20"/>
          <w:lang w:val="sr-Cyrl-CS"/>
        </w:rPr>
        <w:t xml:space="preserve">, </w:t>
      </w:r>
      <w:r w:rsidRPr="00C643F5">
        <w:rPr>
          <w:rFonts w:ascii="Verdana" w:hAnsi="Verdana"/>
          <w:sz w:val="20"/>
          <w:szCs w:val="20"/>
          <w:lang w:val="sr-Latn-CS"/>
        </w:rPr>
        <w:t xml:space="preserve">за коју је позив објављен </w:t>
      </w:r>
      <w:r w:rsidRPr="00C643F5">
        <w:rPr>
          <w:rFonts w:ascii="Verdana" w:hAnsi="Verdana"/>
          <w:sz w:val="20"/>
          <w:szCs w:val="20"/>
        </w:rPr>
        <w:t>на</w:t>
      </w:r>
      <w:r w:rsidRPr="00C643F5">
        <w:rPr>
          <w:rFonts w:ascii="Verdana" w:hAnsi="Verdana"/>
          <w:sz w:val="20"/>
          <w:szCs w:val="20"/>
          <w:lang w:val="sr-Latn-CS"/>
        </w:rPr>
        <w:t xml:space="preserve"> </w:t>
      </w:r>
      <w:r w:rsidRPr="00C643F5">
        <w:rPr>
          <w:rFonts w:ascii="Verdana" w:hAnsi="Verdana"/>
          <w:sz w:val="20"/>
          <w:szCs w:val="20"/>
        </w:rPr>
        <w:t xml:space="preserve">Потралу јавних набавки </w:t>
      </w:r>
      <w:r w:rsidR="00467D50">
        <w:rPr>
          <w:rFonts w:ascii="Verdana" w:hAnsi="Verdana"/>
          <w:sz w:val="20"/>
          <w:szCs w:val="20"/>
        </w:rPr>
        <w:t>27.06</w:t>
      </w:r>
      <w:r w:rsidR="00E63D78" w:rsidRPr="00467D50">
        <w:rPr>
          <w:rFonts w:ascii="Verdana" w:hAnsi="Verdana"/>
          <w:sz w:val="20"/>
          <w:szCs w:val="20"/>
        </w:rPr>
        <w:t>.2017.</w:t>
      </w:r>
      <w:r w:rsidRPr="00467D50">
        <w:rPr>
          <w:rFonts w:ascii="Verdana" w:hAnsi="Verdana"/>
          <w:sz w:val="20"/>
          <w:szCs w:val="20"/>
          <w:lang w:val="sr-Latn-CS"/>
        </w:rPr>
        <w:t xml:space="preserve"> године</w:t>
      </w:r>
      <w:r w:rsidRPr="00467D50">
        <w:rPr>
          <w:rFonts w:ascii="Verdana" w:hAnsi="Verdana"/>
          <w:sz w:val="20"/>
          <w:szCs w:val="20"/>
          <w:lang w:val="sr-Cyrl-CS"/>
        </w:rPr>
        <w:t>.</w:t>
      </w:r>
    </w:p>
    <w:p w:rsidR="00C643F5" w:rsidRPr="00C643F5" w:rsidRDefault="00C643F5" w:rsidP="00C643F5">
      <w:pPr>
        <w:jc w:val="both"/>
        <w:rPr>
          <w:rFonts w:ascii="Verdana" w:hAnsi="Verdana"/>
          <w:sz w:val="20"/>
          <w:szCs w:val="20"/>
          <w:lang w:val="sr-Latn-CS"/>
        </w:rPr>
      </w:pPr>
    </w:p>
    <w:p w:rsidR="00C643F5" w:rsidRPr="00C643F5" w:rsidRDefault="00C643F5" w:rsidP="00C643F5">
      <w:pPr>
        <w:jc w:val="both"/>
        <w:rPr>
          <w:rFonts w:ascii="Verdana" w:hAnsi="Verdana"/>
          <w:sz w:val="20"/>
          <w:szCs w:val="20"/>
          <w:lang w:val="sr-Latn-CS"/>
        </w:rPr>
      </w:pPr>
    </w:p>
    <w:p w:rsidR="00C643F5" w:rsidRPr="00C643F5" w:rsidRDefault="00C643F5" w:rsidP="00C643F5">
      <w:pPr>
        <w:jc w:val="center"/>
        <w:rPr>
          <w:rFonts w:ascii="Verdana" w:hAnsi="Verdana"/>
          <w:sz w:val="20"/>
          <w:szCs w:val="20"/>
          <w:lang w:val="sr-Cyrl-CS"/>
        </w:rPr>
      </w:pPr>
      <w:r w:rsidRPr="00C643F5">
        <w:rPr>
          <w:rFonts w:ascii="Verdana" w:hAnsi="Verdana"/>
          <w:sz w:val="20"/>
          <w:szCs w:val="20"/>
          <w:lang w:val="sr-Latn-CS"/>
        </w:rPr>
        <w:t>Члан 2</w:t>
      </w:r>
      <w:r w:rsidRPr="00C643F5">
        <w:rPr>
          <w:rFonts w:ascii="Verdana" w:hAnsi="Verdana"/>
          <w:sz w:val="20"/>
          <w:szCs w:val="20"/>
          <w:lang w:val="sr-Cyrl-CS"/>
        </w:rPr>
        <w:t>.</w:t>
      </w:r>
    </w:p>
    <w:p w:rsidR="00C643F5" w:rsidRPr="00C643F5" w:rsidRDefault="00C643F5" w:rsidP="00C643F5">
      <w:pPr>
        <w:jc w:val="both"/>
        <w:rPr>
          <w:rFonts w:ascii="Verdana" w:hAnsi="Verdana"/>
          <w:b/>
          <w:sz w:val="20"/>
          <w:szCs w:val="20"/>
          <w:lang w:val="sr-Cyrl-CS"/>
        </w:rPr>
      </w:pPr>
    </w:p>
    <w:p w:rsidR="00C643F5" w:rsidRPr="00C643F5" w:rsidRDefault="00C643F5" w:rsidP="00C643F5">
      <w:pPr>
        <w:jc w:val="both"/>
        <w:rPr>
          <w:rFonts w:ascii="Verdana" w:hAnsi="Verdana"/>
          <w:sz w:val="20"/>
          <w:szCs w:val="20"/>
          <w:lang w:val="sr-Cyrl-CS"/>
        </w:rPr>
      </w:pPr>
      <w:r w:rsidRPr="00C643F5">
        <w:rPr>
          <w:rFonts w:ascii="Verdana" w:hAnsi="Verdana"/>
          <w:sz w:val="20"/>
          <w:szCs w:val="20"/>
          <w:lang w:val="sr-Latn-CS"/>
        </w:rPr>
        <w:t>Пр</w:t>
      </w:r>
      <w:r w:rsidRPr="00C643F5">
        <w:rPr>
          <w:rFonts w:ascii="Verdana" w:hAnsi="Verdana"/>
          <w:sz w:val="20"/>
          <w:szCs w:val="20"/>
          <w:lang w:val="sr-Cyrl-CS"/>
        </w:rPr>
        <w:t>евозник</w:t>
      </w:r>
      <w:r w:rsidRPr="00C643F5">
        <w:rPr>
          <w:rFonts w:ascii="Verdana" w:hAnsi="Verdana"/>
          <w:sz w:val="20"/>
          <w:szCs w:val="20"/>
          <w:lang w:val="sr-Latn-CS"/>
        </w:rPr>
        <w:t xml:space="preserve"> се обавезује да </w:t>
      </w:r>
      <w:r w:rsidRPr="00C643F5">
        <w:rPr>
          <w:rFonts w:ascii="Verdana" w:hAnsi="Verdana"/>
          <w:sz w:val="20"/>
          <w:szCs w:val="20"/>
          <w:lang w:val="sr-Cyrl-CS"/>
        </w:rPr>
        <w:t xml:space="preserve"> пружи услугу из члана 1</w:t>
      </w:r>
      <w:r w:rsidRPr="00C643F5">
        <w:rPr>
          <w:rFonts w:ascii="Verdana" w:hAnsi="Verdana"/>
          <w:sz w:val="20"/>
          <w:szCs w:val="20"/>
        </w:rPr>
        <w:t>.</w:t>
      </w:r>
      <w:r w:rsidRPr="00C643F5">
        <w:rPr>
          <w:rFonts w:ascii="Verdana" w:hAnsi="Verdana"/>
          <w:sz w:val="20"/>
          <w:szCs w:val="20"/>
          <w:lang w:val="sr-Cyrl-CS"/>
        </w:rPr>
        <w:t xml:space="preserve"> овог уговора на начин и под условима утврђеним овим уговором, конкурсном документацијом и понудом Превозника који чине саставни део овог уговора.</w:t>
      </w:r>
    </w:p>
    <w:p w:rsidR="00C643F5" w:rsidRPr="00C643F5" w:rsidRDefault="00C643F5" w:rsidP="00C643F5">
      <w:pPr>
        <w:jc w:val="both"/>
        <w:rPr>
          <w:rFonts w:ascii="Verdana" w:hAnsi="Verdana"/>
          <w:color w:val="FF0000"/>
          <w:sz w:val="20"/>
          <w:szCs w:val="20"/>
          <w:lang w:val="sr-Cyrl-CS"/>
        </w:rPr>
      </w:pPr>
      <w:r w:rsidRPr="00C643F5">
        <w:rPr>
          <w:rFonts w:ascii="Verdana" w:hAnsi="Verdana"/>
          <w:color w:val="FF0000"/>
          <w:sz w:val="20"/>
          <w:szCs w:val="20"/>
          <w:lang w:val="sr-Cyrl-CS"/>
        </w:rPr>
        <w:t xml:space="preserve"> </w:t>
      </w:r>
    </w:p>
    <w:p w:rsidR="00C643F5" w:rsidRPr="00C643F5" w:rsidRDefault="00C643F5" w:rsidP="00C643F5">
      <w:pPr>
        <w:jc w:val="center"/>
        <w:rPr>
          <w:rFonts w:ascii="Verdana" w:hAnsi="Verdana"/>
          <w:sz w:val="20"/>
          <w:szCs w:val="20"/>
          <w:lang w:val="sr-Cyrl-CS"/>
        </w:rPr>
      </w:pPr>
      <w:r w:rsidRPr="00C643F5">
        <w:rPr>
          <w:rFonts w:ascii="Verdana" w:hAnsi="Verdana"/>
          <w:sz w:val="20"/>
          <w:szCs w:val="20"/>
          <w:lang w:val="sr-Latn-CS"/>
        </w:rPr>
        <w:t>Члан 3</w:t>
      </w:r>
      <w:r w:rsidRPr="00C643F5">
        <w:rPr>
          <w:rFonts w:ascii="Verdana" w:hAnsi="Verdana"/>
          <w:sz w:val="20"/>
          <w:szCs w:val="20"/>
          <w:lang w:val="sr-Cyrl-CS"/>
        </w:rPr>
        <w:t>.</w:t>
      </w:r>
    </w:p>
    <w:p w:rsidR="00C643F5" w:rsidRPr="00C643F5" w:rsidRDefault="00C643F5" w:rsidP="00C643F5">
      <w:pPr>
        <w:jc w:val="center"/>
        <w:rPr>
          <w:rFonts w:ascii="Verdana" w:hAnsi="Verdana"/>
          <w:sz w:val="20"/>
          <w:szCs w:val="20"/>
          <w:lang w:val="sr-Latn-CS"/>
        </w:rPr>
      </w:pPr>
    </w:p>
    <w:p w:rsidR="00C643F5" w:rsidRPr="00C643F5" w:rsidRDefault="00C643F5" w:rsidP="00C643F5">
      <w:pPr>
        <w:jc w:val="both"/>
        <w:rPr>
          <w:rFonts w:ascii="Verdana" w:hAnsi="Verdana"/>
          <w:sz w:val="20"/>
          <w:szCs w:val="20"/>
          <w:lang w:val="sr-Cyrl-CS"/>
        </w:rPr>
      </w:pPr>
      <w:r w:rsidRPr="00C643F5">
        <w:rPr>
          <w:rFonts w:ascii="Verdana" w:hAnsi="Verdana"/>
          <w:sz w:val="20"/>
          <w:szCs w:val="20"/>
          <w:lang w:val="sr-Latn-CS"/>
        </w:rPr>
        <w:t>Превоз ће бити обављен према распореду који сачињава Корисник превоза,</w:t>
      </w:r>
      <w:r w:rsidRPr="00C643F5">
        <w:rPr>
          <w:rFonts w:ascii="Verdana" w:hAnsi="Verdana"/>
          <w:sz w:val="20"/>
          <w:szCs w:val="20"/>
        </w:rPr>
        <w:t xml:space="preserve"> </w:t>
      </w:r>
      <w:r w:rsidRPr="00C643F5">
        <w:rPr>
          <w:rFonts w:ascii="Verdana" w:hAnsi="Verdana"/>
          <w:sz w:val="20"/>
          <w:szCs w:val="20"/>
          <w:lang w:val="sr-Latn-CS"/>
        </w:rPr>
        <w:t>који чини саставни део овог Уговора.</w:t>
      </w:r>
    </w:p>
    <w:p w:rsidR="00C643F5" w:rsidRPr="00C643F5" w:rsidRDefault="00C643F5" w:rsidP="00C643F5">
      <w:pPr>
        <w:jc w:val="both"/>
        <w:rPr>
          <w:rFonts w:ascii="Verdana" w:hAnsi="Verdana"/>
          <w:sz w:val="20"/>
          <w:szCs w:val="20"/>
          <w:lang w:val="sr-Cyrl-CS"/>
        </w:rPr>
      </w:pPr>
    </w:p>
    <w:p w:rsidR="00C643F5" w:rsidRPr="00C643F5" w:rsidRDefault="00C643F5" w:rsidP="00C643F5">
      <w:pPr>
        <w:jc w:val="center"/>
        <w:rPr>
          <w:rFonts w:ascii="Verdana" w:hAnsi="Verdana"/>
          <w:sz w:val="20"/>
          <w:szCs w:val="20"/>
          <w:lang w:val="sr-Latn-CS"/>
        </w:rPr>
      </w:pPr>
      <w:r w:rsidRPr="00C643F5">
        <w:rPr>
          <w:rFonts w:ascii="Verdana" w:hAnsi="Verdana"/>
          <w:sz w:val="20"/>
          <w:szCs w:val="20"/>
          <w:lang w:val="sr-Latn-CS"/>
        </w:rPr>
        <w:t>Члан 4.</w:t>
      </w:r>
    </w:p>
    <w:p w:rsidR="00C643F5" w:rsidRPr="00C643F5" w:rsidRDefault="00C643F5" w:rsidP="00C643F5">
      <w:pPr>
        <w:jc w:val="both"/>
        <w:rPr>
          <w:rFonts w:ascii="Verdana" w:hAnsi="Verdana"/>
          <w:sz w:val="20"/>
          <w:szCs w:val="20"/>
          <w:lang w:val="sr-Latn-CS"/>
        </w:rPr>
      </w:pPr>
    </w:p>
    <w:p w:rsidR="00C643F5" w:rsidRDefault="00C643F5" w:rsidP="00C643F5">
      <w:pPr>
        <w:jc w:val="both"/>
        <w:rPr>
          <w:rFonts w:ascii="Verdana" w:hAnsi="Verdana"/>
          <w:sz w:val="20"/>
          <w:szCs w:val="20"/>
        </w:rPr>
      </w:pPr>
      <w:r w:rsidRPr="00C643F5">
        <w:rPr>
          <w:rFonts w:ascii="Verdana" w:hAnsi="Verdana"/>
          <w:sz w:val="20"/>
          <w:szCs w:val="20"/>
          <w:lang w:val="sr-Latn-CS"/>
        </w:rPr>
        <w:t>Превозник се обавезује</w:t>
      </w:r>
      <w:r w:rsidRPr="00C643F5">
        <w:rPr>
          <w:rFonts w:ascii="Verdana" w:hAnsi="Verdana"/>
          <w:sz w:val="20"/>
          <w:szCs w:val="20"/>
          <w:lang w:val="sr-Cyrl-CS"/>
        </w:rPr>
        <w:t xml:space="preserve"> </w:t>
      </w:r>
      <w:r w:rsidRPr="00C643F5">
        <w:rPr>
          <w:rFonts w:ascii="Verdana" w:hAnsi="Verdana"/>
          <w:sz w:val="20"/>
          <w:szCs w:val="20"/>
          <w:lang w:val="sr-Latn-CS"/>
        </w:rPr>
        <w:t xml:space="preserve"> да обезбеди потребан број аутобуса</w:t>
      </w:r>
      <w:r w:rsidRPr="00C643F5">
        <w:rPr>
          <w:rFonts w:ascii="Verdana" w:hAnsi="Verdana"/>
          <w:sz w:val="20"/>
          <w:szCs w:val="20"/>
          <w:lang w:val="sr-Cyrl-CS"/>
        </w:rPr>
        <w:t xml:space="preserve"> по спецификацији </w:t>
      </w:r>
      <w:r w:rsidRPr="00C643F5">
        <w:rPr>
          <w:rFonts w:ascii="Verdana" w:hAnsi="Verdana"/>
          <w:sz w:val="20"/>
          <w:szCs w:val="20"/>
        </w:rPr>
        <w:t>Центра дечјих летовалишта и опоравилишта града Београда.</w:t>
      </w:r>
    </w:p>
    <w:p w:rsidR="00D25B9D" w:rsidRPr="00D25B9D" w:rsidRDefault="00D25B9D" w:rsidP="00D25B9D">
      <w:pPr>
        <w:autoSpaceDE w:val="0"/>
        <w:autoSpaceDN w:val="0"/>
        <w:adjustRightInd w:val="0"/>
        <w:jc w:val="both"/>
        <w:rPr>
          <w:rFonts w:ascii="Verdana" w:hAnsi="Verdana"/>
          <w:sz w:val="20"/>
          <w:szCs w:val="20"/>
        </w:rPr>
      </w:pPr>
      <w:r w:rsidRPr="00D25B9D">
        <w:rPr>
          <w:rFonts w:ascii="Verdana" w:hAnsi="Verdana"/>
          <w:sz w:val="20"/>
          <w:szCs w:val="20"/>
        </w:rPr>
        <w:t xml:space="preserve">Превозник се обавезује да својим аутобусима превози </w:t>
      </w:r>
      <w:r w:rsidRPr="00D25B9D">
        <w:rPr>
          <w:rFonts w:ascii="Verdana" w:hAnsi="Verdana"/>
          <w:sz w:val="20"/>
          <w:szCs w:val="20"/>
          <w:u w:val="single"/>
        </w:rPr>
        <w:t>само запослене</w:t>
      </w:r>
      <w:r w:rsidR="00411A03">
        <w:rPr>
          <w:rFonts w:ascii="Verdana" w:hAnsi="Verdana"/>
          <w:sz w:val="20"/>
          <w:szCs w:val="20"/>
        </w:rPr>
        <w:t xml:space="preserve"> Ц</w:t>
      </w:r>
      <w:r w:rsidRPr="00D25B9D">
        <w:rPr>
          <w:rFonts w:ascii="Verdana" w:hAnsi="Verdana"/>
          <w:sz w:val="20"/>
          <w:szCs w:val="20"/>
        </w:rPr>
        <w:t>ентра дечјих летовалишта и не сме примати друге путнике.</w:t>
      </w:r>
    </w:p>
    <w:p w:rsidR="00C643F5" w:rsidRPr="00C643F5" w:rsidRDefault="00C643F5" w:rsidP="00C643F5">
      <w:pPr>
        <w:jc w:val="both"/>
        <w:rPr>
          <w:rFonts w:ascii="Verdana" w:hAnsi="Verdana"/>
          <w:sz w:val="20"/>
          <w:szCs w:val="20"/>
        </w:rPr>
      </w:pPr>
      <w:r w:rsidRPr="00C643F5">
        <w:rPr>
          <w:rFonts w:ascii="Verdana" w:hAnsi="Verdana"/>
          <w:sz w:val="20"/>
          <w:szCs w:val="20"/>
          <w:lang w:val="sr-Latn-CS"/>
        </w:rPr>
        <w:t>Превозник се обавезује да у складу са одредбама Закона о основама безбедности  саобраћаја на путевима обави превоз , уговорен чланом 1. овог Уговора, у смислу да се превоз врши одморним возачима и технички исправним аутобусима</w:t>
      </w:r>
      <w:r w:rsidRPr="00C643F5">
        <w:rPr>
          <w:rFonts w:ascii="Verdana" w:hAnsi="Verdana"/>
          <w:sz w:val="20"/>
          <w:szCs w:val="20"/>
        </w:rPr>
        <w:t>.</w:t>
      </w:r>
    </w:p>
    <w:p w:rsidR="00C643F5" w:rsidRPr="00C643F5" w:rsidRDefault="00C643F5" w:rsidP="00C643F5">
      <w:pPr>
        <w:jc w:val="both"/>
        <w:rPr>
          <w:rFonts w:ascii="Verdana" w:hAnsi="Verdana"/>
          <w:sz w:val="20"/>
          <w:szCs w:val="20"/>
          <w:lang w:val="sr-Latn-CS"/>
        </w:rPr>
      </w:pPr>
      <w:r w:rsidRPr="00C643F5">
        <w:rPr>
          <w:rFonts w:ascii="Verdana" w:hAnsi="Verdana"/>
          <w:sz w:val="20"/>
          <w:szCs w:val="20"/>
          <w:lang w:val="sr-Latn-CS"/>
        </w:rPr>
        <w:t xml:space="preserve">Превозник сноси све трошкове превоза ( путне таксе, таксе на аутобусе, трошкове дезинфекције аутобуса , осигурања путника у превозу, порезе, доприносе и слично). </w:t>
      </w:r>
    </w:p>
    <w:p w:rsidR="00C643F5" w:rsidRPr="00C643F5" w:rsidRDefault="00C643F5" w:rsidP="00C643F5">
      <w:pPr>
        <w:jc w:val="both"/>
        <w:rPr>
          <w:rFonts w:ascii="Verdana" w:hAnsi="Verdana"/>
          <w:sz w:val="20"/>
          <w:szCs w:val="20"/>
          <w:lang w:val="sr-Latn-CS"/>
        </w:rPr>
      </w:pPr>
    </w:p>
    <w:p w:rsidR="00C643F5" w:rsidRPr="00C643F5" w:rsidRDefault="00C643F5" w:rsidP="00C643F5">
      <w:pPr>
        <w:jc w:val="center"/>
        <w:rPr>
          <w:rFonts w:ascii="Verdana" w:hAnsi="Verdana"/>
          <w:sz w:val="20"/>
          <w:szCs w:val="20"/>
          <w:lang w:val="sr-Latn-CS"/>
        </w:rPr>
      </w:pPr>
      <w:r w:rsidRPr="00C643F5">
        <w:rPr>
          <w:rFonts w:ascii="Verdana" w:hAnsi="Verdana"/>
          <w:sz w:val="20"/>
          <w:szCs w:val="20"/>
          <w:lang w:val="sr-Latn-CS"/>
        </w:rPr>
        <w:t>Члан 5.</w:t>
      </w:r>
    </w:p>
    <w:p w:rsidR="00C643F5" w:rsidRPr="00C643F5" w:rsidRDefault="00C643F5" w:rsidP="00C643F5">
      <w:pPr>
        <w:jc w:val="both"/>
        <w:rPr>
          <w:rFonts w:ascii="Verdana" w:hAnsi="Verdana"/>
          <w:sz w:val="20"/>
          <w:szCs w:val="20"/>
          <w:lang w:val="sr-Latn-CS"/>
        </w:rPr>
      </w:pPr>
    </w:p>
    <w:p w:rsidR="00C643F5" w:rsidRPr="0008765E" w:rsidRDefault="00C643F5" w:rsidP="00C643F5">
      <w:pPr>
        <w:jc w:val="both"/>
        <w:rPr>
          <w:rFonts w:ascii="Verdana" w:hAnsi="Verdana"/>
          <w:sz w:val="20"/>
          <w:szCs w:val="20"/>
        </w:rPr>
      </w:pPr>
      <w:r w:rsidRPr="00C643F5">
        <w:rPr>
          <w:rFonts w:ascii="Verdana" w:hAnsi="Verdana"/>
          <w:sz w:val="20"/>
          <w:szCs w:val="20"/>
          <w:lang w:val="sr-Latn-CS"/>
        </w:rPr>
        <w:t>У случају квара на аутобусима или застоја због кривице превозника, превозник је дужан да исти отклони у што краћем року</w:t>
      </w:r>
      <w:r w:rsidR="0008765E">
        <w:rPr>
          <w:rFonts w:ascii="Verdana" w:hAnsi="Verdana"/>
          <w:sz w:val="20"/>
          <w:szCs w:val="20"/>
        </w:rPr>
        <w:t xml:space="preserve"> или да </w:t>
      </w:r>
      <w:r w:rsidRPr="00C643F5">
        <w:rPr>
          <w:rFonts w:ascii="Verdana" w:hAnsi="Verdana"/>
          <w:sz w:val="20"/>
          <w:szCs w:val="20"/>
          <w:lang w:val="sr-Latn-CS"/>
        </w:rPr>
        <w:t>изврши адекватну замену истог у што краћем периоду и настави започети превоз.</w:t>
      </w:r>
    </w:p>
    <w:p w:rsidR="00C643F5" w:rsidRPr="00C643F5" w:rsidRDefault="00C643F5" w:rsidP="00C643F5">
      <w:pPr>
        <w:jc w:val="both"/>
        <w:rPr>
          <w:rFonts w:ascii="Verdana" w:hAnsi="Verdana"/>
          <w:sz w:val="20"/>
          <w:szCs w:val="20"/>
          <w:lang w:val="sr-Latn-CS"/>
        </w:rPr>
      </w:pPr>
    </w:p>
    <w:p w:rsidR="00C643F5" w:rsidRPr="005E0D24" w:rsidRDefault="00C643F5" w:rsidP="00C643F5">
      <w:pPr>
        <w:jc w:val="both"/>
        <w:rPr>
          <w:rFonts w:ascii="Verdana" w:hAnsi="Verdana"/>
          <w:sz w:val="20"/>
          <w:szCs w:val="20"/>
        </w:rPr>
      </w:pPr>
    </w:p>
    <w:p w:rsidR="00C643F5" w:rsidRPr="00C643F5" w:rsidRDefault="00C643F5" w:rsidP="00C643F5">
      <w:pPr>
        <w:jc w:val="both"/>
        <w:rPr>
          <w:rFonts w:ascii="Verdana" w:hAnsi="Verdana"/>
          <w:sz w:val="20"/>
          <w:szCs w:val="20"/>
          <w:lang w:val="sr-Latn-CS"/>
        </w:rPr>
      </w:pPr>
    </w:p>
    <w:p w:rsidR="00C643F5" w:rsidRPr="00C643F5" w:rsidRDefault="00C643F5" w:rsidP="00C643F5">
      <w:pPr>
        <w:jc w:val="center"/>
        <w:rPr>
          <w:rFonts w:ascii="Verdana" w:hAnsi="Verdana"/>
          <w:sz w:val="20"/>
          <w:szCs w:val="20"/>
          <w:lang w:val="sr-Latn-CS"/>
        </w:rPr>
      </w:pPr>
      <w:r w:rsidRPr="00C643F5">
        <w:rPr>
          <w:rFonts w:ascii="Verdana" w:hAnsi="Verdana"/>
          <w:sz w:val="20"/>
          <w:szCs w:val="20"/>
          <w:lang w:val="sr-Latn-CS"/>
        </w:rPr>
        <w:lastRenderedPageBreak/>
        <w:t>Члан 6.</w:t>
      </w:r>
    </w:p>
    <w:p w:rsidR="00C643F5" w:rsidRPr="00C643F5" w:rsidRDefault="00C643F5" w:rsidP="00C643F5">
      <w:pPr>
        <w:jc w:val="both"/>
        <w:rPr>
          <w:rFonts w:ascii="Verdana" w:hAnsi="Verdana"/>
          <w:sz w:val="20"/>
          <w:szCs w:val="20"/>
          <w:lang w:val="sr-Latn-CS"/>
        </w:rPr>
      </w:pPr>
    </w:p>
    <w:p w:rsidR="00C643F5" w:rsidRPr="00C643F5" w:rsidRDefault="00C643F5" w:rsidP="00C643F5">
      <w:pPr>
        <w:jc w:val="both"/>
        <w:rPr>
          <w:rFonts w:ascii="Verdana" w:hAnsi="Verdana"/>
          <w:sz w:val="20"/>
          <w:szCs w:val="20"/>
          <w:lang w:val="sr-Latn-CS"/>
        </w:rPr>
      </w:pPr>
      <w:r w:rsidRPr="00C643F5">
        <w:rPr>
          <w:rFonts w:ascii="Verdana" w:hAnsi="Verdana"/>
          <w:sz w:val="20"/>
          <w:szCs w:val="20"/>
          <w:lang w:val="sr-Latn-CS"/>
        </w:rPr>
        <w:t xml:space="preserve">По извршеном превозу Уговорне стране сачињавају записник са евентуалним примедбама </w:t>
      </w:r>
      <w:r w:rsidRPr="00C643F5">
        <w:rPr>
          <w:rFonts w:ascii="Verdana" w:hAnsi="Verdana"/>
          <w:sz w:val="20"/>
          <w:szCs w:val="20"/>
          <w:lang w:val="sr-Cyrl-CS"/>
        </w:rPr>
        <w:t>и</w:t>
      </w:r>
      <w:r w:rsidRPr="00C643F5">
        <w:rPr>
          <w:rFonts w:ascii="Verdana" w:hAnsi="Verdana"/>
          <w:sz w:val="20"/>
          <w:szCs w:val="20"/>
          <w:lang w:val="sr-Latn-CS"/>
        </w:rPr>
        <w:t xml:space="preserve"> договарају накнаду за евентуално претрпљену штету због учињених пропуста.</w:t>
      </w:r>
    </w:p>
    <w:p w:rsidR="00C643F5" w:rsidRPr="00C643F5" w:rsidRDefault="00C643F5" w:rsidP="00C643F5">
      <w:pPr>
        <w:jc w:val="both"/>
        <w:rPr>
          <w:rFonts w:ascii="Verdana" w:hAnsi="Verdana"/>
          <w:sz w:val="20"/>
          <w:szCs w:val="20"/>
          <w:lang w:val="sr-Latn-CS"/>
        </w:rPr>
      </w:pPr>
    </w:p>
    <w:p w:rsidR="00C643F5" w:rsidRPr="00C643F5" w:rsidRDefault="00C643F5" w:rsidP="00C643F5">
      <w:pPr>
        <w:jc w:val="both"/>
        <w:rPr>
          <w:rFonts w:ascii="Verdana" w:hAnsi="Verdana"/>
          <w:sz w:val="20"/>
          <w:szCs w:val="20"/>
          <w:lang w:val="sr-Latn-CS"/>
        </w:rPr>
      </w:pPr>
    </w:p>
    <w:p w:rsidR="00C643F5" w:rsidRPr="00C643F5" w:rsidRDefault="00C643F5" w:rsidP="00C643F5">
      <w:pPr>
        <w:jc w:val="center"/>
        <w:rPr>
          <w:rFonts w:ascii="Verdana" w:hAnsi="Verdana"/>
          <w:sz w:val="20"/>
          <w:szCs w:val="20"/>
          <w:lang w:val="sr-Latn-CS"/>
        </w:rPr>
      </w:pPr>
      <w:r w:rsidRPr="00C643F5">
        <w:rPr>
          <w:rFonts w:ascii="Verdana" w:hAnsi="Verdana"/>
          <w:sz w:val="20"/>
          <w:szCs w:val="20"/>
          <w:lang w:val="sr-Latn-CS"/>
        </w:rPr>
        <w:t>Члан 7.</w:t>
      </w:r>
    </w:p>
    <w:p w:rsidR="00C643F5" w:rsidRPr="00C643F5" w:rsidRDefault="00C643F5" w:rsidP="00C643F5">
      <w:pPr>
        <w:jc w:val="both"/>
        <w:rPr>
          <w:rFonts w:ascii="Verdana" w:hAnsi="Verdana"/>
          <w:sz w:val="20"/>
          <w:szCs w:val="20"/>
          <w:lang w:val="sr-Latn-CS"/>
        </w:rPr>
      </w:pPr>
    </w:p>
    <w:p w:rsidR="00C643F5" w:rsidRPr="00C643F5" w:rsidRDefault="00D25B9D" w:rsidP="00C643F5">
      <w:pPr>
        <w:jc w:val="both"/>
        <w:rPr>
          <w:rFonts w:ascii="Verdana" w:hAnsi="Verdana"/>
          <w:sz w:val="20"/>
          <w:szCs w:val="20"/>
          <w:lang w:val="sr-Latn-CS"/>
        </w:rPr>
      </w:pPr>
      <w:r>
        <w:rPr>
          <w:rFonts w:ascii="Verdana" w:hAnsi="Verdana"/>
          <w:sz w:val="20"/>
          <w:szCs w:val="20"/>
          <w:lang w:val="sr-Cyrl-CS"/>
        </w:rPr>
        <w:t>Центар деч</w:t>
      </w:r>
      <w:r w:rsidR="00C643F5" w:rsidRPr="00C643F5">
        <w:rPr>
          <w:rFonts w:ascii="Verdana" w:hAnsi="Verdana"/>
          <w:sz w:val="20"/>
          <w:szCs w:val="20"/>
          <w:lang w:val="sr-Cyrl-CS"/>
        </w:rPr>
        <w:t xml:space="preserve">јих летовалишта Београд, ул. Рисанска  бр. 12, </w:t>
      </w:r>
      <w:r w:rsidR="00C643F5" w:rsidRPr="00C643F5">
        <w:rPr>
          <w:rFonts w:ascii="Verdana" w:hAnsi="Verdana"/>
          <w:sz w:val="20"/>
          <w:szCs w:val="20"/>
          <w:lang w:val="sr-Latn-CS"/>
        </w:rPr>
        <w:t xml:space="preserve">се обавезује да услуге из члана 1. Уговора плати на текући рачун превозника најкасније </w:t>
      </w:r>
      <w:r w:rsidR="00C643F5" w:rsidRPr="00C643F5">
        <w:rPr>
          <w:rFonts w:ascii="Verdana" w:hAnsi="Verdana"/>
          <w:sz w:val="20"/>
          <w:szCs w:val="20"/>
        </w:rPr>
        <w:t>45</w:t>
      </w:r>
      <w:r w:rsidR="00C643F5" w:rsidRPr="00C643F5">
        <w:rPr>
          <w:rFonts w:ascii="Verdana" w:hAnsi="Verdana"/>
          <w:sz w:val="20"/>
          <w:szCs w:val="20"/>
          <w:lang w:val="sr-Latn-CS"/>
        </w:rPr>
        <w:t xml:space="preserve"> дана по</w:t>
      </w:r>
      <w:r w:rsidR="00C643F5" w:rsidRPr="00C643F5">
        <w:rPr>
          <w:rFonts w:ascii="Verdana" w:hAnsi="Verdana"/>
          <w:sz w:val="20"/>
          <w:szCs w:val="20"/>
          <w:lang w:val="sr-Cyrl-CS"/>
        </w:rPr>
        <w:t xml:space="preserve"> извршеној услузи и</w:t>
      </w:r>
      <w:r w:rsidR="00C643F5" w:rsidRPr="00C643F5">
        <w:rPr>
          <w:rFonts w:ascii="Verdana" w:hAnsi="Verdana"/>
          <w:sz w:val="20"/>
          <w:szCs w:val="20"/>
          <w:lang w:val="sr-Latn-CS"/>
        </w:rPr>
        <w:t xml:space="preserve"> испостављању</w:t>
      </w:r>
      <w:r w:rsidR="00C643F5" w:rsidRPr="00C643F5">
        <w:rPr>
          <w:rFonts w:ascii="Verdana" w:hAnsi="Verdana"/>
          <w:sz w:val="20"/>
          <w:szCs w:val="20"/>
          <w:lang w:val="sr-Cyrl-CS"/>
        </w:rPr>
        <w:t xml:space="preserve"> оригиналног</w:t>
      </w:r>
      <w:r w:rsidR="00C643F5" w:rsidRPr="00C643F5">
        <w:rPr>
          <w:rFonts w:ascii="Verdana" w:hAnsi="Verdana"/>
          <w:sz w:val="20"/>
          <w:szCs w:val="20"/>
          <w:lang w:val="sr-Latn-CS"/>
        </w:rPr>
        <w:t xml:space="preserve"> рачуна</w:t>
      </w:r>
      <w:r w:rsidR="00814487">
        <w:rPr>
          <w:rFonts w:ascii="Verdana" w:hAnsi="Verdana"/>
          <w:sz w:val="20"/>
          <w:szCs w:val="20"/>
        </w:rPr>
        <w:t xml:space="preserve"> за претходни месец</w:t>
      </w:r>
      <w:r w:rsidR="00C643F5" w:rsidRPr="00C643F5">
        <w:rPr>
          <w:rFonts w:ascii="Verdana" w:hAnsi="Verdana"/>
          <w:sz w:val="20"/>
          <w:szCs w:val="20"/>
          <w:lang w:val="sr-Latn-CS"/>
        </w:rPr>
        <w:t>.</w:t>
      </w:r>
    </w:p>
    <w:p w:rsidR="00C643F5" w:rsidRPr="00C643F5" w:rsidRDefault="00C643F5" w:rsidP="00C643F5">
      <w:pPr>
        <w:jc w:val="center"/>
        <w:rPr>
          <w:rFonts w:ascii="Verdana" w:hAnsi="Verdana"/>
          <w:sz w:val="20"/>
          <w:szCs w:val="20"/>
        </w:rPr>
      </w:pPr>
    </w:p>
    <w:p w:rsidR="00C643F5" w:rsidRPr="00C643F5" w:rsidRDefault="00C643F5" w:rsidP="00C643F5">
      <w:pPr>
        <w:jc w:val="center"/>
        <w:rPr>
          <w:rFonts w:ascii="Verdana" w:hAnsi="Verdana"/>
          <w:sz w:val="20"/>
          <w:szCs w:val="20"/>
          <w:lang w:val="sr-Latn-CS"/>
        </w:rPr>
      </w:pPr>
      <w:r w:rsidRPr="00C643F5">
        <w:rPr>
          <w:rFonts w:ascii="Verdana" w:hAnsi="Verdana"/>
          <w:sz w:val="20"/>
          <w:szCs w:val="20"/>
          <w:lang w:val="sr-Latn-CS"/>
        </w:rPr>
        <w:t>Члан 8.</w:t>
      </w:r>
    </w:p>
    <w:p w:rsidR="00C643F5" w:rsidRPr="00C643F5" w:rsidRDefault="00C643F5" w:rsidP="00C643F5">
      <w:pPr>
        <w:jc w:val="both"/>
        <w:rPr>
          <w:rFonts w:ascii="Verdana" w:hAnsi="Verdana"/>
          <w:sz w:val="20"/>
          <w:szCs w:val="20"/>
          <w:lang w:val="sr-Cyrl-CS"/>
        </w:rPr>
      </w:pPr>
    </w:p>
    <w:p w:rsidR="00C643F5" w:rsidRPr="0053599E" w:rsidRDefault="00C643F5" w:rsidP="00C643F5">
      <w:pPr>
        <w:jc w:val="both"/>
        <w:rPr>
          <w:rFonts w:ascii="Verdana" w:hAnsi="Verdana"/>
          <w:sz w:val="20"/>
          <w:szCs w:val="20"/>
        </w:rPr>
      </w:pPr>
      <w:r w:rsidRPr="00C643F5">
        <w:rPr>
          <w:rFonts w:ascii="Verdana" w:hAnsi="Verdana"/>
          <w:sz w:val="20"/>
          <w:szCs w:val="20"/>
          <w:lang w:val="sr-Latn-CS"/>
        </w:rPr>
        <w:t xml:space="preserve">Трошкови </w:t>
      </w:r>
      <w:r w:rsidR="0008765E">
        <w:rPr>
          <w:rFonts w:ascii="Verdana" w:hAnsi="Verdana"/>
          <w:sz w:val="20"/>
          <w:szCs w:val="20"/>
          <w:lang w:val="sr-Latn-CS"/>
        </w:rPr>
        <w:t xml:space="preserve"> превоза </w:t>
      </w:r>
      <w:r w:rsidRPr="00C643F5">
        <w:rPr>
          <w:rFonts w:ascii="Verdana" w:hAnsi="Verdana"/>
          <w:sz w:val="20"/>
          <w:szCs w:val="20"/>
          <w:lang w:val="sr-Latn-CS"/>
        </w:rPr>
        <w:t xml:space="preserve">по пређеном дужном километру аутобуса </w:t>
      </w:r>
      <w:r w:rsidR="0008765E" w:rsidRPr="00C643F5">
        <w:rPr>
          <w:rFonts w:ascii="Verdana" w:hAnsi="Verdana"/>
          <w:sz w:val="20"/>
          <w:szCs w:val="20"/>
          <w:lang w:val="sr-Latn-CS"/>
        </w:rPr>
        <w:t xml:space="preserve">износе_________ динара </w:t>
      </w:r>
      <w:r w:rsidRPr="00C643F5">
        <w:rPr>
          <w:rFonts w:ascii="Verdana" w:hAnsi="Verdana"/>
          <w:sz w:val="20"/>
          <w:szCs w:val="20"/>
          <w:lang w:val="sr-Latn-CS"/>
        </w:rPr>
        <w:t>са урачунатим ПДВ-ом.</w:t>
      </w:r>
    </w:p>
    <w:p w:rsidR="00C643F5" w:rsidRPr="00C643F5" w:rsidRDefault="00C643F5" w:rsidP="00C643F5">
      <w:pPr>
        <w:suppressAutoHyphens/>
        <w:autoSpaceDE w:val="0"/>
        <w:autoSpaceDN w:val="0"/>
        <w:adjustRightInd w:val="0"/>
        <w:jc w:val="both"/>
        <w:rPr>
          <w:rFonts w:ascii="Verdana" w:hAnsi="Verdana"/>
          <w:sz w:val="20"/>
          <w:szCs w:val="20"/>
          <w:lang w:val="sr-Latn-CS"/>
        </w:rPr>
      </w:pPr>
      <w:r w:rsidRPr="00C643F5">
        <w:rPr>
          <w:rFonts w:ascii="Verdana" w:hAnsi="Verdana"/>
          <w:sz w:val="20"/>
          <w:szCs w:val="20"/>
          <w:lang w:val="sr-Latn-CS"/>
        </w:rPr>
        <w:t>У цену превоза су урачунати сви трошкови</w:t>
      </w:r>
      <w:r w:rsidRPr="00C643F5">
        <w:rPr>
          <w:rFonts w:ascii="Verdana" w:hAnsi="Verdana"/>
          <w:sz w:val="20"/>
          <w:szCs w:val="20"/>
          <w:lang w:val="sr-Cyrl-CS"/>
        </w:rPr>
        <w:t xml:space="preserve">, </w:t>
      </w:r>
      <w:r w:rsidRPr="00C643F5">
        <w:rPr>
          <w:rFonts w:ascii="Verdana" w:hAnsi="Verdana"/>
          <w:sz w:val="20"/>
          <w:szCs w:val="20"/>
          <w:lang w:val="ru-RU"/>
        </w:rPr>
        <w:t>укљу</w:t>
      </w:r>
      <w:r w:rsidRPr="00C643F5">
        <w:rPr>
          <w:rFonts w:ascii="Verdana" w:hAnsi="Verdana"/>
          <w:sz w:val="20"/>
          <w:szCs w:val="20"/>
          <w:lang w:val="sr-Cyrl-CS"/>
        </w:rPr>
        <w:t>ч</w:t>
      </w:r>
      <w:r w:rsidRPr="00C643F5">
        <w:rPr>
          <w:rFonts w:ascii="Verdana" w:hAnsi="Verdana"/>
          <w:sz w:val="20"/>
          <w:szCs w:val="20"/>
          <w:lang w:val="ru-RU"/>
        </w:rPr>
        <w:t>ују</w:t>
      </w:r>
      <w:r w:rsidRPr="00C643F5">
        <w:rPr>
          <w:rFonts w:ascii="Verdana" w:hAnsi="Verdana"/>
          <w:sz w:val="20"/>
          <w:szCs w:val="20"/>
          <w:lang w:val="sr-Cyrl-CS"/>
        </w:rPr>
        <w:t>ћ</w:t>
      </w:r>
      <w:r w:rsidRPr="00C643F5">
        <w:rPr>
          <w:rFonts w:ascii="Verdana" w:hAnsi="Verdana"/>
          <w:sz w:val="20"/>
          <w:szCs w:val="20"/>
          <w:lang w:val="ru-RU"/>
        </w:rPr>
        <w:t>и</w:t>
      </w:r>
      <w:r w:rsidRPr="00C643F5">
        <w:rPr>
          <w:rFonts w:ascii="Verdana" w:hAnsi="Verdana"/>
          <w:sz w:val="20"/>
          <w:szCs w:val="20"/>
          <w:lang w:val="sr-Cyrl-CS"/>
        </w:rPr>
        <w:t xml:space="preserve"> </w:t>
      </w:r>
      <w:r w:rsidRPr="00C643F5">
        <w:rPr>
          <w:rFonts w:ascii="Verdana" w:hAnsi="Verdana"/>
          <w:sz w:val="20"/>
          <w:szCs w:val="20"/>
          <w:lang w:val="ru-RU"/>
        </w:rPr>
        <w:t>и</w:t>
      </w:r>
      <w:r w:rsidRPr="00C643F5">
        <w:rPr>
          <w:rFonts w:ascii="Verdana" w:hAnsi="Verdana"/>
          <w:sz w:val="20"/>
          <w:szCs w:val="20"/>
          <w:lang w:val="sr-Cyrl-CS"/>
        </w:rPr>
        <w:t xml:space="preserve"> </w:t>
      </w:r>
      <w:r w:rsidRPr="00C643F5">
        <w:rPr>
          <w:rFonts w:ascii="Verdana" w:hAnsi="Verdana"/>
          <w:sz w:val="20"/>
          <w:szCs w:val="20"/>
          <w:lang w:val="ru-RU"/>
        </w:rPr>
        <w:t>тро</w:t>
      </w:r>
      <w:r w:rsidRPr="00C643F5">
        <w:rPr>
          <w:rFonts w:ascii="Verdana" w:hAnsi="Verdana"/>
          <w:sz w:val="20"/>
          <w:szCs w:val="20"/>
          <w:lang w:val="sr-Cyrl-CS"/>
        </w:rPr>
        <w:t>ш</w:t>
      </w:r>
      <w:r w:rsidRPr="00C643F5">
        <w:rPr>
          <w:rFonts w:ascii="Verdana" w:hAnsi="Verdana"/>
          <w:sz w:val="20"/>
          <w:szCs w:val="20"/>
          <w:lang w:val="ru-RU"/>
        </w:rPr>
        <w:t>кове</w:t>
      </w:r>
      <w:r w:rsidRPr="00C643F5">
        <w:rPr>
          <w:rFonts w:ascii="Verdana" w:hAnsi="Verdana"/>
          <w:sz w:val="20"/>
          <w:szCs w:val="20"/>
          <w:lang w:val="sr-Cyrl-CS"/>
        </w:rPr>
        <w:t xml:space="preserve"> </w:t>
      </w:r>
      <w:r w:rsidRPr="00C643F5">
        <w:rPr>
          <w:rFonts w:ascii="Verdana" w:hAnsi="Verdana"/>
          <w:sz w:val="20"/>
          <w:szCs w:val="20"/>
          <w:lang w:val="ru-RU"/>
        </w:rPr>
        <w:t>осигурања</w:t>
      </w:r>
      <w:r w:rsidRPr="00C643F5">
        <w:rPr>
          <w:rFonts w:ascii="Verdana" w:hAnsi="Verdana"/>
          <w:sz w:val="20"/>
          <w:szCs w:val="20"/>
          <w:lang w:val="sr-Cyrl-CS"/>
        </w:rPr>
        <w:t xml:space="preserve"> </w:t>
      </w:r>
      <w:r w:rsidRPr="00C643F5">
        <w:rPr>
          <w:rFonts w:ascii="Verdana" w:hAnsi="Verdana"/>
          <w:sz w:val="20"/>
          <w:szCs w:val="20"/>
          <w:lang w:val="ru-RU"/>
        </w:rPr>
        <w:t>путника</w:t>
      </w:r>
      <w:r w:rsidRPr="00C643F5">
        <w:rPr>
          <w:rFonts w:ascii="Verdana" w:hAnsi="Verdana"/>
          <w:sz w:val="20"/>
          <w:szCs w:val="20"/>
        </w:rPr>
        <w:t>.</w:t>
      </w:r>
      <w:r w:rsidRPr="00C643F5">
        <w:rPr>
          <w:rFonts w:ascii="Verdana" w:hAnsi="Verdana"/>
          <w:sz w:val="20"/>
          <w:szCs w:val="20"/>
          <w:lang w:val="sr-Latn-CS"/>
        </w:rPr>
        <w:t xml:space="preserve"> </w:t>
      </w:r>
    </w:p>
    <w:p w:rsidR="00C643F5" w:rsidRPr="00A349EB" w:rsidRDefault="00C643F5" w:rsidP="00C643F5">
      <w:pPr>
        <w:suppressAutoHyphens/>
        <w:autoSpaceDE w:val="0"/>
        <w:autoSpaceDN w:val="0"/>
        <w:adjustRightInd w:val="0"/>
        <w:jc w:val="both"/>
        <w:rPr>
          <w:rFonts w:ascii="Verdana" w:hAnsi="Verdana"/>
          <w:sz w:val="20"/>
          <w:szCs w:val="20"/>
        </w:rPr>
      </w:pPr>
      <w:r w:rsidRPr="00C643F5">
        <w:rPr>
          <w:rFonts w:ascii="Verdana" w:hAnsi="Verdana"/>
          <w:sz w:val="20"/>
          <w:szCs w:val="20"/>
          <w:lang w:val="sr-Latn-CS"/>
        </w:rPr>
        <w:t>Цена услуге се може кориговати у случају да дође до промене цене елемената који утичу на формирање цене превоза, сходно расту потрошачких цена  у Републици Србији које објављује</w:t>
      </w:r>
      <w:r w:rsidR="00A349EB">
        <w:rPr>
          <w:rFonts w:ascii="Verdana" w:hAnsi="Verdana"/>
          <w:sz w:val="20"/>
          <w:szCs w:val="20"/>
          <w:lang w:val="sr-Latn-CS"/>
        </w:rPr>
        <w:t xml:space="preserve"> Републички завод за статистику</w:t>
      </w:r>
      <w:r w:rsidR="00A349EB">
        <w:rPr>
          <w:rFonts w:ascii="Verdana" w:hAnsi="Verdana"/>
          <w:sz w:val="20"/>
          <w:szCs w:val="20"/>
        </w:rPr>
        <w:t>,или расту цена основних импута који утичу на превоз: гориво,минимална цена рада.</w:t>
      </w:r>
    </w:p>
    <w:p w:rsidR="00C643F5" w:rsidRPr="00C643F5" w:rsidRDefault="00C643F5" w:rsidP="00C643F5">
      <w:pPr>
        <w:jc w:val="both"/>
        <w:rPr>
          <w:rFonts w:ascii="Verdana" w:hAnsi="Verdana"/>
          <w:sz w:val="20"/>
          <w:szCs w:val="20"/>
          <w:lang w:val="sr-Latn-CS"/>
        </w:rPr>
      </w:pPr>
    </w:p>
    <w:p w:rsidR="00C643F5" w:rsidRPr="00C643F5" w:rsidRDefault="00C643F5" w:rsidP="00C643F5">
      <w:pPr>
        <w:jc w:val="center"/>
        <w:rPr>
          <w:rFonts w:ascii="Verdana" w:hAnsi="Verdana"/>
          <w:sz w:val="20"/>
          <w:szCs w:val="20"/>
          <w:lang w:val="sr-Latn-CS"/>
        </w:rPr>
      </w:pPr>
      <w:r w:rsidRPr="00C643F5">
        <w:rPr>
          <w:rFonts w:ascii="Verdana" w:hAnsi="Verdana"/>
          <w:sz w:val="20"/>
          <w:szCs w:val="20"/>
          <w:lang w:val="sr-Latn-CS"/>
        </w:rPr>
        <w:t>Члан 9.</w:t>
      </w:r>
    </w:p>
    <w:p w:rsidR="00C643F5" w:rsidRPr="00C643F5" w:rsidRDefault="00C643F5" w:rsidP="00C643F5">
      <w:pPr>
        <w:jc w:val="both"/>
        <w:rPr>
          <w:rFonts w:ascii="Verdana" w:hAnsi="Verdana"/>
          <w:sz w:val="20"/>
          <w:szCs w:val="20"/>
          <w:lang w:val="sr-Cyrl-CS"/>
        </w:rPr>
      </w:pPr>
    </w:p>
    <w:p w:rsidR="00C643F5" w:rsidRPr="00C643F5" w:rsidRDefault="00D25B9D" w:rsidP="00C643F5">
      <w:pPr>
        <w:rPr>
          <w:rFonts w:ascii="Verdana" w:hAnsi="Verdana"/>
          <w:sz w:val="20"/>
          <w:szCs w:val="20"/>
          <w:lang w:val="sr-Cyrl-CS"/>
        </w:rPr>
      </w:pPr>
      <w:r w:rsidRPr="00C643F5">
        <w:rPr>
          <w:rFonts w:ascii="Verdana" w:hAnsi="Verdana"/>
          <w:sz w:val="20"/>
          <w:szCs w:val="20"/>
          <w:lang w:val="sr-Latn-CS"/>
        </w:rPr>
        <w:t>Пр</w:t>
      </w:r>
      <w:r w:rsidRPr="00C643F5">
        <w:rPr>
          <w:rFonts w:ascii="Verdana" w:hAnsi="Verdana"/>
          <w:sz w:val="20"/>
          <w:szCs w:val="20"/>
          <w:lang w:val="sr-Cyrl-CS"/>
        </w:rPr>
        <w:t>евозник</w:t>
      </w:r>
      <w:r>
        <w:rPr>
          <w:rFonts w:ascii="Verdana" w:hAnsi="Verdana"/>
          <w:sz w:val="20"/>
          <w:szCs w:val="20"/>
        </w:rPr>
        <w:t xml:space="preserve"> се обавезује да Кориснику</w:t>
      </w:r>
      <w:r w:rsidR="00C643F5" w:rsidRPr="00C643F5">
        <w:rPr>
          <w:rFonts w:ascii="Verdana" w:hAnsi="Verdana"/>
          <w:sz w:val="20"/>
          <w:szCs w:val="20"/>
        </w:rPr>
        <w:t xml:space="preserve"> приликом потписивања Уговора достави</w:t>
      </w:r>
      <w:r w:rsidR="00C643F5" w:rsidRPr="00C643F5">
        <w:rPr>
          <w:rFonts w:ascii="Verdana" w:hAnsi="Verdana"/>
          <w:sz w:val="20"/>
          <w:szCs w:val="20"/>
          <w:lang w:val="sr-Cyrl-CS"/>
        </w:rPr>
        <w:t xml:space="preserve"> средство обезбеђења</w:t>
      </w:r>
      <w:r w:rsidR="00C643F5" w:rsidRPr="00C643F5">
        <w:rPr>
          <w:rFonts w:ascii="Verdana" w:hAnsi="Verdana"/>
          <w:sz w:val="20"/>
          <w:szCs w:val="20"/>
        </w:rPr>
        <w:t>:</w:t>
      </w:r>
    </w:p>
    <w:p w:rsidR="00C643F5" w:rsidRPr="00C643F5" w:rsidRDefault="00C643F5" w:rsidP="00C643F5">
      <w:pPr>
        <w:autoSpaceDE w:val="0"/>
        <w:autoSpaceDN w:val="0"/>
        <w:adjustRightInd w:val="0"/>
        <w:rPr>
          <w:rFonts w:ascii="Verdana" w:hAnsi="Verdana"/>
          <w:sz w:val="20"/>
          <w:szCs w:val="20"/>
        </w:rPr>
      </w:pPr>
      <w:r w:rsidRPr="00C643F5">
        <w:rPr>
          <w:rFonts w:ascii="Verdana" w:hAnsi="Verdana"/>
          <w:sz w:val="20"/>
          <w:szCs w:val="20"/>
        </w:rPr>
        <w:t xml:space="preserve">          </w:t>
      </w:r>
      <w:r w:rsidRPr="00C643F5">
        <w:rPr>
          <w:rFonts w:ascii="Verdana" w:hAnsi="Verdana"/>
          <w:b/>
          <w:sz w:val="20"/>
          <w:szCs w:val="20"/>
        </w:rPr>
        <w:t xml:space="preserve"> </w:t>
      </w:r>
      <w:r w:rsidRPr="00C643F5">
        <w:rPr>
          <w:rFonts w:ascii="Verdana" w:hAnsi="Verdana"/>
          <w:b/>
          <w:sz w:val="20"/>
          <w:szCs w:val="20"/>
          <w:lang w:val="sr-Cyrl-CS"/>
        </w:rPr>
        <w:t>1. БЛАНКО МЕНИЦУ - као средство обезбеђења за добро извршење посла</w:t>
      </w:r>
      <w:r w:rsidRPr="00C643F5">
        <w:rPr>
          <w:rFonts w:ascii="Verdana" w:hAnsi="Verdana"/>
          <w:sz w:val="20"/>
          <w:szCs w:val="20"/>
          <w:lang w:val="sr-Cyrl-CS"/>
        </w:rPr>
        <w:t xml:space="preserve">, прописно потписану и оверену, са меничним овлашћењем на попуну у висини од 10% од укупне вредности уговора </w:t>
      </w:r>
      <w:r w:rsidR="00D25B9D">
        <w:rPr>
          <w:rFonts w:ascii="Verdana" w:hAnsi="Verdana"/>
          <w:sz w:val="20"/>
          <w:szCs w:val="20"/>
        </w:rPr>
        <w:t>без ПДВ-а у корист Корисника</w:t>
      </w:r>
      <w:r w:rsidRPr="00C643F5">
        <w:rPr>
          <w:rFonts w:ascii="Verdana" w:hAnsi="Verdana"/>
          <w:sz w:val="20"/>
          <w:szCs w:val="20"/>
        </w:rPr>
        <w:t>, која треба да буде са клаузулом ''без протеста'', роком доспећа ''по виђењу'' и роком важења 3</w:t>
      </w:r>
      <w:r w:rsidR="00814487">
        <w:rPr>
          <w:rFonts w:ascii="Verdana" w:hAnsi="Verdana"/>
          <w:sz w:val="20"/>
          <w:szCs w:val="20"/>
        </w:rPr>
        <w:t>0</w:t>
      </w:r>
      <w:r w:rsidRPr="00C643F5">
        <w:rPr>
          <w:rFonts w:ascii="Verdana" w:hAnsi="Verdana"/>
          <w:sz w:val="20"/>
          <w:szCs w:val="20"/>
        </w:rPr>
        <w:t xml:space="preserve"> дана дуже од дана трајања уговора. </w:t>
      </w:r>
    </w:p>
    <w:p w:rsidR="00C643F5" w:rsidRPr="00C643F5" w:rsidRDefault="00D25B9D" w:rsidP="00C643F5">
      <w:pPr>
        <w:jc w:val="both"/>
        <w:rPr>
          <w:rFonts w:ascii="Verdana" w:hAnsi="Verdana"/>
          <w:sz w:val="20"/>
          <w:szCs w:val="20"/>
        </w:rPr>
      </w:pPr>
      <w:r w:rsidRPr="00C643F5">
        <w:rPr>
          <w:rFonts w:ascii="Verdana" w:hAnsi="Verdana"/>
          <w:sz w:val="20"/>
          <w:szCs w:val="20"/>
          <w:lang w:val="sr-Latn-CS"/>
        </w:rPr>
        <w:t>Пр</w:t>
      </w:r>
      <w:r w:rsidRPr="00C643F5">
        <w:rPr>
          <w:rFonts w:ascii="Verdana" w:hAnsi="Verdana"/>
          <w:sz w:val="20"/>
          <w:szCs w:val="20"/>
          <w:lang w:val="sr-Cyrl-CS"/>
        </w:rPr>
        <w:t>евозник</w:t>
      </w:r>
      <w:r w:rsidR="00C643F5" w:rsidRPr="00C643F5">
        <w:rPr>
          <w:rFonts w:ascii="Verdana" w:hAnsi="Verdana"/>
          <w:sz w:val="20"/>
          <w:szCs w:val="20"/>
        </w:rPr>
        <w:t xml:space="preserve"> је у обавези да приликом достављања сопствене менице (соло менице) и меничног овлашћења за добро извршење посла, преда копије картона са депонованим потписима овлашћених лица понуђача. У случају да </w:t>
      </w:r>
      <w:r w:rsidRPr="00C643F5">
        <w:rPr>
          <w:rFonts w:ascii="Verdana" w:hAnsi="Verdana"/>
          <w:sz w:val="20"/>
          <w:szCs w:val="20"/>
          <w:lang w:val="sr-Latn-CS"/>
        </w:rPr>
        <w:t>Пр</w:t>
      </w:r>
      <w:r w:rsidRPr="00C643F5">
        <w:rPr>
          <w:rFonts w:ascii="Verdana" w:hAnsi="Verdana"/>
          <w:sz w:val="20"/>
          <w:szCs w:val="20"/>
          <w:lang w:val="sr-Cyrl-CS"/>
        </w:rPr>
        <w:t>евозник</w:t>
      </w:r>
      <w:r w:rsidR="00C643F5" w:rsidRPr="00C643F5">
        <w:rPr>
          <w:rFonts w:ascii="Verdana" w:hAnsi="Verdana"/>
          <w:sz w:val="20"/>
          <w:szCs w:val="20"/>
        </w:rPr>
        <w:t xml:space="preserve"> са којим је закључен уговор не испуњава преузете обавезе из уговора, (а нарочито услове везане за рок важења </w:t>
      </w:r>
      <w:r>
        <w:rPr>
          <w:rFonts w:ascii="Verdana" w:hAnsi="Verdana"/>
          <w:sz w:val="20"/>
          <w:szCs w:val="20"/>
        </w:rPr>
        <w:t>понуде-цена, ) Корисник</w:t>
      </w:r>
      <w:r w:rsidR="00C643F5" w:rsidRPr="00C643F5">
        <w:rPr>
          <w:rFonts w:ascii="Verdana" w:hAnsi="Verdana"/>
          <w:sz w:val="20"/>
          <w:szCs w:val="20"/>
        </w:rPr>
        <w:t xml:space="preserve"> има право да реализује средство финансијског обезбеђења достављено од стране </w:t>
      </w:r>
      <w:r w:rsidRPr="00C643F5">
        <w:rPr>
          <w:rFonts w:ascii="Verdana" w:hAnsi="Verdana"/>
          <w:sz w:val="20"/>
          <w:szCs w:val="20"/>
          <w:lang w:val="sr-Latn-CS"/>
        </w:rPr>
        <w:t>Пр</w:t>
      </w:r>
      <w:r w:rsidRPr="00C643F5">
        <w:rPr>
          <w:rFonts w:ascii="Verdana" w:hAnsi="Verdana"/>
          <w:sz w:val="20"/>
          <w:szCs w:val="20"/>
          <w:lang w:val="sr-Cyrl-CS"/>
        </w:rPr>
        <w:t>евозник</w:t>
      </w:r>
      <w:r>
        <w:rPr>
          <w:rFonts w:ascii="Verdana" w:hAnsi="Verdana"/>
          <w:sz w:val="20"/>
          <w:szCs w:val="20"/>
          <w:lang w:val="sr-Cyrl-CS"/>
        </w:rPr>
        <w:t>а</w:t>
      </w:r>
      <w:r w:rsidR="00C643F5" w:rsidRPr="00C643F5">
        <w:rPr>
          <w:rFonts w:ascii="Verdana" w:hAnsi="Verdana"/>
          <w:sz w:val="20"/>
          <w:szCs w:val="20"/>
        </w:rPr>
        <w:t>.</w:t>
      </w:r>
    </w:p>
    <w:p w:rsidR="00C643F5" w:rsidRPr="00C643F5" w:rsidRDefault="00C643F5" w:rsidP="00C643F5">
      <w:pPr>
        <w:jc w:val="both"/>
        <w:rPr>
          <w:rFonts w:ascii="Verdana" w:hAnsi="Verdana"/>
          <w:sz w:val="20"/>
          <w:szCs w:val="20"/>
        </w:rPr>
      </w:pPr>
    </w:p>
    <w:p w:rsidR="00C643F5" w:rsidRPr="00C643F5" w:rsidRDefault="00C643F5" w:rsidP="00C643F5">
      <w:pPr>
        <w:jc w:val="center"/>
        <w:rPr>
          <w:rFonts w:ascii="Verdana" w:hAnsi="Verdana"/>
          <w:sz w:val="20"/>
          <w:szCs w:val="20"/>
        </w:rPr>
      </w:pPr>
      <w:r w:rsidRPr="00C643F5">
        <w:rPr>
          <w:rFonts w:ascii="Verdana" w:hAnsi="Verdana"/>
          <w:sz w:val="20"/>
          <w:szCs w:val="20"/>
          <w:lang w:val="sr-Cyrl-CS"/>
        </w:rPr>
        <w:t>Члан 1</w:t>
      </w:r>
      <w:r w:rsidRPr="00C643F5">
        <w:rPr>
          <w:rFonts w:ascii="Verdana" w:hAnsi="Verdana"/>
          <w:sz w:val="20"/>
          <w:szCs w:val="20"/>
        </w:rPr>
        <w:t>0.</w:t>
      </w:r>
    </w:p>
    <w:p w:rsidR="00C643F5" w:rsidRPr="00C643F5" w:rsidRDefault="00C643F5" w:rsidP="00C643F5">
      <w:pPr>
        <w:jc w:val="both"/>
        <w:rPr>
          <w:rFonts w:ascii="Verdana" w:hAnsi="Verdana"/>
          <w:sz w:val="20"/>
          <w:szCs w:val="20"/>
          <w:lang w:val="sr-Latn-CS"/>
        </w:rPr>
      </w:pPr>
    </w:p>
    <w:p w:rsidR="00C643F5" w:rsidRPr="00C643F5" w:rsidRDefault="00C643F5" w:rsidP="00C643F5">
      <w:pPr>
        <w:jc w:val="both"/>
        <w:rPr>
          <w:rFonts w:ascii="Verdana" w:hAnsi="Verdana"/>
          <w:sz w:val="20"/>
          <w:szCs w:val="20"/>
          <w:lang w:val="sr-Latn-CS"/>
        </w:rPr>
      </w:pPr>
      <w:r w:rsidRPr="00C643F5">
        <w:rPr>
          <w:rFonts w:ascii="Verdana" w:hAnsi="Verdana"/>
          <w:sz w:val="20"/>
          <w:szCs w:val="20"/>
          <w:lang w:val="sr-Latn-CS"/>
        </w:rPr>
        <w:t>Уговорне стране ће све евентуалне спорове решавати споразумно а ако то није могуће,</w:t>
      </w:r>
      <w:r w:rsidRPr="00C643F5">
        <w:rPr>
          <w:rFonts w:ascii="Verdana" w:hAnsi="Verdana"/>
          <w:sz w:val="20"/>
          <w:szCs w:val="20"/>
          <w:lang w:val="sr-Cyrl-CS"/>
        </w:rPr>
        <w:t xml:space="preserve"> </w:t>
      </w:r>
      <w:r w:rsidRPr="00C643F5">
        <w:rPr>
          <w:rFonts w:ascii="Verdana" w:hAnsi="Verdana"/>
          <w:sz w:val="20"/>
          <w:szCs w:val="20"/>
          <w:lang w:val="sr-Latn-CS"/>
        </w:rPr>
        <w:t xml:space="preserve">уговара се надлежност </w:t>
      </w:r>
      <w:r w:rsidRPr="00C643F5">
        <w:rPr>
          <w:rFonts w:ascii="Verdana" w:hAnsi="Verdana"/>
          <w:sz w:val="20"/>
          <w:szCs w:val="20"/>
          <w:lang w:val="sr-Cyrl-CS"/>
        </w:rPr>
        <w:t xml:space="preserve">Привредног </w:t>
      </w:r>
      <w:r w:rsidRPr="00C643F5">
        <w:rPr>
          <w:rFonts w:ascii="Verdana" w:hAnsi="Verdana"/>
          <w:sz w:val="20"/>
          <w:szCs w:val="20"/>
          <w:lang w:val="sr-Latn-CS"/>
        </w:rPr>
        <w:t xml:space="preserve"> суда у Београду.</w:t>
      </w:r>
    </w:p>
    <w:p w:rsidR="00C643F5" w:rsidRPr="00C643F5" w:rsidRDefault="00C643F5" w:rsidP="00C643F5">
      <w:pPr>
        <w:jc w:val="both"/>
        <w:rPr>
          <w:rFonts w:ascii="Verdana" w:hAnsi="Verdana"/>
          <w:sz w:val="20"/>
          <w:szCs w:val="20"/>
          <w:lang w:val="sr-Latn-CS"/>
        </w:rPr>
      </w:pPr>
    </w:p>
    <w:p w:rsidR="00C643F5" w:rsidRDefault="00C643F5" w:rsidP="00C643F5">
      <w:pPr>
        <w:jc w:val="both"/>
        <w:rPr>
          <w:rFonts w:ascii="Verdana" w:hAnsi="Verdana"/>
          <w:sz w:val="20"/>
          <w:szCs w:val="20"/>
        </w:rPr>
      </w:pPr>
    </w:p>
    <w:p w:rsidR="0053599E" w:rsidRPr="0053599E" w:rsidRDefault="0053599E" w:rsidP="00C643F5">
      <w:pPr>
        <w:jc w:val="both"/>
        <w:rPr>
          <w:rFonts w:ascii="Verdana" w:hAnsi="Verdana"/>
          <w:sz w:val="20"/>
          <w:szCs w:val="20"/>
        </w:rPr>
      </w:pPr>
    </w:p>
    <w:p w:rsidR="00C643F5" w:rsidRPr="00C643F5" w:rsidRDefault="00C643F5" w:rsidP="00C643F5">
      <w:pPr>
        <w:jc w:val="both"/>
        <w:rPr>
          <w:rFonts w:ascii="Verdana" w:hAnsi="Verdana"/>
          <w:sz w:val="20"/>
          <w:szCs w:val="20"/>
          <w:lang w:val="sr-Latn-CS"/>
        </w:rPr>
      </w:pPr>
    </w:p>
    <w:p w:rsidR="00C643F5" w:rsidRPr="00C643F5" w:rsidRDefault="00C643F5" w:rsidP="00C643F5">
      <w:pPr>
        <w:jc w:val="center"/>
        <w:rPr>
          <w:rFonts w:ascii="Verdana" w:hAnsi="Verdana"/>
          <w:sz w:val="20"/>
          <w:szCs w:val="20"/>
          <w:lang w:val="sr-Latn-CS"/>
        </w:rPr>
      </w:pPr>
      <w:r w:rsidRPr="00C643F5">
        <w:rPr>
          <w:rFonts w:ascii="Verdana" w:hAnsi="Verdana"/>
          <w:sz w:val="20"/>
          <w:szCs w:val="20"/>
          <w:lang w:val="sr-Latn-CS"/>
        </w:rPr>
        <w:t>Члан1</w:t>
      </w:r>
      <w:r w:rsidRPr="00C643F5">
        <w:rPr>
          <w:rFonts w:ascii="Verdana" w:hAnsi="Verdana"/>
          <w:sz w:val="20"/>
          <w:szCs w:val="20"/>
        </w:rPr>
        <w:t>1</w:t>
      </w:r>
      <w:r w:rsidRPr="00C643F5">
        <w:rPr>
          <w:rFonts w:ascii="Verdana" w:hAnsi="Verdana"/>
          <w:sz w:val="20"/>
          <w:szCs w:val="20"/>
          <w:lang w:val="sr-Latn-CS"/>
        </w:rPr>
        <w:t>.</w:t>
      </w:r>
    </w:p>
    <w:p w:rsidR="00C643F5" w:rsidRPr="00C643F5" w:rsidRDefault="00C643F5" w:rsidP="00C643F5">
      <w:pPr>
        <w:jc w:val="both"/>
        <w:rPr>
          <w:rFonts w:ascii="Verdana" w:hAnsi="Verdana"/>
          <w:sz w:val="20"/>
          <w:szCs w:val="20"/>
          <w:lang w:val="sr-Latn-CS"/>
        </w:rPr>
      </w:pPr>
    </w:p>
    <w:p w:rsidR="00C643F5" w:rsidRPr="00C643F5" w:rsidRDefault="00C643F5" w:rsidP="00C643F5">
      <w:pPr>
        <w:jc w:val="both"/>
        <w:rPr>
          <w:rFonts w:ascii="Verdana" w:hAnsi="Verdana"/>
          <w:sz w:val="20"/>
          <w:szCs w:val="20"/>
          <w:lang w:val="sr-Latn-CS"/>
        </w:rPr>
      </w:pPr>
      <w:r w:rsidRPr="00C643F5">
        <w:rPr>
          <w:rFonts w:ascii="Verdana" w:hAnsi="Verdana"/>
          <w:sz w:val="20"/>
          <w:szCs w:val="20"/>
          <w:lang w:val="sr-Latn-CS"/>
        </w:rPr>
        <w:t xml:space="preserve">Саставни део овог Уговора је и понуда превозника </w:t>
      </w:r>
      <w:r w:rsidRPr="00C643F5">
        <w:rPr>
          <w:rFonts w:ascii="Verdana" w:hAnsi="Verdana"/>
          <w:sz w:val="20"/>
          <w:szCs w:val="20"/>
          <w:lang w:val="en-GB"/>
        </w:rPr>
        <w:t xml:space="preserve">број  </w:t>
      </w:r>
      <w:r w:rsidRPr="00C643F5">
        <w:rPr>
          <w:rFonts w:ascii="Verdana" w:hAnsi="Verdana"/>
          <w:sz w:val="20"/>
          <w:szCs w:val="20"/>
        </w:rPr>
        <w:t>__________</w:t>
      </w:r>
      <w:r w:rsidRPr="00C643F5">
        <w:rPr>
          <w:rFonts w:ascii="Verdana" w:hAnsi="Verdana"/>
          <w:sz w:val="20"/>
          <w:szCs w:val="20"/>
          <w:lang w:val="sr-Latn-CS"/>
        </w:rPr>
        <w:t>од _______</w:t>
      </w:r>
      <w:r w:rsidRPr="00C643F5">
        <w:rPr>
          <w:rFonts w:ascii="Verdana" w:hAnsi="Verdana"/>
          <w:sz w:val="20"/>
          <w:szCs w:val="20"/>
          <w:lang w:val="en-GB"/>
        </w:rPr>
        <w:t xml:space="preserve"> </w:t>
      </w:r>
      <w:r w:rsidRPr="00C643F5">
        <w:rPr>
          <w:rFonts w:ascii="Verdana" w:hAnsi="Verdana"/>
          <w:sz w:val="20"/>
          <w:szCs w:val="20"/>
          <w:lang w:val="sr-Latn-CS"/>
        </w:rPr>
        <w:t>20</w:t>
      </w:r>
      <w:r w:rsidRPr="00C643F5">
        <w:rPr>
          <w:rFonts w:ascii="Verdana" w:hAnsi="Verdana"/>
          <w:sz w:val="20"/>
          <w:szCs w:val="20"/>
          <w:lang w:val="sr-Cyrl-CS"/>
        </w:rPr>
        <w:t>1</w:t>
      </w:r>
      <w:r w:rsidR="005E0D24">
        <w:rPr>
          <w:rFonts w:ascii="Verdana" w:hAnsi="Verdana"/>
          <w:sz w:val="20"/>
          <w:szCs w:val="20"/>
        </w:rPr>
        <w:t>7</w:t>
      </w:r>
      <w:r w:rsidRPr="00C643F5">
        <w:rPr>
          <w:rFonts w:ascii="Verdana" w:hAnsi="Verdana"/>
          <w:sz w:val="20"/>
          <w:szCs w:val="20"/>
          <w:lang w:val="sr-Cyrl-CS"/>
        </w:rPr>
        <w:t xml:space="preserve"> </w:t>
      </w:r>
      <w:r w:rsidRPr="00C643F5">
        <w:rPr>
          <w:rFonts w:ascii="Verdana" w:hAnsi="Verdana"/>
          <w:sz w:val="20"/>
          <w:szCs w:val="20"/>
          <w:lang w:val="sr-Latn-CS"/>
        </w:rPr>
        <w:t xml:space="preserve">године и распоред превоза сачињен од стране корисника превоза </w:t>
      </w:r>
      <w:r w:rsidRPr="00C643F5">
        <w:rPr>
          <w:rFonts w:ascii="Verdana" w:hAnsi="Verdana"/>
          <w:sz w:val="20"/>
          <w:szCs w:val="20"/>
          <w:lang w:val="sr-Cyrl-CS"/>
        </w:rPr>
        <w:t>Центар дечјих летовалишта</w:t>
      </w:r>
      <w:r w:rsidRPr="00C643F5">
        <w:rPr>
          <w:rFonts w:ascii="Verdana" w:hAnsi="Verdana"/>
          <w:sz w:val="20"/>
          <w:szCs w:val="20"/>
        </w:rPr>
        <w:t xml:space="preserve"> и опоравилишта града Београда</w:t>
      </w:r>
      <w:r w:rsidRPr="00C643F5">
        <w:rPr>
          <w:rFonts w:ascii="Verdana" w:hAnsi="Verdana"/>
          <w:sz w:val="20"/>
          <w:szCs w:val="20"/>
          <w:lang w:val="sr-Cyrl-CS"/>
        </w:rPr>
        <w:t>, ул. Рисанска  бр. 12, Београд</w:t>
      </w:r>
      <w:r w:rsidRPr="00C643F5">
        <w:rPr>
          <w:rFonts w:ascii="Verdana" w:hAnsi="Verdana"/>
          <w:sz w:val="20"/>
          <w:szCs w:val="20"/>
          <w:lang w:val="sr-Latn-CS"/>
        </w:rPr>
        <w:t>.</w:t>
      </w:r>
    </w:p>
    <w:p w:rsidR="00C643F5" w:rsidRPr="00C643F5" w:rsidRDefault="00C643F5" w:rsidP="00C643F5">
      <w:pPr>
        <w:jc w:val="both"/>
        <w:rPr>
          <w:rFonts w:ascii="Verdana" w:hAnsi="Verdana"/>
          <w:sz w:val="20"/>
          <w:szCs w:val="20"/>
          <w:lang w:val="sr-Latn-CS"/>
        </w:rPr>
      </w:pPr>
    </w:p>
    <w:p w:rsidR="00C643F5" w:rsidRPr="00C643F5" w:rsidRDefault="00C643F5" w:rsidP="00C643F5">
      <w:pPr>
        <w:jc w:val="both"/>
        <w:rPr>
          <w:rFonts w:ascii="Verdana" w:hAnsi="Verdana"/>
          <w:sz w:val="20"/>
          <w:szCs w:val="20"/>
          <w:lang w:val="sr-Latn-CS"/>
        </w:rPr>
      </w:pPr>
    </w:p>
    <w:p w:rsidR="00C643F5" w:rsidRPr="00C643F5" w:rsidRDefault="00C643F5" w:rsidP="00C643F5">
      <w:pPr>
        <w:jc w:val="both"/>
        <w:rPr>
          <w:rFonts w:ascii="Verdana" w:hAnsi="Verdana"/>
          <w:sz w:val="20"/>
          <w:szCs w:val="20"/>
          <w:lang w:val="sr-Latn-CS"/>
        </w:rPr>
      </w:pPr>
    </w:p>
    <w:p w:rsidR="00C643F5" w:rsidRPr="00C643F5" w:rsidRDefault="00C643F5" w:rsidP="00C643F5">
      <w:pPr>
        <w:jc w:val="center"/>
        <w:rPr>
          <w:rFonts w:ascii="Verdana" w:hAnsi="Verdana"/>
          <w:sz w:val="20"/>
          <w:szCs w:val="20"/>
          <w:lang w:val="sr-Latn-CS"/>
        </w:rPr>
      </w:pPr>
      <w:r w:rsidRPr="00C643F5">
        <w:rPr>
          <w:rFonts w:ascii="Verdana" w:hAnsi="Verdana"/>
          <w:sz w:val="20"/>
          <w:szCs w:val="20"/>
          <w:lang w:val="sr-Latn-CS"/>
        </w:rPr>
        <w:t>Члан 12.</w:t>
      </w:r>
    </w:p>
    <w:p w:rsidR="00C643F5" w:rsidRPr="00C643F5" w:rsidRDefault="00C643F5" w:rsidP="00C643F5">
      <w:pPr>
        <w:jc w:val="both"/>
        <w:rPr>
          <w:rFonts w:ascii="Verdana" w:hAnsi="Verdana"/>
          <w:sz w:val="20"/>
          <w:szCs w:val="20"/>
          <w:lang w:val="sr-Latn-CS"/>
        </w:rPr>
      </w:pPr>
    </w:p>
    <w:p w:rsidR="00C643F5" w:rsidRPr="00D25B9D" w:rsidRDefault="00C643F5" w:rsidP="00C643F5">
      <w:pPr>
        <w:jc w:val="both"/>
        <w:rPr>
          <w:rFonts w:ascii="Verdana" w:hAnsi="Verdana"/>
          <w:sz w:val="20"/>
          <w:szCs w:val="20"/>
        </w:rPr>
      </w:pPr>
      <w:r w:rsidRPr="00C643F5">
        <w:rPr>
          <w:rFonts w:ascii="Verdana" w:hAnsi="Verdana"/>
          <w:sz w:val="20"/>
          <w:szCs w:val="20"/>
          <w:lang w:val="sr-Latn-CS"/>
        </w:rPr>
        <w:t>Овај уговор важи</w:t>
      </w:r>
      <w:r w:rsidR="005E0D24">
        <w:rPr>
          <w:rFonts w:ascii="Verdana" w:hAnsi="Verdana"/>
          <w:sz w:val="20"/>
          <w:szCs w:val="20"/>
          <w:lang w:val="sr-Latn-CS"/>
        </w:rPr>
        <w:t xml:space="preserve"> од ______________ </w:t>
      </w:r>
      <w:r w:rsidR="005E0D24">
        <w:rPr>
          <w:rFonts w:ascii="Verdana" w:hAnsi="Verdana"/>
          <w:sz w:val="20"/>
          <w:szCs w:val="20"/>
        </w:rPr>
        <w:t>и закључ</w:t>
      </w:r>
      <w:r w:rsidR="00D25B9D">
        <w:rPr>
          <w:rFonts w:ascii="Verdana" w:hAnsi="Verdana"/>
          <w:sz w:val="20"/>
          <w:szCs w:val="20"/>
        </w:rPr>
        <w:t>ује се на период од годину дана или до утрошка средстава намењених за ову набавку услуга.</w:t>
      </w:r>
    </w:p>
    <w:p w:rsidR="00C643F5" w:rsidRPr="00C643F5" w:rsidRDefault="00C643F5" w:rsidP="00C643F5">
      <w:pPr>
        <w:jc w:val="both"/>
        <w:rPr>
          <w:rFonts w:ascii="Verdana" w:hAnsi="Verdana"/>
          <w:sz w:val="20"/>
          <w:szCs w:val="20"/>
          <w:lang w:val="sr-Latn-CS"/>
        </w:rPr>
      </w:pPr>
    </w:p>
    <w:p w:rsidR="00C643F5" w:rsidRPr="00C643F5" w:rsidRDefault="00C643F5" w:rsidP="00C643F5">
      <w:pPr>
        <w:jc w:val="both"/>
        <w:rPr>
          <w:rFonts w:ascii="Verdana" w:hAnsi="Verdana"/>
          <w:sz w:val="20"/>
          <w:szCs w:val="20"/>
          <w:lang w:val="sr-Latn-CS"/>
        </w:rPr>
      </w:pPr>
    </w:p>
    <w:p w:rsidR="00C643F5" w:rsidRPr="00C643F5" w:rsidRDefault="00C643F5" w:rsidP="00C643F5">
      <w:pPr>
        <w:jc w:val="center"/>
        <w:rPr>
          <w:rFonts w:ascii="Verdana" w:hAnsi="Verdana"/>
          <w:sz w:val="20"/>
          <w:szCs w:val="20"/>
          <w:lang w:val="sr-Latn-CS"/>
        </w:rPr>
      </w:pPr>
      <w:r w:rsidRPr="00C643F5">
        <w:rPr>
          <w:rFonts w:ascii="Verdana" w:hAnsi="Verdana"/>
          <w:sz w:val="20"/>
          <w:szCs w:val="20"/>
          <w:lang w:val="sr-Latn-CS"/>
        </w:rPr>
        <w:t>Члан 1</w:t>
      </w:r>
      <w:r w:rsidRPr="00C643F5">
        <w:rPr>
          <w:rFonts w:ascii="Verdana" w:hAnsi="Verdana"/>
          <w:sz w:val="20"/>
          <w:szCs w:val="20"/>
        </w:rPr>
        <w:t>3</w:t>
      </w:r>
      <w:r w:rsidRPr="00C643F5">
        <w:rPr>
          <w:rFonts w:ascii="Verdana" w:hAnsi="Verdana"/>
          <w:sz w:val="20"/>
          <w:szCs w:val="20"/>
          <w:lang w:val="sr-Latn-CS"/>
        </w:rPr>
        <w:t>.</w:t>
      </w:r>
    </w:p>
    <w:p w:rsidR="00C643F5" w:rsidRPr="00C643F5" w:rsidRDefault="00C643F5" w:rsidP="00C643F5">
      <w:pPr>
        <w:jc w:val="both"/>
        <w:rPr>
          <w:rFonts w:ascii="Verdana" w:hAnsi="Verdana"/>
          <w:sz w:val="20"/>
          <w:szCs w:val="20"/>
          <w:lang w:val="sr-Latn-CS"/>
        </w:rPr>
      </w:pPr>
    </w:p>
    <w:p w:rsidR="00C643F5" w:rsidRPr="00C643F5" w:rsidRDefault="00D25B9D" w:rsidP="00C643F5">
      <w:pPr>
        <w:jc w:val="both"/>
        <w:rPr>
          <w:rFonts w:ascii="Verdana" w:hAnsi="Verdana"/>
          <w:sz w:val="20"/>
          <w:szCs w:val="20"/>
          <w:lang w:val="sr-Latn-CS"/>
        </w:rPr>
      </w:pPr>
      <w:r>
        <w:rPr>
          <w:rFonts w:ascii="Verdana" w:hAnsi="Verdana"/>
          <w:sz w:val="20"/>
          <w:szCs w:val="20"/>
          <w:lang w:val="sr-Latn-CS"/>
        </w:rPr>
        <w:t xml:space="preserve">Уговор је сачињен у </w:t>
      </w:r>
      <w:r>
        <w:rPr>
          <w:rFonts w:ascii="Verdana" w:hAnsi="Verdana"/>
          <w:sz w:val="20"/>
          <w:szCs w:val="20"/>
        </w:rPr>
        <w:t>4</w:t>
      </w:r>
      <w:r>
        <w:rPr>
          <w:rFonts w:ascii="Verdana" w:hAnsi="Verdana"/>
          <w:sz w:val="20"/>
          <w:szCs w:val="20"/>
          <w:lang w:val="sr-Latn-CS"/>
        </w:rPr>
        <w:t xml:space="preserve"> (</w:t>
      </w:r>
      <w:r>
        <w:rPr>
          <w:rFonts w:ascii="Verdana" w:hAnsi="Verdana"/>
          <w:sz w:val="20"/>
          <w:szCs w:val="20"/>
        </w:rPr>
        <w:t>четри</w:t>
      </w:r>
      <w:r>
        <w:rPr>
          <w:rFonts w:ascii="Verdana" w:hAnsi="Verdana"/>
          <w:sz w:val="20"/>
          <w:szCs w:val="20"/>
          <w:lang w:val="sr-Latn-CS"/>
        </w:rPr>
        <w:t>) истоветних примерака, по</w:t>
      </w:r>
      <w:r>
        <w:rPr>
          <w:rFonts w:ascii="Verdana" w:hAnsi="Verdana"/>
          <w:sz w:val="20"/>
          <w:szCs w:val="20"/>
        </w:rPr>
        <w:t xml:space="preserve"> 2</w:t>
      </w:r>
      <w:r>
        <w:rPr>
          <w:rFonts w:ascii="Verdana" w:hAnsi="Verdana"/>
          <w:sz w:val="20"/>
          <w:szCs w:val="20"/>
          <w:lang w:val="sr-Latn-CS"/>
        </w:rPr>
        <w:t xml:space="preserve"> </w:t>
      </w:r>
      <w:r>
        <w:rPr>
          <w:rFonts w:ascii="Verdana" w:hAnsi="Verdana"/>
          <w:sz w:val="20"/>
          <w:szCs w:val="20"/>
        </w:rPr>
        <w:t>(два)</w:t>
      </w:r>
      <w:r w:rsidR="00C643F5" w:rsidRPr="00C643F5">
        <w:rPr>
          <w:rFonts w:ascii="Verdana" w:hAnsi="Verdana"/>
          <w:sz w:val="20"/>
          <w:szCs w:val="20"/>
          <w:lang w:val="sr-Latn-CS"/>
        </w:rPr>
        <w:t xml:space="preserve"> примерка за сваку Уговорну страну.</w:t>
      </w:r>
    </w:p>
    <w:p w:rsidR="00C643F5" w:rsidRPr="00C643F5" w:rsidRDefault="00C643F5" w:rsidP="00C643F5">
      <w:pPr>
        <w:jc w:val="both"/>
        <w:rPr>
          <w:rFonts w:ascii="Verdana" w:hAnsi="Verdana"/>
          <w:sz w:val="20"/>
          <w:szCs w:val="20"/>
          <w:lang w:val="sr-Latn-CS"/>
        </w:rPr>
      </w:pPr>
    </w:p>
    <w:p w:rsidR="00C643F5" w:rsidRPr="00C643F5" w:rsidRDefault="00C643F5" w:rsidP="00C643F5">
      <w:pPr>
        <w:jc w:val="both"/>
        <w:rPr>
          <w:rFonts w:ascii="Verdana" w:hAnsi="Verdana"/>
          <w:sz w:val="20"/>
          <w:szCs w:val="20"/>
          <w:lang w:val="sr-Latn-CS"/>
        </w:rPr>
      </w:pPr>
    </w:p>
    <w:p w:rsidR="00C643F5" w:rsidRPr="00C643F5" w:rsidRDefault="00C643F5" w:rsidP="00C643F5">
      <w:pPr>
        <w:jc w:val="both"/>
        <w:rPr>
          <w:rFonts w:ascii="Verdana" w:hAnsi="Verdana"/>
          <w:sz w:val="20"/>
          <w:szCs w:val="20"/>
          <w:lang w:val="sr-Latn-CS"/>
        </w:rPr>
      </w:pPr>
    </w:p>
    <w:p w:rsidR="00C643F5" w:rsidRPr="00C643F5" w:rsidRDefault="00C643F5" w:rsidP="00C643F5">
      <w:pPr>
        <w:jc w:val="both"/>
        <w:rPr>
          <w:rFonts w:ascii="Verdana" w:hAnsi="Verdana"/>
          <w:sz w:val="20"/>
          <w:szCs w:val="20"/>
          <w:lang w:val="sr-Latn-CS"/>
        </w:rPr>
      </w:pPr>
    </w:p>
    <w:p w:rsidR="00C643F5" w:rsidRPr="00C643F5" w:rsidRDefault="00C643F5" w:rsidP="00C643F5">
      <w:pPr>
        <w:jc w:val="both"/>
        <w:rPr>
          <w:rFonts w:ascii="Verdana" w:hAnsi="Verdana"/>
          <w:sz w:val="20"/>
          <w:szCs w:val="20"/>
          <w:lang w:val="sr-Latn-CS"/>
        </w:rPr>
      </w:pPr>
    </w:p>
    <w:p w:rsidR="00C643F5" w:rsidRPr="00C643F5" w:rsidRDefault="005E0D24" w:rsidP="00C643F5">
      <w:pPr>
        <w:rPr>
          <w:rFonts w:ascii="Verdana" w:hAnsi="Verdana"/>
          <w:sz w:val="20"/>
          <w:szCs w:val="20"/>
          <w:lang w:val="sr-Latn-CS"/>
        </w:rPr>
      </w:pPr>
      <w:r>
        <w:rPr>
          <w:rFonts w:ascii="Verdana" w:hAnsi="Verdana"/>
          <w:sz w:val="20"/>
          <w:szCs w:val="20"/>
        </w:rPr>
        <w:t xml:space="preserve">         </w:t>
      </w:r>
      <w:r w:rsidR="00C643F5" w:rsidRPr="00C643F5">
        <w:rPr>
          <w:rFonts w:ascii="Verdana" w:hAnsi="Verdana"/>
          <w:sz w:val="20"/>
          <w:szCs w:val="20"/>
          <w:lang w:val="sr-Latn-CS"/>
        </w:rPr>
        <w:t>Превозник</w:t>
      </w:r>
      <w:r>
        <w:rPr>
          <w:rFonts w:ascii="Verdana" w:hAnsi="Verdana"/>
          <w:sz w:val="20"/>
          <w:szCs w:val="20"/>
          <w:lang w:val="sr-Latn-CS"/>
        </w:rPr>
        <w:t xml:space="preserve"> </w:t>
      </w:r>
      <w:r w:rsidR="00C643F5" w:rsidRPr="00C643F5">
        <w:rPr>
          <w:rFonts w:ascii="Verdana" w:hAnsi="Verdana"/>
          <w:sz w:val="20"/>
          <w:szCs w:val="20"/>
          <w:lang w:val="sr-Latn-CS"/>
        </w:rPr>
        <w:t xml:space="preserve">                                                                               </w:t>
      </w:r>
      <w:r w:rsidR="00C643F5" w:rsidRPr="00C643F5">
        <w:rPr>
          <w:rFonts w:ascii="Verdana" w:hAnsi="Verdana"/>
          <w:sz w:val="20"/>
          <w:szCs w:val="20"/>
          <w:lang w:val="sr-Cyrl-CS"/>
        </w:rPr>
        <w:t xml:space="preserve">   </w:t>
      </w:r>
      <w:r>
        <w:rPr>
          <w:rFonts w:ascii="Verdana" w:hAnsi="Verdana"/>
          <w:sz w:val="20"/>
          <w:szCs w:val="20"/>
        </w:rPr>
        <w:t xml:space="preserve">   </w:t>
      </w:r>
      <w:r w:rsidR="00D25B9D">
        <w:rPr>
          <w:rFonts w:ascii="Verdana" w:hAnsi="Verdana"/>
          <w:sz w:val="20"/>
          <w:szCs w:val="20"/>
          <w:lang w:val="sr-Cyrl-CS"/>
        </w:rPr>
        <w:t>Корисник</w:t>
      </w:r>
      <w:r w:rsidR="00C643F5" w:rsidRPr="00C643F5">
        <w:rPr>
          <w:rFonts w:ascii="Verdana" w:hAnsi="Verdana"/>
          <w:sz w:val="20"/>
          <w:szCs w:val="20"/>
          <w:lang w:val="sr-Latn-CS"/>
        </w:rPr>
        <w:t xml:space="preserve">    </w:t>
      </w:r>
    </w:p>
    <w:p w:rsidR="00C643F5" w:rsidRPr="005E0D24" w:rsidRDefault="00C643F5" w:rsidP="00C643F5">
      <w:pPr>
        <w:rPr>
          <w:rFonts w:ascii="Verdana" w:hAnsi="Verdana"/>
          <w:sz w:val="20"/>
          <w:szCs w:val="20"/>
          <w:lang w:val="sr-Cyrl-CS"/>
        </w:rPr>
      </w:pPr>
      <w:r w:rsidRPr="00C643F5">
        <w:rPr>
          <w:rFonts w:ascii="Verdana" w:hAnsi="Verdana"/>
          <w:sz w:val="20"/>
          <w:szCs w:val="20"/>
          <w:lang w:val="sr-Latn-CS"/>
        </w:rPr>
        <w:t xml:space="preserve">                                                                           </w:t>
      </w:r>
      <w:r w:rsidRPr="00C643F5">
        <w:rPr>
          <w:rFonts w:ascii="Verdana" w:hAnsi="Verdana"/>
          <w:sz w:val="20"/>
          <w:szCs w:val="20"/>
          <w:lang w:val="sr-Cyrl-CS"/>
        </w:rPr>
        <w:t xml:space="preserve">             </w:t>
      </w:r>
      <w:r w:rsidRPr="00C643F5">
        <w:rPr>
          <w:rFonts w:ascii="Verdana" w:hAnsi="Verdana"/>
          <w:sz w:val="20"/>
          <w:szCs w:val="20"/>
          <w:lang w:val="sr-Latn-CS"/>
        </w:rPr>
        <w:t xml:space="preserve">                                                                                   </w:t>
      </w:r>
      <w:r w:rsidR="005E0D24">
        <w:rPr>
          <w:rFonts w:ascii="Verdana" w:hAnsi="Verdana"/>
          <w:sz w:val="20"/>
          <w:szCs w:val="20"/>
          <w:lang w:val="sr-Cyrl-CS"/>
        </w:rPr>
        <w:t xml:space="preserve">             </w:t>
      </w:r>
      <w:r w:rsidRPr="00C643F5">
        <w:rPr>
          <w:rFonts w:ascii="Verdana" w:hAnsi="Verdana"/>
          <w:sz w:val="20"/>
          <w:szCs w:val="20"/>
          <w:lang w:val="sr-Cyrl-CS"/>
        </w:rPr>
        <w:t xml:space="preserve">______________________,                                  </w:t>
      </w:r>
      <w:r w:rsidRPr="00C643F5">
        <w:rPr>
          <w:rFonts w:ascii="Verdana" w:hAnsi="Verdana"/>
          <w:sz w:val="20"/>
          <w:szCs w:val="20"/>
        </w:rPr>
        <w:t xml:space="preserve">                       </w:t>
      </w:r>
      <w:r>
        <w:rPr>
          <w:rFonts w:ascii="Verdana" w:hAnsi="Verdana"/>
          <w:sz w:val="20"/>
          <w:szCs w:val="20"/>
        </w:rPr>
        <w:t xml:space="preserve">      </w:t>
      </w:r>
      <w:r w:rsidRPr="00C643F5">
        <w:rPr>
          <w:rFonts w:ascii="Verdana" w:hAnsi="Verdana"/>
          <w:sz w:val="20"/>
          <w:szCs w:val="20"/>
          <w:lang w:val="sr-Cyrl-CS"/>
        </w:rPr>
        <w:t>__________</w:t>
      </w:r>
      <w:r w:rsidR="005E0D24">
        <w:rPr>
          <w:rFonts w:ascii="Verdana" w:hAnsi="Verdana"/>
          <w:sz w:val="20"/>
          <w:szCs w:val="20"/>
        </w:rPr>
        <w:t>_______</w:t>
      </w:r>
      <w:r w:rsidRPr="00C643F5">
        <w:rPr>
          <w:rFonts w:ascii="Verdana" w:hAnsi="Verdana"/>
          <w:sz w:val="20"/>
          <w:szCs w:val="20"/>
          <w:lang w:val="sr-Cyrl-CS"/>
        </w:rPr>
        <w:t xml:space="preserve">                                                                                         </w:t>
      </w:r>
      <w:r w:rsidRPr="00C643F5">
        <w:rPr>
          <w:rFonts w:ascii="Verdana" w:hAnsi="Verdana"/>
          <w:sz w:val="20"/>
          <w:szCs w:val="20"/>
        </w:rPr>
        <w:t xml:space="preserve">                                </w:t>
      </w:r>
    </w:p>
    <w:p w:rsidR="00C643F5" w:rsidRPr="00C643F5" w:rsidRDefault="00C643F5" w:rsidP="00C643F5">
      <w:pPr>
        <w:autoSpaceDE w:val="0"/>
        <w:autoSpaceDN w:val="0"/>
        <w:adjustRightInd w:val="0"/>
        <w:rPr>
          <w:rFonts w:ascii="Verdana" w:hAnsi="Verdana"/>
          <w:b/>
          <w:sz w:val="20"/>
          <w:szCs w:val="20"/>
        </w:rPr>
      </w:pPr>
      <w:r w:rsidRPr="00C643F5">
        <w:rPr>
          <w:rFonts w:ascii="Verdana" w:hAnsi="Verdana"/>
          <w:b/>
          <w:sz w:val="20"/>
          <w:szCs w:val="20"/>
          <w:lang w:val="sr-Cyrl-CS"/>
        </w:rPr>
        <w:tab/>
      </w:r>
      <w:r w:rsidRPr="00C643F5">
        <w:rPr>
          <w:rFonts w:ascii="Verdana" w:hAnsi="Verdana"/>
          <w:b/>
          <w:sz w:val="20"/>
          <w:szCs w:val="20"/>
          <w:lang w:val="sr-Cyrl-CS"/>
        </w:rPr>
        <w:tab/>
      </w:r>
      <w:r w:rsidRPr="00C643F5">
        <w:rPr>
          <w:rFonts w:ascii="Verdana" w:hAnsi="Verdana"/>
          <w:b/>
          <w:sz w:val="20"/>
          <w:szCs w:val="20"/>
          <w:lang w:val="sr-Cyrl-CS"/>
        </w:rPr>
        <w:tab/>
      </w:r>
      <w:r w:rsidRPr="00C643F5">
        <w:rPr>
          <w:rFonts w:ascii="Verdana" w:hAnsi="Verdana"/>
          <w:b/>
          <w:sz w:val="20"/>
          <w:szCs w:val="20"/>
          <w:lang w:val="sr-Cyrl-CS"/>
        </w:rPr>
        <w:tab/>
      </w:r>
      <w:r w:rsidRPr="00C643F5">
        <w:rPr>
          <w:rFonts w:ascii="Verdana" w:hAnsi="Verdana"/>
          <w:b/>
          <w:sz w:val="20"/>
          <w:szCs w:val="20"/>
          <w:lang w:val="sr-Cyrl-CS"/>
        </w:rPr>
        <w:tab/>
      </w:r>
      <w:r w:rsidRPr="00C643F5">
        <w:rPr>
          <w:rFonts w:ascii="Verdana" w:hAnsi="Verdana"/>
          <w:b/>
          <w:sz w:val="20"/>
          <w:szCs w:val="20"/>
          <w:lang w:val="sr-Cyrl-CS"/>
        </w:rPr>
        <w:tab/>
      </w:r>
      <w:r w:rsidRPr="00C643F5">
        <w:rPr>
          <w:rFonts w:ascii="Verdana" w:hAnsi="Verdana"/>
          <w:b/>
          <w:sz w:val="20"/>
          <w:szCs w:val="20"/>
        </w:rPr>
        <w:t xml:space="preserve">                                         </w:t>
      </w:r>
      <w:r w:rsidR="005E0D24">
        <w:rPr>
          <w:rFonts w:ascii="Verdana" w:hAnsi="Verdana"/>
          <w:b/>
          <w:sz w:val="20"/>
          <w:szCs w:val="20"/>
        </w:rPr>
        <w:t xml:space="preserve">    </w:t>
      </w:r>
      <w:r w:rsidRPr="00C643F5">
        <w:rPr>
          <w:rFonts w:ascii="Verdana" w:hAnsi="Verdana"/>
          <w:b/>
          <w:sz w:val="20"/>
          <w:szCs w:val="20"/>
        </w:rPr>
        <w:t>Милан Рогановић</w:t>
      </w:r>
    </w:p>
    <w:p w:rsidR="00C643F5" w:rsidRPr="00C643F5" w:rsidRDefault="00C643F5" w:rsidP="00C643F5">
      <w:pPr>
        <w:autoSpaceDE w:val="0"/>
        <w:autoSpaceDN w:val="0"/>
        <w:adjustRightInd w:val="0"/>
        <w:rPr>
          <w:rFonts w:ascii="Verdana" w:hAnsi="Verdana"/>
          <w:b/>
          <w:sz w:val="20"/>
          <w:szCs w:val="20"/>
        </w:rPr>
      </w:pPr>
    </w:p>
    <w:p w:rsidR="00C643F5" w:rsidRPr="00C643F5" w:rsidRDefault="00C643F5" w:rsidP="00C643F5">
      <w:pPr>
        <w:autoSpaceDE w:val="0"/>
        <w:autoSpaceDN w:val="0"/>
        <w:adjustRightInd w:val="0"/>
        <w:rPr>
          <w:rFonts w:ascii="Verdana" w:hAnsi="Verdana"/>
          <w:b/>
          <w:sz w:val="20"/>
          <w:szCs w:val="20"/>
          <w:lang w:val="sr-Cyrl-CS"/>
        </w:rPr>
      </w:pPr>
      <w:r w:rsidRPr="00C643F5">
        <w:rPr>
          <w:rFonts w:ascii="Verdana" w:hAnsi="Verdana"/>
          <w:b/>
          <w:sz w:val="20"/>
          <w:szCs w:val="20"/>
        </w:rPr>
        <w:t xml:space="preserve">                                                                  </w:t>
      </w:r>
      <w:r w:rsidRPr="00C643F5">
        <w:rPr>
          <w:rFonts w:ascii="Verdana" w:hAnsi="Verdana"/>
          <w:b/>
          <w:sz w:val="20"/>
          <w:szCs w:val="20"/>
          <w:lang w:val="sr-Cyrl-CS"/>
        </w:rPr>
        <w:t>МП</w:t>
      </w:r>
    </w:p>
    <w:p w:rsidR="00C643F5" w:rsidRPr="00C643F5" w:rsidRDefault="00C643F5" w:rsidP="00C643F5">
      <w:pPr>
        <w:autoSpaceDE w:val="0"/>
        <w:autoSpaceDN w:val="0"/>
        <w:adjustRightInd w:val="0"/>
        <w:jc w:val="both"/>
        <w:rPr>
          <w:rFonts w:ascii="Verdana" w:hAnsi="Verdana"/>
          <w:color w:val="000000"/>
          <w:sz w:val="20"/>
          <w:szCs w:val="20"/>
          <w:lang w:val="en-GB"/>
        </w:rPr>
      </w:pPr>
    </w:p>
    <w:p w:rsidR="00C643F5" w:rsidRPr="00C643F5" w:rsidRDefault="00C643F5" w:rsidP="00C643F5">
      <w:pPr>
        <w:autoSpaceDE w:val="0"/>
        <w:autoSpaceDN w:val="0"/>
        <w:adjustRightInd w:val="0"/>
        <w:jc w:val="both"/>
        <w:rPr>
          <w:rFonts w:ascii="Verdana" w:hAnsi="Verdana"/>
          <w:color w:val="000000"/>
          <w:sz w:val="20"/>
          <w:szCs w:val="20"/>
          <w:lang w:val="en-GB"/>
        </w:rPr>
      </w:pPr>
    </w:p>
    <w:p w:rsidR="00BD7CE4" w:rsidRPr="00C643F5" w:rsidRDefault="00BD7CE4" w:rsidP="00BD7CE4">
      <w:pPr>
        <w:tabs>
          <w:tab w:val="left" w:pos="4455"/>
        </w:tabs>
        <w:jc w:val="both"/>
        <w:rPr>
          <w:rFonts w:ascii="Verdana" w:hAnsi="Verdana"/>
          <w:sz w:val="20"/>
          <w:szCs w:val="20"/>
        </w:rPr>
      </w:pPr>
    </w:p>
    <w:p w:rsidR="00BD7CE4" w:rsidRDefault="00BD7CE4" w:rsidP="00BD7CE4">
      <w:pPr>
        <w:jc w:val="center"/>
        <w:rPr>
          <w:rFonts w:ascii="Verdana" w:hAnsi="Verdana"/>
          <w:sz w:val="20"/>
          <w:szCs w:val="20"/>
        </w:rPr>
      </w:pPr>
    </w:p>
    <w:p w:rsidR="00BD7CE4" w:rsidRDefault="00BD7CE4" w:rsidP="00BD7CE4">
      <w:pPr>
        <w:jc w:val="center"/>
        <w:rPr>
          <w:rFonts w:ascii="Verdana" w:hAnsi="Verdana"/>
          <w:sz w:val="20"/>
          <w:szCs w:val="20"/>
        </w:rPr>
      </w:pPr>
    </w:p>
    <w:p w:rsidR="00BD7CE4" w:rsidRDefault="00BD7CE4" w:rsidP="00BD7CE4">
      <w:pPr>
        <w:jc w:val="center"/>
        <w:rPr>
          <w:rFonts w:ascii="Verdana" w:hAnsi="Verdana"/>
          <w:sz w:val="20"/>
          <w:szCs w:val="20"/>
        </w:rPr>
      </w:pPr>
    </w:p>
    <w:p w:rsidR="00BD7CE4" w:rsidRDefault="00BD7CE4" w:rsidP="00BD7CE4">
      <w:pPr>
        <w:jc w:val="center"/>
        <w:rPr>
          <w:rFonts w:ascii="Verdana" w:hAnsi="Verdana"/>
          <w:sz w:val="20"/>
          <w:szCs w:val="20"/>
        </w:rPr>
      </w:pPr>
    </w:p>
    <w:p w:rsidR="00BD7CE4" w:rsidRPr="005E0D24" w:rsidRDefault="00BD7CE4" w:rsidP="00BD7CE4">
      <w:pPr>
        <w:rPr>
          <w:rFonts w:ascii="Verdana" w:hAnsi="Verdana"/>
          <w:sz w:val="20"/>
          <w:szCs w:val="20"/>
        </w:rPr>
      </w:pPr>
    </w:p>
    <w:p w:rsidR="00BD7CE4" w:rsidRDefault="00BD7CE4" w:rsidP="00BD7CE4">
      <w:pPr>
        <w:rPr>
          <w:rFonts w:ascii="Verdana" w:hAnsi="Verdana"/>
          <w:sz w:val="20"/>
          <w:szCs w:val="20"/>
        </w:rPr>
      </w:pPr>
    </w:p>
    <w:p w:rsidR="00814487" w:rsidRDefault="00814487" w:rsidP="00BD7CE4">
      <w:pPr>
        <w:rPr>
          <w:rFonts w:ascii="Verdana" w:hAnsi="Verdana"/>
          <w:sz w:val="20"/>
          <w:szCs w:val="20"/>
        </w:rPr>
      </w:pPr>
    </w:p>
    <w:p w:rsidR="0053599E" w:rsidRDefault="0053599E" w:rsidP="00BD7CE4">
      <w:pPr>
        <w:rPr>
          <w:rFonts w:ascii="Verdana" w:hAnsi="Verdana"/>
          <w:sz w:val="20"/>
          <w:szCs w:val="20"/>
        </w:rPr>
      </w:pPr>
    </w:p>
    <w:p w:rsidR="0053599E" w:rsidRDefault="0053599E" w:rsidP="00BD7CE4">
      <w:pPr>
        <w:rPr>
          <w:rFonts w:ascii="Verdana" w:hAnsi="Verdana"/>
          <w:sz w:val="20"/>
          <w:szCs w:val="20"/>
        </w:rPr>
      </w:pPr>
    </w:p>
    <w:p w:rsidR="0053599E" w:rsidRPr="0053599E" w:rsidRDefault="0053599E" w:rsidP="00BD7CE4">
      <w:pPr>
        <w:rPr>
          <w:rFonts w:ascii="Verdana" w:hAnsi="Verdana"/>
          <w:sz w:val="20"/>
          <w:szCs w:val="20"/>
        </w:rPr>
      </w:pPr>
    </w:p>
    <w:p w:rsidR="00814487" w:rsidRDefault="00814487" w:rsidP="00BD7CE4">
      <w:pPr>
        <w:rPr>
          <w:rFonts w:ascii="Verdana" w:hAnsi="Verdana"/>
          <w:sz w:val="20"/>
          <w:szCs w:val="20"/>
        </w:rPr>
      </w:pPr>
    </w:p>
    <w:p w:rsidR="00814487" w:rsidRPr="00814487" w:rsidRDefault="00814487" w:rsidP="00BD7CE4">
      <w:pPr>
        <w:rPr>
          <w:rFonts w:ascii="Verdana" w:hAnsi="Verdana"/>
          <w:sz w:val="20"/>
          <w:szCs w:val="20"/>
        </w:rPr>
      </w:pPr>
    </w:p>
    <w:p w:rsidR="00BD7CE4" w:rsidRPr="00C357FC" w:rsidRDefault="00BD7CE4" w:rsidP="00BD7CE4">
      <w:pPr>
        <w:jc w:val="center"/>
        <w:rPr>
          <w:rFonts w:ascii="Verdana" w:hAnsi="Verdana"/>
          <w:sz w:val="20"/>
          <w:szCs w:val="20"/>
        </w:rPr>
      </w:pPr>
    </w:p>
    <w:p w:rsidR="00BD7CE4" w:rsidRPr="005D0DEC" w:rsidRDefault="00BD7CE4" w:rsidP="00BD7CE4">
      <w:pPr>
        <w:pBdr>
          <w:top w:val="single" w:sz="4" w:space="1" w:color="auto"/>
          <w:left w:val="single" w:sz="4" w:space="4" w:color="auto"/>
          <w:bottom w:val="single" w:sz="4" w:space="1" w:color="auto"/>
          <w:right w:val="single" w:sz="4" w:space="4" w:color="auto"/>
        </w:pBdr>
        <w:jc w:val="center"/>
        <w:rPr>
          <w:rFonts w:ascii="Verdana" w:hAnsi="Verdana"/>
          <w:b/>
          <w:sz w:val="24"/>
          <w:szCs w:val="24"/>
        </w:rPr>
      </w:pPr>
      <w:r w:rsidRPr="00A16C06">
        <w:rPr>
          <w:rFonts w:ascii="Verdana" w:hAnsi="Verdana"/>
          <w:b/>
          <w:bCs/>
          <w:sz w:val="24"/>
          <w:szCs w:val="24"/>
        </w:rPr>
        <w:t>V</w:t>
      </w:r>
      <w:r>
        <w:rPr>
          <w:rFonts w:ascii="Verdana" w:hAnsi="Verdana"/>
          <w:b/>
          <w:bCs/>
          <w:sz w:val="24"/>
          <w:szCs w:val="24"/>
        </w:rPr>
        <w:t>II</w:t>
      </w:r>
      <w:r w:rsidRPr="005D0DEC">
        <w:rPr>
          <w:rFonts w:ascii="Verdana" w:hAnsi="Verdana"/>
          <w:b/>
          <w:bCs/>
          <w:sz w:val="24"/>
          <w:szCs w:val="24"/>
        </w:rPr>
        <w:t xml:space="preserve"> – </w:t>
      </w:r>
      <w:r w:rsidRPr="005D0DEC">
        <w:rPr>
          <w:rFonts w:ascii="Verdana" w:eastAsia="Times New Roman" w:hAnsi="Verdana"/>
          <w:b/>
          <w:sz w:val="24"/>
          <w:szCs w:val="24"/>
        </w:rPr>
        <w:t>УПУТСТВО ПОНУЂАЧИМА КАКО ДА САЧИНЕ ПОНУДУ</w:t>
      </w:r>
    </w:p>
    <w:p w:rsidR="00BD7CE4" w:rsidRPr="005D0DEC" w:rsidRDefault="00BD7CE4" w:rsidP="00BD7CE4">
      <w:pPr>
        <w:jc w:val="center"/>
        <w:rPr>
          <w:rFonts w:ascii="Verdana" w:hAnsi="Verdana"/>
          <w:sz w:val="20"/>
          <w:szCs w:val="20"/>
        </w:rPr>
      </w:pPr>
    </w:p>
    <w:p w:rsidR="00BD7CE4" w:rsidRPr="00A17F32" w:rsidRDefault="00BD7CE4" w:rsidP="00BD7CE4">
      <w:pPr>
        <w:pStyle w:val="BodyTextIndent3"/>
        <w:jc w:val="both"/>
        <w:rPr>
          <w:rFonts w:ascii="Verdana" w:hAnsi="Verdana"/>
          <w:b/>
        </w:rPr>
      </w:pPr>
    </w:p>
    <w:p w:rsidR="00BD7CE4" w:rsidRPr="00A16C06" w:rsidRDefault="00BD7CE4" w:rsidP="00BD7CE4">
      <w:pPr>
        <w:pStyle w:val="BodyTextIndent3"/>
        <w:jc w:val="both"/>
        <w:rPr>
          <w:rFonts w:ascii="Verdana" w:hAnsi="Verdana"/>
          <w:b/>
          <w:bCs/>
          <w:noProof/>
        </w:rPr>
      </w:pPr>
      <w:r w:rsidRPr="00A16C06">
        <w:rPr>
          <w:rFonts w:ascii="Verdana" w:hAnsi="Verdana"/>
          <w:noProof/>
        </w:rPr>
        <w:t>Конкурсна документација садржи све потребне информације, упутства и обрасце потребне за правилно састављање понуде, као и критеријуме за избор најповољније понуде.</w:t>
      </w:r>
    </w:p>
    <w:p w:rsidR="00BD7CE4" w:rsidRPr="00A16C06" w:rsidRDefault="00BD7CE4" w:rsidP="00BD7CE4">
      <w:pPr>
        <w:jc w:val="both"/>
        <w:rPr>
          <w:rFonts w:ascii="Verdana" w:hAnsi="Verdana"/>
          <w:bCs/>
          <w:noProof/>
          <w:sz w:val="20"/>
          <w:szCs w:val="20"/>
        </w:rPr>
      </w:pPr>
      <w:r w:rsidRPr="00A16C06">
        <w:rPr>
          <w:rFonts w:ascii="Verdana" w:hAnsi="Verdana"/>
          <w:bCs/>
          <w:noProof/>
          <w:sz w:val="20"/>
          <w:szCs w:val="20"/>
        </w:rPr>
        <w:t>Понуђачи су дужни да доставе понуду у складу са захтевима из конкурсне документације.</w:t>
      </w:r>
    </w:p>
    <w:p w:rsidR="00BD7CE4" w:rsidRPr="00A16C06" w:rsidRDefault="00BD7CE4" w:rsidP="00BD7CE4">
      <w:pPr>
        <w:jc w:val="both"/>
        <w:rPr>
          <w:rFonts w:ascii="Verdana" w:hAnsi="Verdana" w:cs="Tahoma"/>
          <w:noProof/>
          <w:color w:val="0000FF"/>
          <w:sz w:val="20"/>
          <w:szCs w:val="20"/>
        </w:rPr>
      </w:pPr>
    </w:p>
    <w:p w:rsidR="00BD7CE4" w:rsidRPr="00A16C06" w:rsidRDefault="00BD7CE4" w:rsidP="00BD7CE4">
      <w:pPr>
        <w:pBdr>
          <w:top w:val="single" w:sz="4" w:space="1" w:color="auto"/>
          <w:left w:val="single" w:sz="4" w:space="4" w:color="auto"/>
          <w:bottom w:val="single" w:sz="4" w:space="1" w:color="auto"/>
          <w:right w:val="single" w:sz="4" w:space="4" w:color="auto"/>
        </w:pBdr>
        <w:jc w:val="center"/>
        <w:rPr>
          <w:rFonts w:ascii="Verdana" w:hAnsi="Verdana"/>
          <w:b/>
          <w:noProof/>
          <w:sz w:val="20"/>
          <w:szCs w:val="20"/>
        </w:rPr>
      </w:pPr>
      <w:r w:rsidRPr="00A16C06">
        <w:rPr>
          <w:rFonts w:ascii="Verdana" w:hAnsi="Verdana"/>
          <w:b/>
          <w:noProof/>
          <w:sz w:val="20"/>
          <w:szCs w:val="20"/>
        </w:rPr>
        <w:t>ПРЕДМЕТ КОНКУРСНЕ ДОКУМЕНТАЦИЈЕ</w:t>
      </w:r>
    </w:p>
    <w:p w:rsidR="00BD7CE4" w:rsidRPr="00A16C06" w:rsidRDefault="00BD7CE4" w:rsidP="00BD7CE4">
      <w:pPr>
        <w:jc w:val="both"/>
        <w:rPr>
          <w:rFonts w:ascii="Verdana" w:hAnsi="Verdana"/>
          <w:noProof/>
          <w:sz w:val="20"/>
          <w:szCs w:val="20"/>
        </w:rPr>
      </w:pPr>
    </w:p>
    <w:p w:rsidR="00BD7CE4" w:rsidRPr="00A2714B" w:rsidRDefault="00BD7CE4" w:rsidP="00BD7CE4">
      <w:pPr>
        <w:jc w:val="both"/>
        <w:rPr>
          <w:rFonts w:ascii="Verdana" w:hAnsi="Verdana"/>
          <w:b/>
          <w:i/>
          <w:noProof/>
          <w:sz w:val="20"/>
          <w:szCs w:val="20"/>
        </w:rPr>
      </w:pPr>
      <w:r w:rsidRPr="00A16C06">
        <w:rPr>
          <w:rFonts w:ascii="Verdana" w:hAnsi="Verdana"/>
          <w:noProof/>
          <w:sz w:val="20"/>
          <w:szCs w:val="20"/>
        </w:rPr>
        <w:t xml:space="preserve">Предмет јавне набавке: набавка </w:t>
      </w:r>
      <w:r w:rsidR="00905529" w:rsidRPr="00C643F5">
        <w:rPr>
          <w:rFonts w:ascii="Verdana" w:hAnsi="Verdana"/>
          <w:b/>
          <w:bCs/>
          <w:noProof/>
          <w:sz w:val="20"/>
          <w:szCs w:val="20"/>
        </w:rPr>
        <w:t>усл</w:t>
      </w:r>
      <w:r w:rsidR="00E63D78">
        <w:rPr>
          <w:rFonts w:ascii="Verdana" w:hAnsi="Verdana"/>
          <w:b/>
          <w:bCs/>
          <w:noProof/>
          <w:sz w:val="20"/>
          <w:szCs w:val="20"/>
        </w:rPr>
        <w:t>уге превоза запослених у ПЈ Митр</w:t>
      </w:r>
      <w:r w:rsidR="00905529" w:rsidRPr="00C643F5">
        <w:rPr>
          <w:rFonts w:ascii="Verdana" w:hAnsi="Verdana"/>
          <w:b/>
          <w:bCs/>
          <w:noProof/>
          <w:sz w:val="20"/>
          <w:szCs w:val="20"/>
        </w:rPr>
        <w:t xml:space="preserve">овац на Тари (превозна линија Бајина Башта-Митровац на Тари </w:t>
      </w:r>
      <w:r w:rsidR="00905529" w:rsidRPr="00C643F5">
        <w:rPr>
          <w:rFonts w:ascii="Verdana" w:hAnsi="Verdana"/>
          <w:b/>
          <w:bCs/>
          <w:noProof/>
          <w:color w:val="000000"/>
          <w:sz w:val="20"/>
          <w:szCs w:val="20"/>
        </w:rPr>
        <w:t>и натраг)</w:t>
      </w:r>
    </w:p>
    <w:p w:rsidR="00BD7CE4" w:rsidRDefault="00BD7CE4" w:rsidP="00BD7CE4">
      <w:pPr>
        <w:jc w:val="both"/>
        <w:rPr>
          <w:rFonts w:ascii="Verdana" w:hAnsi="Verdana"/>
          <w:b/>
          <w:sz w:val="20"/>
          <w:szCs w:val="20"/>
        </w:rPr>
      </w:pPr>
    </w:p>
    <w:p w:rsidR="00BD7CE4" w:rsidRPr="005D0DEC" w:rsidRDefault="00BD7CE4" w:rsidP="00BD7CE4">
      <w:pPr>
        <w:pBdr>
          <w:top w:val="single" w:sz="4" w:space="1" w:color="auto"/>
          <w:left w:val="single" w:sz="4" w:space="4" w:color="auto"/>
          <w:bottom w:val="single" w:sz="4" w:space="1" w:color="auto"/>
          <w:right w:val="single" w:sz="4" w:space="4" w:color="auto"/>
        </w:pBdr>
        <w:tabs>
          <w:tab w:val="left" w:pos="3600"/>
        </w:tabs>
        <w:jc w:val="center"/>
        <w:rPr>
          <w:rFonts w:ascii="Verdana" w:hAnsi="Verdana"/>
          <w:b/>
          <w:noProof/>
          <w:sz w:val="20"/>
          <w:szCs w:val="20"/>
          <w:lang w:val="sr-Cyrl-CS"/>
        </w:rPr>
      </w:pPr>
      <w:r w:rsidRPr="005D0DEC">
        <w:rPr>
          <w:rFonts w:ascii="Verdana" w:hAnsi="Verdana"/>
          <w:b/>
          <w:noProof/>
          <w:sz w:val="20"/>
          <w:szCs w:val="20"/>
          <w:lang w:val="sr-Cyrl-CS"/>
        </w:rPr>
        <w:t>ЈЕЗИК ПОНУДЕ</w:t>
      </w:r>
    </w:p>
    <w:p w:rsidR="00BD7CE4" w:rsidRPr="005D0DEC" w:rsidRDefault="00BD7CE4" w:rsidP="00BD7CE4">
      <w:pPr>
        <w:tabs>
          <w:tab w:val="left" w:pos="3600"/>
        </w:tabs>
        <w:jc w:val="both"/>
        <w:rPr>
          <w:rFonts w:ascii="Verdana" w:hAnsi="Verdana"/>
          <w:noProof/>
          <w:sz w:val="20"/>
          <w:szCs w:val="20"/>
          <w:lang w:val="sr-Cyrl-CS"/>
        </w:rPr>
      </w:pPr>
    </w:p>
    <w:p w:rsidR="00BD7CE4" w:rsidRPr="00776A2B" w:rsidRDefault="00BD7CE4" w:rsidP="00BD7CE4">
      <w:pPr>
        <w:tabs>
          <w:tab w:val="left" w:pos="3600"/>
        </w:tabs>
        <w:jc w:val="both"/>
        <w:rPr>
          <w:rFonts w:ascii="Verdana" w:hAnsi="Verdana"/>
          <w:noProof/>
          <w:sz w:val="20"/>
          <w:szCs w:val="20"/>
          <w:lang w:val="sr-Cyrl-CS"/>
        </w:rPr>
      </w:pPr>
      <w:r>
        <w:rPr>
          <w:rFonts w:ascii="Verdana" w:hAnsi="Verdana"/>
          <w:noProof/>
          <w:sz w:val="20"/>
          <w:szCs w:val="20"/>
          <w:lang w:val="sr-Cyrl-CS"/>
        </w:rPr>
        <w:t xml:space="preserve">Понуђач подноси понуду на српском језику. </w:t>
      </w:r>
    </w:p>
    <w:p w:rsidR="00BD7CE4" w:rsidRDefault="00BD7CE4" w:rsidP="00BD7CE4">
      <w:pPr>
        <w:jc w:val="both"/>
        <w:rPr>
          <w:rFonts w:ascii="Verdana" w:hAnsi="Verdana"/>
          <w:b/>
          <w:sz w:val="20"/>
          <w:szCs w:val="20"/>
        </w:rPr>
      </w:pPr>
    </w:p>
    <w:p w:rsidR="00BD7CE4" w:rsidRPr="005D0DEC" w:rsidRDefault="00BD7CE4" w:rsidP="00BD7CE4">
      <w:pPr>
        <w:pBdr>
          <w:top w:val="single" w:sz="4" w:space="1" w:color="auto"/>
          <w:left w:val="single" w:sz="4" w:space="4" w:color="auto"/>
          <w:bottom w:val="single" w:sz="4" w:space="1" w:color="auto"/>
          <w:right w:val="single" w:sz="4" w:space="4" w:color="auto"/>
        </w:pBdr>
        <w:tabs>
          <w:tab w:val="left" w:pos="3600"/>
        </w:tabs>
        <w:jc w:val="center"/>
        <w:rPr>
          <w:rFonts w:ascii="Verdana" w:hAnsi="Verdana"/>
          <w:b/>
          <w:noProof/>
          <w:sz w:val="20"/>
          <w:szCs w:val="20"/>
          <w:lang w:val="sr-Cyrl-CS"/>
        </w:rPr>
      </w:pPr>
      <w:r>
        <w:rPr>
          <w:rFonts w:ascii="Verdana" w:hAnsi="Verdana"/>
          <w:b/>
          <w:noProof/>
          <w:sz w:val="20"/>
          <w:szCs w:val="20"/>
          <w:lang w:val="sr-Cyrl-CS"/>
        </w:rPr>
        <w:t>НАЧИН ПОДНОШЕЊА ПОНУДЕ</w:t>
      </w:r>
    </w:p>
    <w:p w:rsidR="00BD7CE4" w:rsidRPr="005D0DEC" w:rsidRDefault="00BD7CE4" w:rsidP="00BD7CE4">
      <w:pPr>
        <w:tabs>
          <w:tab w:val="left" w:pos="3600"/>
        </w:tabs>
        <w:jc w:val="both"/>
        <w:rPr>
          <w:rFonts w:ascii="Verdana" w:hAnsi="Verdana"/>
          <w:noProof/>
          <w:sz w:val="20"/>
          <w:szCs w:val="20"/>
          <w:lang w:val="sr-Cyrl-CS"/>
        </w:rPr>
      </w:pPr>
    </w:p>
    <w:p w:rsidR="00BD7CE4" w:rsidRPr="005D0DEC" w:rsidRDefault="00BD7CE4" w:rsidP="00BD7CE4">
      <w:pPr>
        <w:tabs>
          <w:tab w:val="left" w:pos="3600"/>
        </w:tabs>
        <w:jc w:val="both"/>
        <w:rPr>
          <w:rFonts w:ascii="Verdana" w:hAnsi="Verdana"/>
          <w:noProof/>
          <w:sz w:val="20"/>
          <w:szCs w:val="20"/>
          <w:lang w:val="sr-Cyrl-CS"/>
        </w:rPr>
      </w:pPr>
      <w:r w:rsidRPr="005D0DEC">
        <w:rPr>
          <w:rFonts w:ascii="Verdana" w:hAnsi="Verdana"/>
          <w:noProof/>
          <w:sz w:val="20"/>
          <w:szCs w:val="20"/>
          <w:lang w:val="sr-Cyrl-CS"/>
        </w:rPr>
        <w:t xml:space="preserve">Понуда мора да садржи све доказе дефинисане Законом о јавним набавкама и конкурсном документацијом. </w:t>
      </w:r>
    </w:p>
    <w:p w:rsidR="00BD7CE4" w:rsidRPr="005D0DEC" w:rsidRDefault="00BD7CE4" w:rsidP="00BD7CE4">
      <w:pPr>
        <w:tabs>
          <w:tab w:val="left" w:pos="3600"/>
        </w:tabs>
        <w:jc w:val="both"/>
        <w:rPr>
          <w:rFonts w:ascii="Verdana" w:hAnsi="Verdana"/>
          <w:noProof/>
          <w:sz w:val="20"/>
          <w:szCs w:val="20"/>
          <w:lang w:val="sr-Cyrl-CS"/>
        </w:rPr>
      </w:pPr>
      <w:r w:rsidRPr="005D0DEC">
        <w:rPr>
          <w:rFonts w:ascii="Verdana" w:hAnsi="Verdana"/>
          <w:noProof/>
          <w:sz w:val="20"/>
          <w:szCs w:val="20"/>
          <w:lang w:val="sr-Cyrl-CS"/>
        </w:rPr>
        <w:t>Понуда се доставља у оригиналу, печатирана и заведена код понуђача и потписана од стране одговорног лица понуђача или лица које има овлашћење да потпише понуду у име понуђача или групе понуђача. Цела понуда мора бити предата без накнадних исправки и без уписивања између редова.</w:t>
      </w:r>
    </w:p>
    <w:p w:rsidR="00BD7CE4" w:rsidRPr="005D0DEC" w:rsidRDefault="00BD7CE4" w:rsidP="00BD7CE4">
      <w:pPr>
        <w:tabs>
          <w:tab w:val="left" w:pos="3600"/>
        </w:tabs>
        <w:jc w:val="both"/>
        <w:rPr>
          <w:rFonts w:ascii="Verdana" w:hAnsi="Verdana"/>
          <w:b/>
          <w:iCs/>
          <w:noProof/>
          <w:color w:val="FFFFFF"/>
          <w:sz w:val="20"/>
          <w:szCs w:val="20"/>
          <w:lang w:val="sr-Cyrl-CS"/>
        </w:rPr>
      </w:pPr>
      <w:r w:rsidRPr="005D0DEC">
        <w:rPr>
          <w:rFonts w:ascii="Verdana" w:hAnsi="Verdana"/>
          <w:noProof/>
          <w:sz w:val="20"/>
          <w:szCs w:val="20"/>
          <w:lang w:val="sr-Cyrl-CS"/>
        </w:rPr>
        <w:t>Понуда се саставља и подноси у једном примерку и искључиво на обрасцима који чине саставни део ове конкурсне документације.</w:t>
      </w:r>
      <w:r w:rsidRPr="005D0DEC">
        <w:rPr>
          <w:rFonts w:ascii="Verdana" w:hAnsi="Verdana"/>
          <w:b/>
          <w:iCs/>
          <w:noProof/>
          <w:color w:val="FFFFFF"/>
          <w:sz w:val="20"/>
          <w:szCs w:val="20"/>
          <w:lang w:val="sr-Cyrl-CS"/>
        </w:rPr>
        <w:t xml:space="preserve"> </w:t>
      </w:r>
    </w:p>
    <w:p w:rsidR="00BD7CE4" w:rsidRPr="005D0DEC" w:rsidRDefault="00BD7CE4" w:rsidP="00BD7CE4">
      <w:pPr>
        <w:tabs>
          <w:tab w:val="left" w:pos="3600"/>
        </w:tabs>
        <w:jc w:val="both"/>
        <w:rPr>
          <w:rFonts w:ascii="Verdana" w:hAnsi="Verdana"/>
          <w:noProof/>
          <w:sz w:val="20"/>
          <w:szCs w:val="20"/>
          <w:lang w:val="sr-Cyrl-CS"/>
        </w:rPr>
      </w:pPr>
      <w:r w:rsidRPr="005D0DEC">
        <w:rPr>
          <w:rFonts w:ascii="Verdana" w:hAnsi="Verdana"/>
          <w:noProof/>
          <w:sz w:val="20"/>
          <w:szCs w:val="20"/>
          <w:lang w:val="sr-Cyrl-CS"/>
        </w:rPr>
        <w:t>Понуда ће се одбити као неприхватљива, уколико буду начињене било какве измене, додаци или брисања у конкурсним документима. Уколико понуђач начини грешку у попуњавању, дужан је да исту избели и правилно попуни, а место начињене грешке парафира и овери печатом.</w:t>
      </w:r>
    </w:p>
    <w:p w:rsidR="00BD7CE4" w:rsidRPr="005D0DEC" w:rsidRDefault="00BD7CE4" w:rsidP="00BD7CE4">
      <w:pPr>
        <w:jc w:val="both"/>
        <w:rPr>
          <w:rFonts w:ascii="Verdana" w:hAnsi="Verdana"/>
          <w:bCs/>
          <w:noProof/>
          <w:sz w:val="20"/>
          <w:szCs w:val="20"/>
          <w:u w:val="single"/>
          <w:lang w:val="sr-Cyrl-CS"/>
        </w:rPr>
      </w:pPr>
      <w:r w:rsidRPr="005D0DEC">
        <w:rPr>
          <w:rFonts w:ascii="Verdana" w:hAnsi="Verdana"/>
          <w:bCs/>
          <w:noProof/>
          <w:sz w:val="20"/>
          <w:szCs w:val="20"/>
          <w:u w:val="single"/>
          <w:lang w:val="sr-Cyrl-CS"/>
        </w:rPr>
        <w:t>Потписивањем понуде понуђач се изјашњава да је у потпуности  разумео и прихватио све услове из конкурсне документације.</w:t>
      </w:r>
    </w:p>
    <w:p w:rsidR="00BD7CE4" w:rsidRPr="005D0DEC" w:rsidRDefault="00BD7CE4" w:rsidP="00BD7CE4">
      <w:pPr>
        <w:tabs>
          <w:tab w:val="left" w:pos="3600"/>
        </w:tabs>
        <w:jc w:val="both"/>
        <w:rPr>
          <w:rFonts w:ascii="Verdana" w:hAnsi="Verdana"/>
          <w:noProof/>
          <w:sz w:val="20"/>
          <w:szCs w:val="20"/>
          <w:lang w:val="sr-Cyrl-CS"/>
        </w:rPr>
      </w:pPr>
      <w:r w:rsidRPr="005D0DEC">
        <w:rPr>
          <w:rFonts w:ascii="Verdana" w:hAnsi="Verdana"/>
          <w:bCs/>
          <w:noProof/>
          <w:sz w:val="20"/>
          <w:szCs w:val="20"/>
          <w:lang w:val="sr-Cyrl-CS"/>
        </w:rPr>
        <w:t>Накнадне рекламације, које су последица нетачно и недовољно прикупљених информација, или погрешно процењених околности и услова, односно недовољног знања, Наручилац ће одбити као неосноване.</w:t>
      </w:r>
    </w:p>
    <w:p w:rsidR="00BD7CE4" w:rsidRDefault="00BD7CE4" w:rsidP="00BD7CE4">
      <w:pPr>
        <w:jc w:val="both"/>
        <w:rPr>
          <w:rFonts w:ascii="Verdana" w:hAnsi="Verdana"/>
          <w:b/>
          <w:sz w:val="20"/>
          <w:szCs w:val="20"/>
        </w:rPr>
      </w:pPr>
    </w:p>
    <w:p w:rsidR="00BD7CE4" w:rsidRPr="005D0DEC" w:rsidRDefault="00BD7CE4" w:rsidP="00BD7CE4">
      <w:pPr>
        <w:tabs>
          <w:tab w:val="left" w:pos="3600"/>
        </w:tabs>
        <w:jc w:val="both"/>
        <w:rPr>
          <w:rFonts w:ascii="Verdana" w:hAnsi="Verdana"/>
          <w:noProof/>
          <w:sz w:val="20"/>
          <w:szCs w:val="20"/>
          <w:lang w:val="sr-Cyrl-CS"/>
        </w:rPr>
      </w:pPr>
      <w:r w:rsidRPr="005D0DEC">
        <w:rPr>
          <w:rFonts w:ascii="Verdana" w:hAnsi="Verdana"/>
          <w:noProof/>
          <w:sz w:val="20"/>
          <w:szCs w:val="20"/>
          <w:lang w:val="sr-Cyrl-CS"/>
        </w:rPr>
        <w:t xml:space="preserve">Понуђач подноси понуду у једној запечаћеној коверти са назнаком </w:t>
      </w:r>
      <w:r w:rsidRPr="005D0DEC">
        <w:rPr>
          <w:rFonts w:ascii="Verdana" w:hAnsi="Verdana"/>
          <w:b/>
          <w:noProof/>
          <w:sz w:val="20"/>
          <w:szCs w:val="20"/>
          <w:lang w:val="sr-Cyrl-CS"/>
        </w:rPr>
        <w:t xml:space="preserve">"Понуда за набавку </w:t>
      </w:r>
      <w:r w:rsidR="00905529" w:rsidRPr="00C643F5">
        <w:rPr>
          <w:rFonts w:ascii="Verdana" w:hAnsi="Verdana"/>
          <w:b/>
          <w:bCs/>
          <w:noProof/>
          <w:sz w:val="20"/>
          <w:szCs w:val="20"/>
        </w:rPr>
        <w:t xml:space="preserve">услуге превоза </w:t>
      </w:r>
      <w:r w:rsidR="009841C3">
        <w:rPr>
          <w:rFonts w:ascii="Verdana" w:hAnsi="Verdana"/>
          <w:b/>
          <w:bCs/>
          <w:noProof/>
          <w:sz w:val="20"/>
          <w:szCs w:val="20"/>
        </w:rPr>
        <w:t>запослених у ПЈ Митр</w:t>
      </w:r>
      <w:r w:rsidR="00905529" w:rsidRPr="00C643F5">
        <w:rPr>
          <w:rFonts w:ascii="Verdana" w:hAnsi="Verdana"/>
          <w:b/>
          <w:bCs/>
          <w:noProof/>
          <w:sz w:val="20"/>
          <w:szCs w:val="20"/>
        </w:rPr>
        <w:t xml:space="preserve">овац на Тари (превозна линија Бајина Башта-Митровац на Тари </w:t>
      </w:r>
      <w:r w:rsidR="00905529" w:rsidRPr="00C643F5">
        <w:rPr>
          <w:rFonts w:ascii="Verdana" w:hAnsi="Verdana"/>
          <w:b/>
          <w:bCs/>
          <w:noProof/>
          <w:color w:val="000000"/>
          <w:sz w:val="20"/>
          <w:szCs w:val="20"/>
        </w:rPr>
        <w:t>и натраг)</w:t>
      </w:r>
      <w:r w:rsidRPr="005D0DEC">
        <w:rPr>
          <w:rFonts w:ascii="Verdana" w:hAnsi="Verdana"/>
          <w:b/>
          <w:noProof/>
          <w:sz w:val="20"/>
          <w:szCs w:val="20"/>
          <w:lang w:val="sr-Cyrl-CS"/>
        </w:rPr>
        <w:t xml:space="preserve">, јавна набавка број: </w:t>
      </w:r>
      <w:r w:rsidR="00814487">
        <w:rPr>
          <w:rFonts w:ascii="Verdana" w:hAnsi="Verdana"/>
          <w:b/>
          <w:i/>
          <w:noProof/>
          <w:sz w:val="20"/>
          <w:szCs w:val="20"/>
        </w:rPr>
        <w:t>12</w:t>
      </w:r>
      <w:r w:rsidR="00905529">
        <w:rPr>
          <w:rFonts w:ascii="Verdana" w:hAnsi="Verdana"/>
          <w:b/>
          <w:i/>
          <w:noProof/>
          <w:sz w:val="20"/>
          <w:szCs w:val="20"/>
        </w:rPr>
        <w:t>/2017</w:t>
      </w:r>
      <w:r w:rsidRPr="005D0DEC">
        <w:rPr>
          <w:rFonts w:ascii="Verdana" w:hAnsi="Verdana"/>
          <w:b/>
          <w:noProof/>
          <w:sz w:val="20"/>
          <w:szCs w:val="20"/>
          <w:lang w:val="sr-Cyrl-CS"/>
        </w:rPr>
        <w:t xml:space="preserve"> - НЕ ОТВАРАТИ"</w:t>
      </w:r>
      <w:r w:rsidRPr="005D0DEC">
        <w:rPr>
          <w:rFonts w:ascii="Verdana" w:hAnsi="Verdana"/>
          <w:noProof/>
          <w:sz w:val="20"/>
          <w:szCs w:val="20"/>
          <w:lang w:val="sr-Cyrl-CS"/>
        </w:rPr>
        <w:t>.</w:t>
      </w:r>
    </w:p>
    <w:p w:rsidR="00BD7CE4" w:rsidRPr="005D0DEC" w:rsidRDefault="00BD7CE4" w:rsidP="00BD7CE4">
      <w:pPr>
        <w:tabs>
          <w:tab w:val="left" w:pos="4680"/>
        </w:tabs>
        <w:jc w:val="both"/>
        <w:rPr>
          <w:rFonts w:ascii="Verdana" w:hAnsi="Verdana"/>
          <w:noProof/>
          <w:sz w:val="20"/>
          <w:szCs w:val="20"/>
          <w:lang w:val="sr-Cyrl-CS"/>
        </w:rPr>
      </w:pPr>
      <w:r>
        <w:rPr>
          <w:rFonts w:ascii="Verdana" w:hAnsi="Verdana"/>
          <w:noProof/>
          <w:sz w:val="20"/>
          <w:szCs w:val="20"/>
          <w:lang w:val="sr-Cyrl-CS"/>
        </w:rPr>
        <w:t xml:space="preserve">Пожељно је да понуђач </w:t>
      </w:r>
      <w:r w:rsidRPr="005D0DEC">
        <w:rPr>
          <w:rFonts w:ascii="Verdana" w:hAnsi="Verdana"/>
          <w:noProof/>
          <w:sz w:val="20"/>
          <w:szCs w:val="20"/>
          <w:lang w:val="sr-Cyrl-CS"/>
        </w:rPr>
        <w:t>доказе о испуњености услова и понуду преда у форми која онемогућава убацивање или уклањање појединих докумената након отварања понуде – повезане траком (јемствеником) у целину и запечаћене.</w:t>
      </w:r>
    </w:p>
    <w:p w:rsidR="00BD7CE4" w:rsidRDefault="00BD7CE4" w:rsidP="00BD7CE4">
      <w:pPr>
        <w:tabs>
          <w:tab w:val="left" w:pos="4680"/>
        </w:tabs>
        <w:jc w:val="both"/>
        <w:rPr>
          <w:rFonts w:ascii="Verdana" w:hAnsi="Verdana"/>
          <w:noProof/>
          <w:sz w:val="20"/>
          <w:szCs w:val="20"/>
          <w:lang w:val="sr-Cyrl-CS"/>
        </w:rPr>
      </w:pPr>
      <w:r w:rsidRPr="005D0DEC">
        <w:rPr>
          <w:rFonts w:ascii="Verdana" w:hAnsi="Verdana"/>
          <w:noProof/>
          <w:sz w:val="20"/>
          <w:szCs w:val="20"/>
          <w:lang w:val="sr-Cyrl-CS"/>
        </w:rPr>
        <w:lastRenderedPageBreak/>
        <w:t>На полеђини запечаћене коверте обавезно назначити пун назив, адресу и телефон понуђача и контакт особу.</w:t>
      </w:r>
    </w:p>
    <w:p w:rsidR="00BD7CE4" w:rsidRPr="005D0DEC" w:rsidRDefault="00BD7CE4" w:rsidP="00BD7CE4">
      <w:pPr>
        <w:tabs>
          <w:tab w:val="left" w:pos="4680"/>
        </w:tabs>
        <w:jc w:val="both"/>
        <w:rPr>
          <w:rFonts w:ascii="Verdana" w:hAnsi="Verdana"/>
          <w:noProof/>
          <w:sz w:val="20"/>
          <w:szCs w:val="20"/>
          <w:lang w:val="sr-Cyrl-CS"/>
        </w:rPr>
      </w:pPr>
    </w:p>
    <w:p w:rsidR="00BD7CE4" w:rsidRPr="005D0DEC" w:rsidRDefault="00BD7CE4" w:rsidP="00BD7CE4">
      <w:pPr>
        <w:tabs>
          <w:tab w:val="left" w:pos="3600"/>
        </w:tabs>
        <w:jc w:val="both"/>
        <w:rPr>
          <w:rFonts w:ascii="Verdana" w:hAnsi="Verdana"/>
          <w:noProof/>
          <w:sz w:val="20"/>
          <w:szCs w:val="20"/>
          <w:lang w:val="sr-Cyrl-CS"/>
        </w:rPr>
      </w:pPr>
      <w:r w:rsidRPr="005D0DEC">
        <w:rPr>
          <w:rFonts w:ascii="Verdana" w:hAnsi="Verdana"/>
          <w:noProof/>
          <w:sz w:val="20"/>
          <w:szCs w:val="20"/>
          <w:lang w:val="sr-Cyrl-CS"/>
        </w:rPr>
        <w:t xml:space="preserve">Рок за подношење понуда је </w:t>
      </w:r>
      <w:r w:rsidR="00814487">
        <w:rPr>
          <w:rFonts w:ascii="Verdana" w:hAnsi="Verdana"/>
          <w:b/>
          <w:i/>
          <w:noProof/>
          <w:sz w:val="20"/>
          <w:szCs w:val="20"/>
          <w:lang w:val="sr-Cyrl-CS"/>
        </w:rPr>
        <w:t xml:space="preserve">8 </w:t>
      </w:r>
      <w:r w:rsidRPr="005D0DEC">
        <w:rPr>
          <w:rFonts w:ascii="Verdana" w:hAnsi="Verdana"/>
          <w:noProof/>
          <w:sz w:val="20"/>
          <w:szCs w:val="20"/>
          <w:lang w:val="sr-Cyrl-CS"/>
        </w:rPr>
        <w:t>дан</w:t>
      </w:r>
      <w:r w:rsidR="00905529">
        <w:rPr>
          <w:rFonts w:ascii="Verdana" w:hAnsi="Verdana"/>
          <w:noProof/>
          <w:sz w:val="20"/>
          <w:szCs w:val="20"/>
          <w:lang w:val="sr-Cyrl-CS"/>
        </w:rPr>
        <w:t>а</w:t>
      </w:r>
      <w:r w:rsidRPr="005D0DEC">
        <w:rPr>
          <w:rFonts w:ascii="Verdana" w:hAnsi="Verdana"/>
          <w:noProof/>
          <w:sz w:val="20"/>
          <w:szCs w:val="20"/>
          <w:lang w:val="sr-Cyrl-CS"/>
        </w:rPr>
        <w:t xml:space="preserve"> од </w:t>
      </w:r>
      <w:r w:rsidRPr="005D0DEC">
        <w:rPr>
          <w:rFonts w:ascii="Verdana" w:hAnsi="Verdana"/>
          <w:bCs/>
          <w:noProof/>
          <w:sz w:val="20"/>
          <w:szCs w:val="20"/>
          <w:lang w:val="sr-Cyrl-CS"/>
        </w:rPr>
        <w:t xml:space="preserve">дана објављивања јавног позива на Порталу јавних набавки, </w:t>
      </w:r>
      <w:r w:rsidRPr="005D0DEC">
        <w:rPr>
          <w:rFonts w:ascii="Verdana" w:hAnsi="Verdana"/>
          <w:noProof/>
          <w:sz w:val="20"/>
          <w:szCs w:val="20"/>
          <w:lang w:val="sr-Cyrl-CS"/>
        </w:rPr>
        <w:t xml:space="preserve">односно до </w:t>
      </w:r>
      <w:r w:rsidR="0045424B" w:rsidRPr="0045424B">
        <w:rPr>
          <w:rFonts w:ascii="Verdana" w:hAnsi="Verdana" w:cs="Arial"/>
          <w:b/>
          <w:bCs/>
          <w:i/>
          <w:sz w:val="20"/>
          <w:szCs w:val="20"/>
        </w:rPr>
        <w:t>05.07</w:t>
      </w:r>
      <w:r w:rsidR="00E63D78" w:rsidRPr="0045424B">
        <w:rPr>
          <w:rFonts w:ascii="Verdana" w:hAnsi="Verdana" w:cs="Arial"/>
          <w:b/>
          <w:bCs/>
          <w:i/>
          <w:sz w:val="20"/>
          <w:szCs w:val="20"/>
        </w:rPr>
        <w:t>.2017.</w:t>
      </w:r>
      <w:r>
        <w:rPr>
          <w:rFonts w:ascii="Verdana" w:hAnsi="Verdana" w:cs="Arial"/>
          <w:b/>
          <w:bCs/>
          <w:i/>
          <w:sz w:val="20"/>
          <w:szCs w:val="20"/>
        </w:rPr>
        <w:t xml:space="preserve"> године</w:t>
      </w:r>
      <w:r w:rsidR="0045424B">
        <w:rPr>
          <w:rFonts w:ascii="Verdana" w:hAnsi="Verdana"/>
          <w:noProof/>
          <w:sz w:val="20"/>
          <w:szCs w:val="20"/>
          <w:lang w:val="sr-Cyrl-CS"/>
        </w:rPr>
        <w:t xml:space="preserve"> горе назначеног датума, до 12</w:t>
      </w:r>
      <w:r w:rsidRPr="005D0DEC">
        <w:rPr>
          <w:rFonts w:ascii="Verdana" w:hAnsi="Verdana"/>
          <w:noProof/>
          <w:sz w:val="20"/>
          <w:szCs w:val="20"/>
          <w:lang w:val="sr-Cyrl-CS"/>
        </w:rPr>
        <w:t xml:space="preserve">:00 часова, без обзира на начин достављања. </w:t>
      </w:r>
    </w:p>
    <w:p w:rsidR="00BD7CE4" w:rsidRDefault="00BD7CE4" w:rsidP="00BD7CE4">
      <w:pPr>
        <w:tabs>
          <w:tab w:val="left" w:pos="3600"/>
        </w:tabs>
        <w:jc w:val="both"/>
        <w:rPr>
          <w:rFonts w:ascii="Verdana" w:hAnsi="Verdana"/>
          <w:noProof/>
          <w:sz w:val="20"/>
          <w:szCs w:val="20"/>
          <w:lang w:val="sr-Cyrl-CS"/>
        </w:rPr>
      </w:pPr>
      <w:r w:rsidRPr="005D0DEC">
        <w:rPr>
          <w:rFonts w:ascii="Verdana" w:hAnsi="Verdana"/>
          <w:noProof/>
          <w:sz w:val="20"/>
          <w:szCs w:val="20"/>
          <w:lang w:val="sr-Cyrl-CS"/>
        </w:rPr>
        <w:t>Адреса Наручиоца</w:t>
      </w:r>
      <w:r w:rsidRPr="005D0DEC">
        <w:rPr>
          <w:rFonts w:ascii="Verdana" w:hAnsi="Verdana" w:cs="Tahoma"/>
          <w:noProof/>
          <w:sz w:val="20"/>
          <w:szCs w:val="20"/>
          <w:lang w:val="sr-Cyrl-CS"/>
        </w:rPr>
        <w:t xml:space="preserve">: </w:t>
      </w:r>
      <w:r>
        <w:rPr>
          <w:rFonts w:ascii="Verdana" w:hAnsi="Verdana"/>
          <w:noProof/>
          <w:sz w:val="20"/>
          <w:szCs w:val="20"/>
          <w:lang w:val="sr-Cyrl-CS"/>
        </w:rPr>
        <w:t>Центар дечјих летовалишта и опоравилишта града Београда</w:t>
      </w:r>
      <w:r w:rsidRPr="009773E6">
        <w:rPr>
          <w:rFonts w:ascii="Verdana" w:hAnsi="Verdana"/>
          <w:bCs/>
          <w:noProof/>
          <w:sz w:val="20"/>
          <w:szCs w:val="20"/>
          <w:lang w:val="sr-Cyrl-CS"/>
        </w:rPr>
        <w:t xml:space="preserve">, </w:t>
      </w:r>
      <w:r>
        <w:rPr>
          <w:rFonts w:ascii="Verdana" w:hAnsi="Verdana"/>
          <w:bCs/>
          <w:noProof/>
          <w:sz w:val="20"/>
          <w:szCs w:val="20"/>
          <w:lang w:val="sr-Cyrl-CS"/>
        </w:rPr>
        <w:t>Рисанска број 12</w:t>
      </w:r>
      <w:r>
        <w:rPr>
          <w:rFonts w:ascii="Verdana" w:hAnsi="Verdana"/>
          <w:noProof/>
          <w:sz w:val="20"/>
          <w:szCs w:val="20"/>
          <w:lang w:val="sr-Cyrl-CS"/>
        </w:rPr>
        <w:t>, Писарница</w:t>
      </w:r>
      <w:r w:rsidRPr="005D0DEC">
        <w:rPr>
          <w:rFonts w:ascii="Verdana" w:hAnsi="Verdana"/>
          <w:noProof/>
          <w:sz w:val="20"/>
          <w:szCs w:val="20"/>
          <w:lang w:val="sr-Cyrl-CS"/>
        </w:rPr>
        <w:t>. Понуда приспела по истеку датума и сата одређених у позиву, сматраће се неблаговременом, а наручилац ће је по окончању поступка отварања понуда вратити неотворену понуђачу, са назнаком да је поднета неблаговремено.</w:t>
      </w:r>
    </w:p>
    <w:p w:rsidR="00BD7CE4" w:rsidRDefault="00BD7CE4" w:rsidP="00BD7CE4">
      <w:pPr>
        <w:jc w:val="both"/>
        <w:rPr>
          <w:rFonts w:ascii="Verdana" w:hAnsi="Verdana"/>
          <w:b/>
          <w:sz w:val="20"/>
          <w:szCs w:val="20"/>
        </w:rPr>
      </w:pPr>
    </w:p>
    <w:p w:rsidR="00BD7CE4" w:rsidRPr="005D0DEC" w:rsidRDefault="00BD7CE4" w:rsidP="00BD7CE4">
      <w:pPr>
        <w:pBdr>
          <w:top w:val="single" w:sz="4" w:space="1" w:color="auto"/>
          <w:left w:val="single" w:sz="4" w:space="4" w:color="auto"/>
          <w:bottom w:val="single" w:sz="4" w:space="1" w:color="auto"/>
          <w:right w:val="single" w:sz="4" w:space="4" w:color="auto"/>
        </w:pBdr>
        <w:tabs>
          <w:tab w:val="left" w:pos="3600"/>
        </w:tabs>
        <w:jc w:val="center"/>
        <w:rPr>
          <w:rFonts w:ascii="Verdana" w:hAnsi="Verdana"/>
          <w:b/>
          <w:noProof/>
          <w:sz w:val="20"/>
          <w:szCs w:val="20"/>
          <w:lang w:val="sr-Cyrl-CS"/>
        </w:rPr>
      </w:pPr>
      <w:r w:rsidRPr="005D0DEC">
        <w:rPr>
          <w:rFonts w:ascii="Verdana" w:hAnsi="Verdana"/>
          <w:b/>
          <w:noProof/>
          <w:sz w:val="20"/>
          <w:szCs w:val="20"/>
          <w:lang w:val="sr-Cyrl-CS"/>
        </w:rPr>
        <w:t>ПОНУДА СА ВАРИЈАНТАМА</w:t>
      </w:r>
    </w:p>
    <w:p w:rsidR="00BD7CE4" w:rsidRPr="005D0DEC" w:rsidRDefault="00BD7CE4" w:rsidP="00BD7CE4">
      <w:pPr>
        <w:tabs>
          <w:tab w:val="left" w:pos="3600"/>
        </w:tabs>
        <w:jc w:val="both"/>
        <w:rPr>
          <w:rFonts w:ascii="Verdana" w:hAnsi="Verdana"/>
          <w:noProof/>
          <w:sz w:val="20"/>
          <w:szCs w:val="20"/>
          <w:lang w:val="sr-Cyrl-CS"/>
        </w:rPr>
      </w:pPr>
    </w:p>
    <w:p w:rsidR="00BD7CE4" w:rsidRPr="005D0DEC" w:rsidRDefault="00BD7CE4" w:rsidP="00BD7CE4">
      <w:pPr>
        <w:tabs>
          <w:tab w:val="left" w:pos="3600"/>
        </w:tabs>
        <w:jc w:val="both"/>
        <w:rPr>
          <w:rFonts w:ascii="Verdana" w:hAnsi="Verdana"/>
          <w:noProof/>
          <w:sz w:val="20"/>
          <w:szCs w:val="20"/>
          <w:lang w:val="sr-Cyrl-CS"/>
        </w:rPr>
      </w:pPr>
      <w:r w:rsidRPr="005D0DEC">
        <w:rPr>
          <w:rFonts w:ascii="Verdana" w:eastAsia="Times New Roman" w:hAnsi="Verdana"/>
          <w:noProof/>
          <w:sz w:val="20"/>
          <w:szCs w:val="20"/>
          <w:lang w:val="sr-Cyrl-CS"/>
        </w:rPr>
        <w:t>Подношења понуде са варијантама није дозвољено.</w:t>
      </w:r>
      <w:r w:rsidRPr="005D0DEC">
        <w:rPr>
          <w:rFonts w:ascii="Verdana" w:hAnsi="Verdana"/>
          <w:noProof/>
          <w:sz w:val="20"/>
          <w:szCs w:val="20"/>
          <w:lang w:val="sr-Cyrl-CS"/>
        </w:rPr>
        <w:t xml:space="preserve"> </w:t>
      </w:r>
    </w:p>
    <w:p w:rsidR="00BD7CE4" w:rsidRDefault="00BD7CE4" w:rsidP="00BD7CE4">
      <w:pPr>
        <w:jc w:val="both"/>
        <w:rPr>
          <w:rFonts w:ascii="Verdana" w:hAnsi="Verdana"/>
          <w:b/>
          <w:sz w:val="20"/>
          <w:szCs w:val="20"/>
        </w:rPr>
      </w:pPr>
    </w:p>
    <w:p w:rsidR="00BD7CE4" w:rsidRDefault="00BD7CE4" w:rsidP="00BD7CE4">
      <w:pPr>
        <w:jc w:val="both"/>
        <w:rPr>
          <w:rFonts w:ascii="Verdana" w:hAnsi="Verdana"/>
          <w:b/>
          <w:sz w:val="20"/>
          <w:szCs w:val="20"/>
        </w:rPr>
      </w:pPr>
    </w:p>
    <w:p w:rsidR="00BD7CE4" w:rsidRDefault="00BD7CE4" w:rsidP="00BD7CE4">
      <w:pPr>
        <w:jc w:val="both"/>
        <w:rPr>
          <w:rFonts w:ascii="Verdana" w:hAnsi="Verdana"/>
          <w:b/>
          <w:sz w:val="20"/>
          <w:szCs w:val="20"/>
        </w:rPr>
      </w:pPr>
    </w:p>
    <w:p w:rsidR="00BD7CE4" w:rsidRPr="005D0DEC" w:rsidRDefault="00BD7CE4" w:rsidP="00BD7CE4">
      <w:pPr>
        <w:pBdr>
          <w:top w:val="single" w:sz="4" w:space="1" w:color="auto"/>
          <w:left w:val="single" w:sz="4" w:space="4" w:color="auto"/>
          <w:bottom w:val="single" w:sz="4" w:space="1" w:color="auto"/>
          <w:right w:val="single" w:sz="4" w:space="4" w:color="auto"/>
        </w:pBdr>
        <w:tabs>
          <w:tab w:val="left" w:pos="3600"/>
        </w:tabs>
        <w:jc w:val="center"/>
        <w:rPr>
          <w:rFonts w:ascii="Verdana" w:hAnsi="Verdana"/>
          <w:b/>
          <w:noProof/>
          <w:sz w:val="20"/>
          <w:szCs w:val="20"/>
          <w:lang w:val="sr-Cyrl-CS"/>
        </w:rPr>
      </w:pPr>
      <w:r w:rsidRPr="005D0DEC">
        <w:rPr>
          <w:rFonts w:ascii="Verdana" w:eastAsia="Times New Roman" w:hAnsi="Verdana"/>
          <w:b/>
          <w:noProof/>
          <w:sz w:val="20"/>
          <w:szCs w:val="20"/>
          <w:lang w:val="sr-Cyrl-CS"/>
        </w:rPr>
        <w:t>ИЗМЕНЕ, ДОПУНЕ И ОПОЗИВ ПОНУДЕ</w:t>
      </w:r>
    </w:p>
    <w:p w:rsidR="00BD7CE4" w:rsidRPr="005D0DEC" w:rsidRDefault="00BD7CE4" w:rsidP="00BD7CE4">
      <w:pPr>
        <w:tabs>
          <w:tab w:val="left" w:pos="3600"/>
        </w:tabs>
        <w:jc w:val="both"/>
        <w:rPr>
          <w:rFonts w:ascii="Verdana" w:hAnsi="Verdana"/>
          <w:noProof/>
          <w:sz w:val="20"/>
          <w:szCs w:val="20"/>
          <w:lang w:val="sr-Cyrl-CS"/>
        </w:rPr>
      </w:pPr>
    </w:p>
    <w:p w:rsidR="00BD7CE4" w:rsidRPr="005D0DEC" w:rsidRDefault="00BD7CE4" w:rsidP="00BD7CE4">
      <w:pPr>
        <w:tabs>
          <w:tab w:val="left" w:pos="3600"/>
        </w:tabs>
        <w:jc w:val="both"/>
        <w:rPr>
          <w:rFonts w:ascii="Verdana" w:hAnsi="Verdana"/>
          <w:noProof/>
          <w:sz w:val="20"/>
          <w:szCs w:val="20"/>
          <w:lang w:val="sr-Cyrl-CS"/>
        </w:rPr>
      </w:pPr>
      <w:r w:rsidRPr="005D0DEC">
        <w:rPr>
          <w:rFonts w:ascii="Verdana" w:hAnsi="Verdana"/>
          <w:noProof/>
          <w:sz w:val="20"/>
          <w:szCs w:val="20"/>
          <w:lang w:val="sr-Cyrl-CS"/>
        </w:rPr>
        <w:t>Понуђач може да измени или повуче своју понуду писменим обавештењем пре истека рока за подношење понуда.</w:t>
      </w:r>
    </w:p>
    <w:p w:rsidR="00BD7CE4" w:rsidRPr="005D0DEC" w:rsidRDefault="00BD7CE4" w:rsidP="00BD7CE4">
      <w:pPr>
        <w:tabs>
          <w:tab w:val="left" w:pos="3600"/>
        </w:tabs>
        <w:jc w:val="both"/>
        <w:rPr>
          <w:rFonts w:ascii="Verdana" w:hAnsi="Verdana"/>
          <w:noProof/>
          <w:sz w:val="20"/>
          <w:szCs w:val="20"/>
          <w:lang w:val="sr-Cyrl-CS"/>
        </w:rPr>
      </w:pPr>
      <w:r w:rsidRPr="005D0DEC">
        <w:rPr>
          <w:rFonts w:ascii="Verdana" w:hAnsi="Verdana"/>
          <w:noProof/>
          <w:sz w:val="20"/>
          <w:szCs w:val="20"/>
          <w:lang w:val="sr-Cyrl-CS"/>
        </w:rPr>
        <w:t>Свако обавештење о изменама или повлачењу биће припремљено, запечаћено, означено и достављено у складу са условима из конкурсне документације, а коверта ће бити поред тога назначена ознаком "Измена понуде" или "Повлачење".</w:t>
      </w:r>
    </w:p>
    <w:p w:rsidR="00BD7CE4" w:rsidRPr="005D0DEC" w:rsidRDefault="00BD7CE4" w:rsidP="00BD7CE4">
      <w:pPr>
        <w:tabs>
          <w:tab w:val="left" w:pos="3600"/>
        </w:tabs>
        <w:jc w:val="both"/>
        <w:rPr>
          <w:rFonts w:ascii="Verdana" w:hAnsi="Verdana"/>
          <w:noProof/>
          <w:sz w:val="20"/>
          <w:szCs w:val="20"/>
          <w:lang w:val="sr-Cyrl-CS"/>
        </w:rPr>
      </w:pPr>
      <w:r w:rsidRPr="000706E1">
        <w:rPr>
          <w:rFonts w:ascii="Verdana" w:hAnsi="Verdana"/>
          <w:noProof/>
          <w:sz w:val="20"/>
          <w:szCs w:val="20"/>
          <w:lang w:val="sr-Cyrl-CS"/>
        </w:rPr>
        <w:t>Понуда не може бити измењена после истека рока за подношење понуда.</w:t>
      </w:r>
    </w:p>
    <w:p w:rsidR="00BD7CE4" w:rsidRDefault="00BD7CE4" w:rsidP="00BD7CE4">
      <w:pPr>
        <w:jc w:val="both"/>
        <w:rPr>
          <w:rFonts w:ascii="Verdana" w:hAnsi="Verdana"/>
          <w:b/>
          <w:sz w:val="20"/>
          <w:szCs w:val="20"/>
        </w:rPr>
      </w:pPr>
    </w:p>
    <w:p w:rsidR="00BD7CE4" w:rsidRPr="009773E6" w:rsidRDefault="00BD7CE4" w:rsidP="00BD7CE4">
      <w:pPr>
        <w:pBdr>
          <w:top w:val="single" w:sz="4" w:space="1" w:color="auto"/>
          <w:left w:val="single" w:sz="4" w:space="4" w:color="auto"/>
          <w:bottom w:val="single" w:sz="4" w:space="1" w:color="auto"/>
          <w:right w:val="single" w:sz="4" w:space="4" w:color="auto"/>
        </w:pBdr>
        <w:tabs>
          <w:tab w:val="left" w:pos="3600"/>
        </w:tabs>
        <w:jc w:val="center"/>
        <w:rPr>
          <w:rFonts w:ascii="Verdana" w:hAnsi="Verdana"/>
          <w:b/>
          <w:noProof/>
          <w:sz w:val="20"/>
          <w:szCs w:val="20"/>
          <w:lang w:val="sr-Cyrl-CS"/>
        </w:rPr>
      </w:pPr>
      <w:r w:rsidRPr="009773E6">
        <w:rPr>
          <w:rFonts w:ascii="Verdana" w:hAnsi="Verdana"/>
          <w:b/>
          <w:noProof/>
          <w:sz w:val="20"/>
          <w:szCs w:val="20"/>
          <w:lang w:val="sr-Cyrl-CS"/>
        </w:rPr>
        <w:t>ПОНУЂАЧ МОЖЕ ДА УЧЕСТВУЈЕ САМО У ЈЕДНОЈ ПОНУДИ</w:t>
      </w:r>
    </w:p>
    <w:p w:rsidR="00BD7CE4" w:rsidRPr="009773E6" w:rsidRDefault="00BD7CE4" w:rsidP="00BD7CE4">
      <w:pPr>
        <w:tabs>
          <w:tab w:val="left" w:pos="3600"/>
        </w:tabs>
        <w:jc w:val="both"/>
        <w:rPr>
          <w:rFonts w:ascii="Verdana" w:hAnsi="Verdana"/>
          <w:noProof/>
          <w:sz w:val="20"/>
          <w:szCs w:val="20"/>
          <w:lang w:val="sr-Cyrl-CS"/>
        </w:rPr>
      </w:pPr>
    </w:p>
    <w:p w:rsidR="00BD7CE4" w:rsidRPr="009773E6" w:rsidRDefault="00BD7CE4" w:rsidP="00BD7CE4">
      <w:pPr>
        <w:tabs>
          <w:tab w:val="left" w:pos="3600"/>
        </w:tabs>
        <w:jc w:val="both"/>
        <w:rPr>
          <w:rFonts w:ascii="Verdana" w:hAnsi="Verdana"/>
          <w:noProof/>
          <w:sz w:val="20"/>
          <w:szCs w:val="20"/>
          <w:lang w:val="sr-Cyrl-CS"/>
        </w:rPr>
      </w:pPr>
      <w:r w:rsidRPr="009773E6">
        <w:rPr>
          <w:rFonts w:ascii="Verdana" w:hAnsi="Verdana"/>
          <w:noProof/>
          <w:sz w:val="20"/>
          <w:szCs w:val="20"/>
          <w:lang w:val="sr-Cyrl-CS"/>
        </w:rPr>
        <w:t>Један понуђач може да се појави само у једној понуди – и то као понуђач који наступа самостално, као подизвођач или члан групе понуђача.</w:t>
      </w:r>
    </w:p>
    <w:p w:rsidR="00BD7CE4" w:rsidRDefault="00BD7CE4" w:rsidP="00BD7CE4">
      <w:pPr>
        <w:tabs>
          <w:tab w:val="left" w:pos="3600"/>
        </w:tabs>
        <w:jc w:val="both"/>
        <w:rPr>
          <w:rFonts w:ascii="Verdana" w:hAnsi="Verdana"/>
          <w:noProof/>
          <w:sz w:val="20"/>
          <w:szCs w:val="20"/>
          <w:lang w:val="sr-Cyrl-CS"/>
        </w:rPr>
      </w:pPr>
      <w:r w:rsidRPr="009773E6">
        <w:rPr>
          <w:rFonts w:ascii="Verdana" w:hAnsi="Verdana"/>
          <w:noProof/>
          <w:sz w:val="20"/>
          <w:szCs w:val="20"/>
          <w:lang w:val="sr-Cyrl-CS"/>
        </w:rPr>
        <w:t>Учешће у више од једне понуде за исти уговор резултираће тиме што ће се такве понуде одбити, као неприхватљиве.</w:t>
      </w:r>
    </w:p>
    <w:p w:rsidR="00805804" w:rsidRDefault="00805804" w:rsidP="00BD7CE4">
      <w:pPr>
        <w:tabs>
          <w:tab w:val="left" w:pos="3600"/>
        </w:tabs>
        <w:jc w:val="both"/>
        <w:rPr>
          <w:rFonts w:ascii="Verdana" w:hAnsi="Verdana"/>
          <w:noProof/>
          <w:sz w:val="20"/>
          <w:szCs w:val="20"/>
          <w:lang w:val="sr-Cyrl-CS"/>
        </w:rPr>
      </w:pPr>
    </w:p>
    <w:p w:rsidR="00BD7CE4" w:rsidRDefault="00BD7CE4" w:rsidP="00BD7CE4">
      <w:pPr>
        <w:jc w:val="both"/>
        <w:rPr>
          <w:rFonts w:ascii="Verdana" w:hAnsi="Verdana"/>
          <w:b/>
          <w:sz w:val="20"/>
          <w:szCs w:val="20"/>
        </w:rPr>
      </w:pPr>
    </w:p>
    <w:p w:rsidR="00BD7CE4" w:rsidRPr="00A16C06" w:rsidRDefault="00BD7CE4" w:rsidP="00BD7CE4">
      <w:pPr>
        <w:pBdr>
          <w:top w:val="single" w:sz="4" w:space="1" w:color="auto"/>
          <w:left w:val="single" w:sz="4" w:space="4" w:color="auto"/>
          <w:bottom w:val="single" w:sz="4" w:space="1" w:color="auto"/>
          <w:right w:val="single" w:sz="4" w:space="4" w:color="auto"/>
        </w:pBdr>
        <w:jc w:val="center"/>
        <w:rPr>
          <w:rFonts w:ascii="Verdana" w:hAnsi="Verdana"/>
          <w:b/>
          <w:sz w:val="20"/>
          <w:szCs w:val="20"/>
        </w:rPr>
      </w:pPr>
      <w:r w:rsidRPr="00A16C06">
        <w:rPr>
          <w:rFonts w:ascii="Verdana" w:hAnsi="Verdana"/>
          <w:b/>
          <w:sz w:val="20"/>
          <w:szCs w:val="20"/>
        </w:rPr>
        <w:t>ПОНУЂАЧ</w:t>
      </w:r>
    </w:p>
    <w:p w:rsidR="00BD7CE4" w:rsidRDefault="00BD7CE4" w:rsidP="00BD7CE4">
      <w:pPr>
        <w:jc w:val="both"/>
        <w:rPr>
          <w:rFonts w:ascii="Verdana" w:hAnsi="Verdana"/>
          <w:noProof/>
          <w:sz w:val="20"/>
          <w:szCs w:val="20"/>
        </w:rPr>
      </w:pPr>
    </w:p>
    <w:p w:rsidR="00BD7CE4" w:rsidRPr="00A16C06" w:rsidRDefault="00BD7CE4" w:rsidP="00BD7CE4">
      <w:pPr>
        <w:jc w:val="both"/>
        <w:rPr>
          <w:rFonts w:ascii="Verdana" w:hAnsi="Verdana"/>
          <w:noProof/>
          <w:sz w:val="20"/>
          <w:szCs w:val="20"/>
        </w:rPr>
      </w:pPr>
      <w:r w:rsidRPr="00A16C06">
        <w:rPr>
          <w:rFonts w:ascii="Verdana" w:hAnsi="Verdana"/>
          <w:noProof/>
          <w:sz w:val="20"/>
          <w:szCs w:val="20"/>
        </w:rPr>
        <w:t>Понуду може поднети понуђач који насупа самостално, понуђач који наступа са подизвођачима и група понуђача која подноси заједничку понуду.</w:t>
      </w:r>
    </w:p>
    <w:p w:rsidR="00BD7CE4" w:rsidRPr="00A16C06" w:rsidRDefault="00BD7CE4" w:rsidP="00BD7CE4">
      <w:pPr>
        <w:jc w:val="both"/>
        <w:rPr>
          <w:rFonts w:ascii="Verdana" w:hAnsi="Verdana" w:cs="Arial"/>
          <w:noProof/>
          <w:sz w:val="20"/>
          <w:szCs w:val="20"/>
        </w:rPr>
      </w:pPr>
      <w:r w:rsidRPr="00A16C06">
        <w:rPr>
          <w:rFonts w:ascii="Verdana" w:hAnsi="Verdana"/>
          <w:noProof/>
          <w:sz w:val="20"/>
          <w:szCs w:val="20"/>
        </w:rPr>
        <w:t xml:space="preserve">Понуђач који је самостално поднео понуду не може истовремено да учествује у заједничкој понуди или као подизвођач. </w:t>
      </w:r>
    </w:p>
    <w:p w:rsidR="00BD7CE4" w:rsidRPr="00A16C06" w:rsidRDefault="00BD7CE4" w:rsidP="00BD7CE4">
      <w:pPr>
        <w:jc w:val="both"/>
        <w:rPr>
          <w:rFonts w:ascii="Verdana" w:hAnsi="Verdana"/>
          <w:noProof/>
          <w:sz w:val="20"/>
          <w:szCs w:val="20"/>
        </w:rPr>
      </w:pPr>
      <w:r w:rsidRPr="00A16C06">
        <w:rPr>
          <w:rFonts w:ascii="Verdana" w:hAnsi="Verdana"/>
          <w:noProof/>
          <w:sz w:val="20"/>
          <w:szCs w:val="20"/>
        </w:rPr>
        <w:t xml:space="preserve">Понуђач је дужан да наведе у понуди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rsidR="00BD7CE4" w:rsidRPr="00CC3119" w:rsidRDefault="00BD7CE4" w:rsidP="00BD7CE4">
      <w:pPr>
        <w:jc w:val="both"/>
        <w:rPr>
          <w:rFonts w:ascii="Verdana" w:hAnsi="Verdana"/>
          <w:noProof/>
          <w:sz w:val="20"/>
          <w:szCs w:val="20"/>
        </w:rPr>
      </w:pPr>
      <w:r w:rsidRPr="00A16C06">
        <w:rPr>
          <w:rFonts w:ascii="Verdana" w:hAnsi="Verdana"/>
          <w:noProof/>
          <w:sz w:val="20"/>
          <w:szCs w:val="20"/>
        </w:rPr>
        <w:lastRenderedPageBreak/>
        <w:t xml:space="preserve">Наручилац може на захтев подизвођача и где природа предмета набавке то дозвољава </w:t>
      </w:r>
      <w:r w:rsidRPr="00CC3119">
        <w:rPr>
          <w:rFonts w:ascii="Verdana" w:hAnsi="Verdana"/>
          <w:noProof/>
          <w:sz w:val="20"/>
          <w:szCs w:val="20"/>
        </w:rPr>
        <w:t>пренети доспела потраживања директно подизвођачу, за део набавке која се извршава преко тог подизвођача.</w:t>
      </w:r>
    </w:p>
    <w:p w:rsidR="00BD7CE4" w:rsidRPr="00CC3119" w:rsidRDefault="00BD7CE4" w:rsidP="00BD7CE4">
      <w:pPr>
        <w:jc w:val="both"/>
        <w:rPr>
          <w:rFonts w:ascii="Verdana" w:hAnsi="Verdana"/>
          <w:noProof/>
          <w:sz w:val="20"/>
          <w:szCs w:val="20"/>
        </w:rPr>
      </w:pPr>
      <w:r w:rsidRPr="00CC3119">
        <w:rPr>
          <w:rFonts w:ascii="Verdana" w:hAnsi="Verdana"/>
          <w:noProof/>
          <w:sz w:val="20"/>
          <w:szCs w:val="20"/>
        </w:rP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BD7CE4" w:rsidRPr="00CC3119" w:rsidRDefault="00BD7CE4" w:rsidP="00BD7CE4">
      <w:pPr>
        <w:jc w:val="both"/>
        <w:rPr>
          <w:rFonts w:ascii="Verdana" w:hAnsi="Verdana"/>
          <w:noProof/>
          <w:sz w:val="20"/>
          <w:szCs w:val="20"/>
        </w:rPr>
      </w:pPr>
      <w:r w:rsidRPr="00CC3119">
        <w:rPr>
          <w:rFonts w:ascii="Verdana" w:hAnsi="Verdana"/>
          <w:noProof/>
          <w:sz w:val="20"/>
          <w:szCs w:val="20"/>
        </w:rPr>
        <w:t>1) члану групе који ће бити носилац посла, односно који ће поднети понуду и који ће заступати групу понуђача пред наручиоцем;</w:t>
      </w:r>
    </w:p>
    <w:p w:rsidR="00BD7CE4" w:rsidRPr="00CC3119" w:rsidRDefault="00BD7CE4" w:rsidP="00BD7CE4">
      <w:pPr>
        <w:jc w:val="both"/>
        <w:rPr>
          <w:rFonts w:ascii="Verdana" w:hAnsi="Verdana"/>
          <w:noProof/>
          <w:sz w:val="20"/>
          <w:szCs w:val="20"/>
        </w:rPr>
      </w:pPr>
      <w:r w:rsidRPr="00CC3119">
        <w:rPr>
          <w:rFonts w:ascii="Verdana" w:hAnsi="Verdana"/>
          <w:noProof/>
          <w:sz w:val="20"/>
          <w:szCs w:val="20"/>
        </w:rPr>
        <w:t xml:space="preserve">2) </w:t>
      </w:r>
      <w:r w:rsidRPr="00CC3119">
        <w:rPr>
          <w:rFonts w:ascii="Verdana" w:eastAsia="Times New Roman" w:hAnsi="Verdana"/>
          <w:bCs/>
          <w:color w:val="000000"/>
          <w:sz w:val="20"/>
          <w:szCs w:val="20"/>
        </w:rPr>
        <w:t>опис послова сваког од понуђача из групе понуђача у извршењу уговора</w:t>
      </w:r>
      <w:r w:rsidRPr="00CC3119">
        <w:rPr>
          <w:rFonts w:ascii="Verdana" w:hAnsi="Verdana"/>
          <w:noProof/>
          <w:sz w:val="20"/>
          <w:szCs w:val="20"/>
        </w:rPr>
        <w:t>.</w:t>
      </w:r>
    </w:p>
    <w:p w:rsidR="00BD7CE4" w:rsidRPr="004D0C33" w:rsidRDefault="00BD7CE4" w:rsidP="00BD7CE4">
      <w:pPr>
        <w:jc w:val="both"/>
        <w:rPr>
          <w:rFonts w:ascii="Verdana" w:hAnsi="Verdana"/>
          <w:noProof/>
          <w:sz w:val="20"/>
          <w:szCs w:val="20"/>
        </w:rPr>
      </w:pPr>
      <w:r w:rsidRPr="00CC3119">
        <w:rPr>
          <w:rFonts w:ascii="Verdana" w:hAnsi="Verdana"/>
          <w:noProof/>
          <w:sz w:val="20"/>
          <w:szCs w:val="20"/>
        </w:rPr>
        <w:t>Понуђачи који поднесу заједничку понуду одговарају неограни</w:t>
      </w:r>
      <w:r>
        <w:rPr>
          <w:rFonts w:ascii="Verdana" w:hAnsi="Verdana"/>
          <w:noProof/>
          <w:sz w:val="20"/>
          <w:szCs w:val="20"/>
        </w:rPr>
        <w:t>чено солидарно према наручиоцу.</w:t>
      </w:r>
    </w:p>
    <w:p w:rsidR="00BD7CE4" w:rsidRDefault="00BD7CE4" w:rsidP="00BD7CE4">
      <w:pPr>
        <w:jc w:val="both"/>
        <w:rPr>
          <w:rFonts w:ascii="Verdana" w:hAnsi="Verdana"/>
          <w:b/>
          <w:sz w:val="20"/>
          <w:szCs w:val="20"/>
        </w:rPr>
      </w:pPr>
    </w:p>
    <w:p w:rsidR="00BD7CE4" w:rsidRPr="005D0DEC" w:rsidRDefault="00BD7CE4" w:rsidP="00BD7CE4">
      <w:pPr>
        <w:pBdr>
          <w:top w:val="single" w:sz="4" w:space="1" w:color="auto"/>
          <w:left w:val="single" w:sz="4" w:space="4" w:color="auto"/>
          <w:bottom w:val="single" w:sz="4" w:space="1" w:color="auto"/>
          <w:right w:val="single" w:sz="4" w:space="4" w:color="auto"/>
        </w:pBdr>
        <w:tabs>
          <w:tab w:val="left" w:pos="3600"/>
        </w:tabs>
        <w:jc w:val="center"/>
        <w:rPr>
          <w:rFonts w:ascii="Verdana" w:hAnsi="Verdana"/>
          <w:b/>
          <w:noProof/>
          <w:sz w:val="20"/>
          <w:szCs w:val="20"/>
          <w:lang w:val="sr-Cyrl-CS"/>
        </w:rPr>
      </w:pPr>
      <w:r>
        <w:rPr>
          <w:rFonts w:ascii="Verdana" w:hAnsi="Verdana"/>
          <w:b/>
          <w:noProof/>
          <w:sz w:val="20"/>
          <w:szCs w:val="20"/>
          <w:lang w:val="sr-Cyrl-CS"/>
        </w:rPr>
        <w:t xml:space="preserve">ЗАХТЕВИ У ПОГЛЕДУ </w:t>
      </w:r>
      <w:r w:rsidRPr="005D0DEC">
        <w:rPr>
          <w:rFonts w:ascii="Verdana" w:hAnsi="Verdana"/>
          <w:b/>
          <w:noProof/>
          <w:sz w:val="20"/>
          <w:szCs w:val="20"/>
          <w:lang w:val="sr-Cyrl-CS"/>
        </w:rPr>
        <w:t>НАЧИН</w:t>
      </w:r>
      <w:r>
        <w:rPr>
          <w:rFonts w:ascii="Verdana" w:hAnsi="Verdana"/>
          <w:b/>
          <w:noProof/>
          <w:sz w:val="20"/>
          <w:szCs w:val="20"/>
          <w:lang w:val="sr-Cyrl-CS"/>
        </w:rPr>
        <w:t>А</w:t>
      </w:r>
      <w:r w:rsidRPr="005D0DEC">
        <w:rPr>
          <w:rFonts w:ascii="Verdana" w:hAnsi="Verdana"/>
          <w:b/>
          <w:noProof/>
          <w:sz w:val="20"/>
          <w:szCs w:val="20"/>
          <w:lang w:val="sr-Cyrl-CS"/>
        </w:rPr>
        <w:t xml:space="preserve"> И УСЛОВИ ПЛАЋАЊА</w:t>
      </w:r>
      <w:r>
        <w:rPr>
          <w:rFonts w:ascii="Verdana" w:hAnsi="Verdana"/>
          <w:b/>
          <w:noProof/>
          <w:sz w:val="20"/>
          <w:szCs w:val="20"/>
          <w:lang w:val="sr-Cyrl-CS"/>
        </w:rPr>
        <w:t xml:space="preserve"> И РОКА ВАЖЕЊА ПОНУДЕ</w:t>
      </w:r>
    </w:p>
    <w:p w:rsidR="00BD7CE4" w:rsidRPr="005D0DEC" w:rsidRDefault="00BD7CE4" w:rsidP="00BD7CE4">
      <w:pPr>
        <w:tabs>
          <w:tab w:val="left" w:pos="3600"/>
        </w:tabs>
        <w:jc w:val="both"/>
        <w:rPr>
          <w:rFonts w:ascii="Verdana" w:hAnsi="Verdana"/>
          <w:noProof/>
          <w:sz w:val="20"/>
          <w:szCs w:val="20"/>
          <w:highlight w:val="green"/>
          <w:lang w:val="sr-Cyrl-CS"/>
        </w:rPr>
      </w:pPr>
    </w:p>
    <w:p w:rsidR="00BD7CE4" w:rsidRPr="00B83281" w:rsidRDefault="00BD7CE4" w:rsidP="00BD7CE4">
      <w:pPr>
        <w:autoSpaceDE w:val="0"/>
        <w:autoSpaceDN w:val="0"/>
        <w:adjustRightInd w:val="0"/>
        <w:ind w:right="95"/>
        <w:jc w:val="both"/>
        <w:rPr>
          <w:rFonts w:ascii="Verdana" w:eastAsia="Times New Roman" w:hAnsi="Verdana" w:cs="Times New Roman"/>
          <w:sz w:val="20"/>
          <w:szCs w:val="20"/>
        </w:rPr>
      </w:pPr>
      <w:r w:rsidRPr="00B83281">
        <w:rPr>
          <w:rFonts w:ascii="Verdana" w:eastAsia="Times New Roman" w:hAnsi="Verdana" w:cs="Times New Roman"/>
          <w:sz w:val="20"/>
          <w:szCs w:val="20"/>
        </w:rPr>
        <w:t>Наручилац ће плаћање вршити месечно, за претходни месец, по пријему уредне фактуре (рачуна), у року који понуђач наведе у обрасцу понуде и моделу уговора.</w:t>
      </w:r>
    </w:p>
    <w:p w:rsidR="00BD7CE4" w:rsidRDefault="00BD7CE4" w:rsidP="00BD7CE4">
      <w:pPr>
        <w:jc w:val="both"/>
        <w:rPr>
          <w:rFonts w:ascii="Verdana" w:hAnsi="Verdana"/>
          <w:b/>
          <w:sz w:val="20"/>
          <w:szCs w:val="20"/>
        </w:rPr>
      </w:pPr>
    </w:p>
    <w:p w:rsidR="00BD7CE4" w:rsidRPr="00F54988" w:rsidRDefault="00BD7CE4" w:rsidP="00BD7CE4">
      <w:pPr>
        <w:jc w:val="both"/>
        <w:rPr>
          <w:rFonts w:ascii="Verdana" w:hAnsi="Verdana"/>
          <w:sz w:val="20"/>
          <w:szCs w:val="20"/>
        </w:rPr>
      </w:pPr>
      <w:r w:rsidRPr="00F54988">
        <w:rPr>
          <w:rFonts w:ascii="Verdana" w:hAnsi="Verdana"/>
          <w:sz w:val="20"/>
          <w:szCs w:val="20"/>
        </w:rPr>
        <w:t xml:space="preserve">Рок важења понуде је минимум 60 дана од дана отварања понуда. </w:t>
      </w:r>
    </w:p>
    <w:p w:rsidR="00BD7CE4" w:rsidRPr="00F27045" w:rsidRDefault="00BD7CE4" w:rsidP="00BD7CE4">
      <w:pPr>
        <w:jc w:val="both"/>
        <w:rPr>
          <w:rFonts w:ascii="Verdana" w:hAnsi="Verdana"/>
          <w:b/>
          <w:sz w:val="20"/>
          <w:szCs w:val="20"/>
        </w:rPr>
      </w:pPr>
    </w:p>
    <w:p w:rsidR="00BD7CE4" w:rsidRPr="00FF29DF" w:rsidRDefault="00BD7CE4" w:rsidP="00BD7CE4">
      <w:pPr>
        <w:pBdr>
          <w:top w:val="single" w:sz="4" w:space="1" w:color="auto"/>
          <w:left w:val="single" w:sz="4" w:space="4" w:color="auto"/>
          <w:bottom w:val="single" w:sz="4" w:space="1" w:color="auto"/>
          <w:right w:val="single" w:sz="4" w:space="4" w:color="auto"/>
        </w:pBdr>
        <w:tabs>
          <w:tab w:val="left" w:pos="3600"/>
        </w:tabs>
        <w:jc w:val="center"/>
        <w:rPr>
          <w:rFonts w:ascii="Verdana" w:hAnsi="Verdana"/>
          <w:b/>
          <w:noProof/>
          <w:sz w:val="20"/>
          <w:szCs w:val="20"/>
        </w:rPr>
      </w:pPr>
      <w:r w:rsidRPr="00FF29DF">
        <w:rPr>
          <w:rFonts w:ascii="Verdana" w:hAnsi="Verdana"/>
          <w:b/>
          <w:noProof/>
          <w:sz w:val="20"/>
          <w:szCs w:val="20"/>
        </w:rPr>
        <w:t>ВАЛУТА И НАЧИН НА КОЈИ МОРА ДА БУДЕ НАВЕДЕНА</w:t>
      </w:r>
    </w:p>
    <w:p w:rsidR="00BD7CE4" w:rsidRPr="00FF29DF" w:rsidRDefault="00BD7CE4" w:rsidP="00BD7CE4">
      <w:pPr>
        <w:pBdr>
          <w:top w:val="single" w:sz="4" w:space="1" w:color="auto"/>
          <w:left w:val="single" w:sz="4" w:space="4" w:color="auto"/>
          <w:bottom w:val="single" w:sz="4" w:space="1" w:color="auto"/>
          <w:right w:val="single" w:sz="4" w:space="4" w:color="auto"/>
        </w:pBdr>
        <w:tabs>
          <w:tab w:val="left" w:pos="3600"/>
        </w:tabs>
        <w:jc w:val="center"/>
        <w:rPr>
          <w:rFonts w:ascii="Verdana" w:hAnsi="Verdana"/>
          <w:b/>
          <w:noProof/>
          <w:sz w:val="20"/>
          <w:szCs w:val="20"/>
        </w:rPr>
      </w:pPr>
      <w:r w:rsidRPr="00FF29DF">
        <w:rPr>
          <w:rFonts w:ascii="Verdana" w:hAnsi="Verdana"/>
          <w:b/>
          <w:noProof/>
          <w:sz w:val="20"/>
          <w:szCs w:val="20"/>
        </w:rPr>
        <w:t>И ИЗРАЖЕНА ЦЕНА У ПОНУДИ</w:t>
      </w:r>
    </w:p>
    <w:p w:rsidR="00BD7CE4" w:rsidRDefault="00BD7CE4" w:rsidP="00BD7CE4">
      <w:pPr>
        <w:jc w:val="both"/>
        <w:rPr>
          <w:rFonts w:ascii="Verdana" w:hAnsi="Verdana"/>
          <w:noProof/>
          <w:sz w:val="20"/>
          <w:szCs w:val="20"/>
        </w:rPr>
      </w:pPr>
    </w:p>
    <w:p w:rsidR="00BD7CE4" w:rsidRPr="00F54988" w:rsidRDefault="00BD7CE4" w:rsidP="00BD7CE4">
      <w:pPr>
        <w:jc w:val="both"/>
        <w:rPr>
          <w:rFonts w:ascii="Verdana" w:eastAsia="Times New Roman" w:hAnsi="Verdana" w:cs="Times New Roman"/>
          <w:sz w:val="20"/>
          <w:szCs w:val="20"/>
        </w:rPr>
      </w:pPr>
      <w:r w:rsidRPr="00F54988">
        <w:rPr>
          <w:rFonts w:ascii="Verdana" w:eastAsia="Times New Roman" w:hAnsi="Verdana" w:cs="Times New Roman"/>
          <w:sz w:val="20"/>
          <w:szCs w:val="20"/>
        </w:rPr>
        <w:t xml:space="preserve">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 У цену морају бити урачунати сви трошкови које понуђач има у реализацији предметне јавне набавке. </w:t>
      </w:r>
    </w:p>
    <w:p w:rsidR="00BD7CE4" w:rsidRPr="00F54988" w:rsidRDefault="00BD7CE4" w:rsidP="00BD7CE4">
      <w:pPr>
        <w:jc w:val="both"/>
        <w:rPr>
          <w:rFonts w:ascii="Verdana" w:eastAsia="Times New Roman" w:hAnsi="Verdana" w:cs="Times New Roman"/>
          <w:sz w:val="20"/>
          <w:szCs w:val="20"/>
        </w:rPr>
      </w:pPr>
      <w:r w:rsidRPr="00F54988">
        <w:rPr>
          <w:rFonts w:ascii="Verdana" w:hAnsi="Verdana"/>
          <w:noProof/>
          <w:sz w:val="20"/>
          <w:szCs w:val="20"/>
        </w:rPr>
        <w:t>У случају да понуђач одобрава Наручиоцу попуст на цену, исти попуст мора бити урачунат у коначну понуђену цену у Обрасцу понуде.</w:t>
      </w:r>
    </w:p>
    <w:p w:rsidR="00BD7CE4" w:rsidRDefault="00BD7CE4" w:rsidP="00BD7CE4">
      <w:pPr>
        <w:jc w:val="both"/>
        <w:rPr>
          <w:rFonts w:ascii="Verdana" w:eastAsia="Times New Roman" w:hAnsi="Verdana" w:cs="Times New Roman"/>
          <w:sz w:val="20"/>
          <w:szCs w:val="20"/>
        </w:rPr>
      </w:pPr>
      <w:r w:rsidRPr="00F54988">
        <w:rPr>
          <w:rFonts w:ascii="Verdana" w:eastAsia="Times New Roman" w:hAnsi="Verdana" w:cs="Times New Roman"/>
          <w:sz w:val="20"/>
          <w:szCs w:val="20"/>
        </w:rPr>
        <w:t>Ако је у понуди исказана неуобичајено ниска цена, наручилац ће поступит</w:t>
      </w:r>
      <w:r>
        <w:rPr>
          <w:rFonts w:ascii="Verdana" w:eastAsia="Times New Roman" w:hAnsi="Verdana" w:cs="Times New Roman"/>
          <w:sz w:val="20"/>
          <w:szCs w:val="20"/>
        </w:rPr>
        <w:t xml:space="preserve">и у складу са чланом 92. Закона о јавним набавкама. </w:t>
      </w:r>
    </w:p>
    <w:p w:rsidR="00BD7CE4" w:rsidRDefault="00BD7CE4" w:rsidP="00BD7CE4">
      <w:pPr>
        <w:jc w:val="both"/>
        <w:rPr>
          <w:rFonts w:ascii="Verdana" w:eastAsia="Times New Roman" w:hAnsi="Verdana" w:cs="Times New Roman"/>
          <w:sz w:val="20"/>
          <w:szCs w:val="20"/>
        </w:rPr>
      </w:pPr>
    </w:p>
    <w:p w:rsidR="00805804" w:rsidRDefault="00805804" w:rsidP="00BD7CE4">
      <w:pPr>
        <w:jc w:val="both"/>
        <w:rPr>
          <w:rFonts w:ascii="Verdana" w:eastAsia="Times New Roman" w:hAnsi="Verdana" w:cs="Times New Roman"/>
          <w:sz w:val="20"/>
          <w:szCs w:val="20"/>
        </w:rPr>
      </w:pPr>
    </w:p>
    <w:p w:rsidR="00805804" w:rsidRDefault="00805804" w:rsidP="00BD7CE4">
      <w:pPr>
        <w:jc w:val="both"/>
        <w:rPr>
          <w:rFonts w:ascii="Verdana" w:eastAsia="Times New Roman" w:hAnsi="Verdana" w:cs="Times New Roman"/>
          <w:sz w:val="20"/>
          <w:szCs w:val="20"/>
        </w:rPr>
      </w:pPr>
    </w:p>
    <w:p w:rsidR="00805804" w:rsidRPr="00805804" w:rsidRDefault="00805804" w:rsidP="00BD7CE4">
      <w:pPr>
        <w:jc w:val="both"/>
        <w:rPr>
          <w:rFonts w:ascii="Verdana" w:eastAsia="Times New Roman" w:hAnsi="Verdana" w:cs="Times New Roman"/>
          <w:sz w:val="20"/>
          <w:szCs w:val="20"/>
        </w:rPr>
      </w:pPr>
    </w:p>
    <w:p w:rsidR="00BD7CE4" w:rsidRPr="009773E6" w:rsidRDefault="00BD7CE4" w:rsidP="00BD7CE4">
      <w:pPr>
        <w:pBdr>
          <w:top w:val="single" w:sz="4" w:space="1" w:color="auto"/>
          <w:left w:val="single" w:sz="4" w:space="4" w:color="auto"/>
          <w:bottom w:val="single" w:sz="4" w:space="1" w:color="auto"/>
          <w:right w:val="single" w:sz="4" w:space="4" w:color="auto"/>
        </w:pBdr>
        <w:tabs>
          <w:tab w:val="left" w:pos="3600"/>
        </w:tabs>
        <w:jc w:val="center"/>
        <w:rPr>
          <w:rFonts w:ascii="Verdana" w:hAnsi="Verdana"/>
          <w:b/>
          <w:noProof/>
          <w:sz w:val="20"/>
          <w:szCs w:val="20"/>
          <w:lang w:val="sr-Cyrl-CS"/>
        </w:rPr>
      </w:pPr>
      <w:r w:rsidRPr="009773E6">
        <w:rPr>
          <w:rFonts w:ascii="Verdana" w:hAnsi="Verdana"/>
          <w:b/>
          <w:noProof/>
          <w:sz w:val="20"/>
          <w:szCs w:val="20"/>
          <w:lang w:val="sr-Cyrl-CS"/>
        </w:rPr>
        <w:t>СРЕДСТВА ФИНАНСИЈСКОГ ОБЕЗБЕЂЕЊА</w:t>
      </w:r>
    </w:p>
    <w:p w:rsidR="00BD7CE4" w:rsidRPr="009773E6" w:rsidRDefault="00BD7CE4" w:rsidP="00BD7CE4">
      <w:pPr>
        <w:tabs>
          <w:tab w:val="left" w:pos="3600"/>
        </w:tabs>
        <w:jc w:val="both"/>
        <w:rPr>
          <w:rFonts w:ascii="Verdana" w:hAnsi="Verdana"/>
          <w:noProof/>
          <w:sz w:val="20"/>
          <w:szCs w:val="20"/>
          <w:lang w:val="sr-Cyrl-CS"/>
        </w:rPr>
      </w:pPr>
    </w:p>
    <w:p w:rsidR="00BD7CE4" w:rsidRPr="009773E6" w:rsidRDefault="00BD7CE4" w:rsidP="00BD7CE4">
      <w:pPr>
        <w:tabs>
          <w:tab w:val="left" w:pos="3600"/>
        </w:tabs>
        <w:jc w:val="both"/>
        <w:rPr>
          <w:rFonts w:ascii="Verdana" w:hAnsi="Verdana"/>
          <w:noProof/>
          <w:sz w:val="20"/>
          <w:szCs w:val="20"/>
          <w:lang w:val="sr-Cyrl-CS"/>
        </w:rPr>
      </w:pPr>
      <w:r w:rsidRPr="009773E6">
        <w:rPr>
          <w:rFonts w:ascii="Verdana" w:hAnsi="Verdana"/>
          <w:noProof/>
          <w:sz w:val="20"/>
          <w:szCs w:val="20"/>
          <w:lang w:val="sr-Cyrl-CS"/>
        </w:rPr>
        <w:t xml:space="preserve">Финансијска обезбеђења морају трајати најмање онолико колико је предвиђено у конкурсној документацији. </w:t>
      </w:r>
    </w:p>
    <w:p w:rsidR="00BD7CE4" w:rsidRPr="00D07D88" w:rsidRDefault="00BD7CE4" w:rsidP="00BD7CE4">
      <w:pPr>
        <w:jc w:val="both"/>
        <w:rPr>
          <w:rFonts w:ascii="Verdana" w:hAnsi="Verdana"/>
          <w:noProof/>
          <w:sz w:val="20"/>
          <w:szCs w:val="20"/>
          <w:lang w:val="sr-Cyrl-CS"/>
        </w:rPr>
      </w:pPr>
      <w:r w:rsidRPr="009773E6">
        <w:rPr>
          <w:rFonts w:ascii="Verdana" w:hAnsi="Verdana"/>
          <w:noProof/>
          <w:sz w:val="20"/>
          <w:szCs w:val="20"/>
          <w:lang w:val="sr-Cyrl-CS"/>
        </w:rPr>
        <w:t>Наручилац не може вратити понуђачу средство финансијског обезбеђења пре истека рока трајања, осим ако је понуђач у целости испунио своју обавезу која је обезбеђена.</w:t>
      </w:r>
    </w:p>
    <w:p w:rsidR="00BD7CE4" w:rsidRPr="009773E6" w:rsidRDefault="00BD7CE4" w:rsidP="00BD7CE4">
      <w:pPr>
        <w:rPr>
          <w:rFonts w:ascii="Verdana" w:hAnsi="Verdana"/>
          <w:noProof/>
          <w:sz w:val="20"/>
          <w:szCs w:val="20"/>
          <w:lang w:val="sr-Cyrl-CS"/>
        </w:rPr>
      </w:pPr>
    </w:p>
    <w:p w:rsidR="00BD7CE4" w:rsidRDefault="00BD7CE4" w:rsidP="00BD7CE4">
      <w:pPr>
        <w:rPr>
          <w:rFonts w:ascii="Verdana" w:hAnsi="Verdana"/>
          <w:b/>
          <w:noProof/>
          <w:color w:val="FFFFFF"/>
          <w:sz w:val="20"/>
          <w:szCs w:val="20"/>
          <w:shd w:val="clear" w:color="auto" w:fill="0066FF"/>
          <w:lang w:val="sr-Cyrl-CS"/>
        </w:rPr>
      </w:pPr>
      <w:r w:rsidRPr="009773E6">
        <w:rPr>
          <w:rFonts w:ascii="Verdana" w:hAnsi="Verdana"/>
          <w:b/>
          <w:noProof/>
          <w:color w:val="FFFFFF"/>
          <w:sz w:val="20"/>
          <w:szCs w:val="20"/>
          <w:shd w:val="clear" w:color="auto" w:fill="0066FF"/>
          <w:lang w:val="sr-Cyrl-CS"/>
        </w:rPr>
        <w:t>Га</w:t>
      </w:r>
      <w:r>
        <w:rPr>
          <w:rFonts w:ascii="Verdana" w:hAnsi="Verdana"/>
          <w:b/>
          <w:noProof/>
          <w:color w:val="FFFFFF"/>
          <w:sz w:val="20"/>
          <w:szCs w:val="20"/>
          <w:shd w:val="clear" w:color="auto" w:fill="0066FF"/>
          <w:lang w:val="sr-Cyrl-CS"/>
        </w:rPr>
        <w:t>ранција за добро извршење посла</w:t>
      </w:r>
    </w:p>
    <w:p w:rsidR="00BD7CE4" w:rsidRPr="004D0C33" w:rsidRDefault="00BD7CE4" w:rsidP="00BD7CE4">
      <w:pPr>
        <w:rPr>
          <w:rFonts w:ascii="Verdana" w:hAnsi="Verdana"/>
          <w:b/>
          <w:noProof/>
          <w:color w:val="FFFFFF"/>
          <w:sz w:val="20"/>
          <w:szCs w:val="20"/>
          <w:shd w:val="clear" w:color="auto" w:fill="0066FF"/>
          <w:lang w:val="sr-Cyrl-CS"/>
        </w:rPr>
      </w:pPr>
    </w:p>
    <w:p w:rsidR="00BD7CE4" w:rsidRDefault="00BD7CE4" w:rsidP="00BD7CE4">
      <w:pPr>
        <w:jc w:val="both"/>
        <w:rPr>
          <w:rFonts w:ascii="Verdana" w:eastAsia="Times New Roman" w:hAnsi="Verdana"/>
          <w:noProof/>
          <w:sz w:val="20"/>
          <w:szCs w:val="20"/>
        </w:rPr>
      </w:pPr>
      <w:r w:rsidRPr="003E4A0B">
        <w:rPr>
          <w:rFonts w:ascii="Verdana" w:hAnsi="Verdana"/>
          <w:noProof/>
          <w:sz w:val="20"/>
          <w:szCs w:val="20"/>
          <w:lang w:val="sr-Cyrl-CS"/>
        </w:rPr>
        <w:lastRenderedPageBreak/>
        <w:t xml:space="preserve">• Понуђач чија понуда буде изабрана као најповољнија, дужан је да у тренутку закључења уговора као средство финансијског обезбеђења тј. гаранцију за добро извршење посла преда наручиоцу 1 (једну) бланко сопствену </w:t>
      </w:r>
      <w:r w:rsidRPr="003E4A0B">
        <w:rPr>
          <w:rFonts w:ascii="Verdana" w:hAnsi="Verdana"/>
          <w:b/>
          <w:noProof/>
          <w:sz w:val="20"/>
          <w:szCs w:val="20"/>
          <w:lang w:val="sr-Cyrl-CS"/>
        </w:rPr>
        <w:t>меницу</w:t>
      </w:r>
      <w:r w:rsidRPr="003E4A0B">
        <w:rPr>
          <w:rFonts w:ascii="Verdana" w:hAnsi="Verdana"/>
          <w:noProof/>
          <w:sz w:val="20"/>
          <w:szCs w:val="20"/>
          <w:lang w:val="sr-Cyrl-CS"/>
        </w:rPr>
        <w:t xml:space="preserve"> са пратећим меничним овлашћењем у 2 (два) примерка, копијом ОП обрасца, копијом картона депонованих потписа (о</w:t>
      </w:r>
      <w:r>
        <w:rPr>
          <w:rFonts w:ascii="Verdana" w:hAnsi="Verdana"/>
          <w:noProof/>
          <w:sz w:val="20"/>
          <w:szCs w:val="20"/>
          <w:lang w:val="sr-Cyrl-CS"/>
        </w:rPr>
        <w:t>верен од стране пословне банке)</w:t>
      </w:r>
      <w:r w:rsidRPr="003E4A0B">
        <w:rPr>
          <w:rFonts w:ascii="Verdana" w:hAnsi="Verdana"/>
          <w:noProof/>
          <w:sz w:val="20"/>
          <w:szCs w:val="20"/>
          <w:lang w:val="sr-Cyrl-CS"/>
        </w:rPr>
        <w:t xml:space="preserve"> и потврдом о регистрацији менице код НБС. </w:t>
      </w:r>
      <w:r w:rsidRPr="003E4A0B">
        <w:rPr>
          <w:rFonts w:ascii="Verdana" w:eastAsia="Times New Roman" w:hAnsi="Verdana"/>
          <w:noProof/>
          <w:sz w:val="20"/>
          <w:szCs w:val="20"/>
          <w:lang w:val="sr-Cyrl-CS"/>
        </w:rPr>
        <w:t>Менично овлашћење треба да гласи на износ од 10% од вредности уговора без ПДВ-а.</w:t>
      </w:r>
    </w:p>
    <w:p w:rsidR="00BD7CE4" w:rsidRPr="0040285C" w:rsidRDefault="00814487" w:rsidP="00BD7CE4">
      <w:pPr>
        <w:jc w:val="both"/>
        <w:rPr>
          <w:rFonts w:ascii="Verdana" w:hAnsi="Verdana"/>
          <w:noProof/>
          <w:sz w:val="20"/>
          <w:szCs w:val="20"/>
        </w:rPr>
      </w:pPr>
      <w:r>
        <w:rPr>
          <w:rFonts w:ascii="Verdana" w:eastAsia="Times New Roman" w:hAnsi="Verdana"/>
          <w:noProof/>
          <w:sz w:val="20"/>
          <w:szCs w:val="20"/>
        </w:rPr>
        <w:t>Рок важења средства финанси</w:t>
      </w:r>
      <w:r w:rsidR="00BD7CE4">
        <w:rPr>
          <w:rFonts w:ascii="Verdana" w:eastAsia="Times New Roman" w:hAnsi="Verdana"/>
          <w:noProof/>
          <w:sz w:val="20"/>
          <w:szCs w:val="20"/>
        </w:rPr>
        <w:t xml:space="preserve">јког обезбеђења мора бити најмање 30 (тридесет) дана дужи од дана извршења свих уговорних обавеза. </w:t>
      </w:r>
    </w:p>
    <w:p w:rsidR="00BD7CE4" w:rsidRDefault="00BD7CE4" w:rsidP="00BD7CE4">
      <w:pPr>
        <w:jc w:val="both"/>
        <w:rPr>
          <w:rFonts w:ascii="Verdana" w:hAnsi="Verdana"/>
          <w:b/>
          <w:sz w:val="20"/>
          <w:szCs w:val="20"/>
        </w:rPr>
      </w:pPr>
    </w:p>
    <w:p w:rsidR="00BD7CE4" w:rsidRPr="005D0DEC" w:rsidRDefault="00BD7CE4" w:rsidP="00BD7CE4">
      <w:pPr>
        <w:pBdr>
          <w:top w:val="single" w:sz="4" w:space="1" w:color="auto"/>
          <w:left w:val="single" w:sz="4" w:space="4" w:color="auto"/>
          <w:bottom w:val="single" w:sz="4" w:space="1" w:color="auto"/>
          <w:right w:val="single" w:sz="4" w:space="4" w:color="auto"/>
        </w:pBdr>
        <w:tabs>
          <w:tab w:val="left" w:pos="3600"/>
        </w:tabs>
        <w:jc w:val="center"/>
        <w:rPr>
          <w:rFonts w:ascii="Verdana" w:hAnsi="Verdana"/>
          <w:b/>
          <w:noProof/>
          <w:sz w:val="20"/>
          <w:szCs w:val="20"/>
          <w:lang w:val="sr-Cyrl-CS"/>
        </w:rPr>
      </w:pPr>
      <w:r w:rsidRPr="005D0DEC">
        <w:rPr>
          <w:rFonts w:ascii="Verdana" w:hAnsi="Verdana"/>
          <w:b/>
          <w:noProof/>
          <w:sz w:val="20"/>
          <w:szCs w:val="20"/>
          <w:lang w:val="sr-Cyrl-CS"/>
        </w:rPr>
        <w:t>ТАЈНОСТ ПОСТУПКА</w:t>
      </w:r>
    </w:p>
    <w:p w:rsidR="00BD7CE4" w:rsidRPr="005D0DEC" w:rsidRDefault="00BD7CE4" w:rsidP="00BD7CE4">
      <w:pPr>
        <w:tabs>
          <w:tab w:val="left" w:pos="3600"/>
        </w:tabs>
        <w:jc w:val="both"/>
        <w:rPr>
          <w:rFonts w:ascii="Verdana" w:hAnsi="Verdana"/>
          <w:noProof/>
          <w:sz w:val="20"/>
          <w:szCs w:val="20"/>
          <w:lang w:val="sr-Cyrl-CS"/>
        </w:rPr>
      </w:pPr>
    </w:p>
    <w:p w:rsidR="00BD7CE4" w:rsidRPr="005D0DEC" w:rsidRDefault="00BD7CE4" w:rsidP="00BD7CE4">
      <w:pPr>
        <w:jc w:val="both"/>
        <w:rPr>
          <w:rFonts w:ascii="Verdana" w:hAnsi="Verdana"/>
          <w:noProof/>
          <w:sz w:val="20"/>
          <w:szCs w:val="20"/>
          <w:lang w:val="sr-Cyrl-CS"/>
        </w:rPr>
      </w:pPr>
      <w:r w:rsidRPr="005D0DEC">
        <w:rPr>
          <w:rFonts w:ascii="Verdana" w:hAnsi="Verdana"/>
          <w:noProof/>
          <w:sz w:val="20"/>
          <w:szCs w:val="20"/>
          <w:lang w:val="sr-Cyrl-CS"/>
        </w:rPr>
        <w:t>Наручилац се обавезује да:</w:t>
      </w:r>
    </w:p>
    <w:p w:rsidR="00BD7CE4" w:rsidRPr="005D0DEC" w:rsidRDefault="00BD7CE4" w:rsidP="00BD7CE4">
      <w:pPr>
        <w:jc w:val="both"/>
        <w:rPr>
          <w:rFonts w:ascii="Verdana" w:hAnsi="Verdana"/>
          <w:noProof/>
          <w:sz w:val="20"/>
          <w:szCs w:val="20"/>
          <w:lang w:val="sr-Cyrl-CS"/>
        </w:rPr>
      </w:pPr>
      <w:r w:rsidRPr="005D0DEC">
        <w:rPr>
          <w:rFonts w:ascii="Verdana" w:hAnsi="Verdana"/>
          <w:noProof/>
          <w:sz w:val="20"/>
          <w:szCs w:val="20"/>
          <w:lang w:val="sr-Cyrl-CS"/>
        </w:rPr>
        <w:t xml:space="preserve">1) чува као поверљиве све податке о понуђачима садржане у понуди које је као такве, у складу са законом, понуђач означио у понуди; </w:t>
      </w:r>
    </w:p>
    <w:p w:rsidR="00BD7CE4" w:rsidRPr="005D0DEC" w:rsidRDefault="00BD7CE4" w:rsidP="00BD7CE4">
      <w:pPr>
        <w:jc w:val="both"/>
        <w:rPr>
          <w:rFonts w:ascii="Verdana" w:hAnsi="Verdana"/>
          <w:noProof/>
          <w:sz w:val="20"/>
          <w:szCs w:val="20"/>
          <w:lang w:val="sr-Cyrl-CS"/>
        </w:rPr>
      </w:pPr>
      <w:r w:rsidRPr="005D0DEC">
        <w:rPr>
          <w:rFonts w:ascii="Verdana" w:hAnsi="Verdana"/>
          <w:noProof/>
          <w:sz w:val="20"/>
          <w:szCs w:val="20"/>
          <w:lang w:val="sr-Cyrl-CS"/>
        </w:rPr>
        <w:t>2) одбије давање информације која би значила повреду поверљивости података добијених у понуди;</w:t>
      </w:r>
    </w:p>
    <w:p w:rsidR="00BD7CE4" w:rsidRPr="005D0DEC" w:rsidRDefault="00BD7CE4" w:rsidP="00BD7CE4">
      <w:pPr>
        <w:jc w:val="both"/>
        <w:rPr>
          <w:rFonts w:ascii="Verdana" w:hAnsi="Verdana"/>
          <w:noProof/>
          <w:sz w:val="20"/>
          <w:szCs w:val="20"/>
          <w:lang w:val="sr-Cyrl-CS"/>
        </w:rPr>
      </w:pPr>
      <w:r w:rsidRPr="005D0DEC">
        <w:rPr>
          <w:rFonts w:ascii="Verdana" w:hAnsi="Verdana"/>
          <w:noProof/>
          <w:sz w:val="20"/>
          <w:szCs w:val="20"/>
          <w:lang w:val="sr-Cyrl-CS"/>
        </w:rPr>
        <w:t xml:space="preserve">3) 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 </w:t>
      </w:r>
    </w:p>
    <w:p w:rsidR="00BD7CE4" w:rsidRPr="005D0DEC" w:rsidRDefault="00BD7CE4" w:rsidP="00BD7CE4">
      <w:pPr>
        <w:tabs>
          <w:tab w:val="left" w:pos="3600"/>
        </w:tabs>
        <w:jc w:val="both"/>
        <w:rPr>
          <w:rFonts w:ascii="Verdana" w:hAnsi="Verdana"/>
          <w:noProof/>
          <w:sz w:val="20"/>
          <w:szCs w:val="20"/>
          <w:lang w:val="sr-Cyrl-CS"/>
        </w:rPr>
      </w:pPr>
      <w:r w:rsidRPr="005D0DEC">
        <w:rPr>
          <w:rFonts w:ascii="Verdana" w:hAnsi="Verdana"/>
          <w:noProof/>
          <w:sz w:val="20"/>
          <w:szCs w:val="20"/>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BD7CE4" w:rsidRPr="005D0DEC" w:rsidRDefault="00BD7CE4" w:rsidP="00BD7CE4">
      <w:pPr>
        <w:tabs>
          <w:tab w:val="left" w:pos="3600"/>
        </w:tabs>
        <w:jc w:val="both"/>
        <w:rPr>
          <w:rFonts w:ascii="Verdana" w:hAnsi="Verdana"/>
          <w:noProof/>
          <w:sz w:val="20"/>
          <w:szCs w:val="20"/>
          <w:lang w:val="sr-Cyrl-CS"/>
        </w:rPr>
      </w:pPr>
      <w:r w:rsidRPr="005D0DEC">
        <w:rPr>
          <w:rFonts w:ascii="Verdana" w:hAnsi="Verdana"/>
          <w:noProof/>
          <w:sz w:val="20"/>
          <w:szCs w:val="20"/>
          <w:lang w:val="sr-Cyrl-CS"/>
        </w:rPr>
        <w:t>Информације у вези са проверавањем, објашњењем, мишљењем и упоређивањем понуда, као и препоруке у погледу избора најповољније понуде, неће с</w:t>
      </w:r>
      <w:r>
        <w:rPr>
          <w:rFonts w:ascii="Verdana" w:hAnsi="Verdana"/>
          <w:noProof/>
          <w:sz w:val="20"/>
          <w:szCs w:val="20"/>
          <w:lang w:val="sr-Cyrl-CS"/>
        </w:rPr>
        <w:t xml:space="preserve">е достављати понуђачима, као ни </w:t>
      </w:r>
      <w:r w:rsidRPr="005D0DEC">
        <w:rPr>
          <w:rFonts w:ascii="Verdana" w:hAnsi="Verdana"/>
          <w:noProof/>
          <w:sz w:val="20"/>
          <w:szCs w:val="20"/>
          <w:lang w:val="sr-Cyrl-CS"/>
        </w:rPr>
        <w:t>једној другој особи која није званично укључена у процес, све док се не објави име изабраног понуђача.</w:t>
      </w:r>
    </w:p>
    <w:p w:rsidR="00BD7CE4" w:rsidRPr="005D0DEC" w:rsidRDefault="00BD7CE4" w:rsidP="00BD7CE4">
      <w:pPr>
        <w:tabs>
          <w:tab w:val="left" w:pos="3600"/>
        </w:tabs>
        <w:jc w:val="both"/>
        <w:rPr>
          <w:rFonts w:ascii="Verdana" w:hAnsi="Verdana"/>
          <w:noProof/>
          <w:sz w:val="20"/>
          <w:szCs w:val="20"/>
          <w:lang w:val="sr-Cyrl-CS"/>
        </w:rPr>
      </w:pPr>
      <w:r w:rsidRPr="005D0DEC">
        <w:rPr>
          <w:rFonts w:ascii="Verdana" w:hAnsi="Verdana"/>
          <w:noProof/>
          <w:sz w:val="20"/>
          <w:szCs w:val="20"/>
          <w:lang w:val="sr-Cyrl-CS"/>
        </w:rPr>
        <w:t>Наручилац је дужан да чува као пословну тајну имена понуђача, као и поднете понуде, до истека рока предвиђеног за отварање понуда.</w:t>
      </w:r>
    </w:p>
    <w:p w:rsidR="00BD7CE4" w:rsidRPr="005D0DEC" w:rsidRDefault="00BD7CE4" w:rsidP="00BD7CE4">
      <w:pPr>
        <w:tabs>
          <w:tab w:val="left" w:pos="3600"/>
        </w:tabs>
        <w:jc w:val="both"/>
        <w:rPr>
          <w:rFonts w:ascii="Verdana" w:hAnsi="Verdana"/>
          <w:noProof/>
          <w:sz w:val="20"/>
          <w:szCs w:val="20"/>
          <w:lang w:val="sr-Cyrl-CS"/>
        </w:rPr>
      </w:pPr>
      <w:r w:rsidRPr="005D0DEC">
        <w:rPr>
          <w:rFonts w:ascii="Verdana" w:hAnsi="Verdana"/>
          <w:noProof/>
          <w:sz w:val="20"/>
          <w:szCs w:val="20"/>
          <w:lang w:val="sr-Cyrl-CS"/>
        </w:rPr>
        <w:t>Чланови комисије за јавну набавку морају да чувају податке и поступају са документима у складу са степеном поверљивости. Неће се сматрати поверљивом цена и остали подаци из понуде који су од значаја за примену елемената критеријума и рангирање понуде.</w:t>
      </w:r>
    </w:p>
    <w:p w:rsidR="00BD7CE4" w:rsidRPr="005D0DEC" w:rsidRDefault="00BD7CE4" w:rsidP="00BD7CE4">
      <w:pPr>
        <w:jc w:val="both"/>
        <w:rPr>
          <w:rFonts w:ascii="Verdana" w:hAnsi="Verdana"/>
          <w:noProof/>
          <w:sz w:val="20"/>
          <w:szCs w:val="20"/>
          <w:lang w:val="sr-Cyrl-CS"/>
        </w:rPr>
      </w:pPr>
      <w:r w:rsidRPr="005D0DEC">
        <w:rPr>
          <w:rFonts w:ascii="Verdana" w:hAnsi="Verdana"/>
          <w:noProof/>
          <w:sz w:val="20"/>
          <w:szCs w:val="20"/>
          <w:lang w:val="sr-Cyrl-CS"/>
        </w:rPr>
        <w:t>Наручилац ће условити преузимање конкурсне документације потписивањем изјаве или споразума о чувању поверљивих података уколико ти подаци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w:t>
      </w:r>
    </w:p>
    <w:p w:rsidR="00BD7CE4" w:rsidRPr="00EB5800" w:rsidRDefault="00BD7CE4" w:rsidP="00BD7CE4">
      <w:pPr>
        <w:tabs>
          <w:tab w:val="left" w:pos="3600"/>
        </w:tabs>
        <w:jc w:val="both"/>
        <w:rPr>
          <w:rFonts w:ascii="Verdana" w:hAnsi="Verdana"/>
          <w:noProof/>
          <w:sz w:val="20"/>
          <w:szCs w:val="20"/>
          <w:lang w:val="sr-Cyrl-CS"/>
        </w:rPr>
      </w:pPr>
      <w:r w:rsidRPr="005D0DEC">
        <w:rPr>
          <w:rFonts w:ascii="Verdana" w:hAnsi="Verdana"/>
          <w:noProof/>
          <w:sz w:val="20"/>
          <w:szCs w:val="20"/>
          <w:lang w:val="sr-Cyrl-CS"/>
        </w:rPr>
        <w:t>Лице које је примило податке одређене као поверљиве дужно је да их чува и штити, без обзира на степен те поверљивости.</w:t>
      </w:r>
    </w:p>
    <w:p w:rsidR="00BD7CE4" w:rsidRDefault="00BD7CE4" w:rsidP="00BD7CE4">
      <w:pPr>
        <w:jc w:val="both"/>
        <w:rPr>
          <w:rFonts w:ascii="Verdana" w:hAnsi="Verdana"/>
          <w:b/>
          <w:sz w:val="20"/>
          <w:szCs w:val="20"/>
        </w:rPr>
      </w:pPr>
    </w:p>
    <w:p w:rsidR="00BD7CE4" w:rsidRPr="009773E6" w:rsidRDefault="00BD7CE4" w:rsidP="00BD7CE4">
      <w:pPr>
        <w:pBdr>
          <w:top w:val="single" w:sz="4" w:space="1" w:color="auto"/>
          <w:left w:val="single" w:sz="4" w:space="4" w:color="auto"/>
          <w:bottom w:val="single" w:sz="4" w:space="1" w:color="auto"/>
          <w:right w:val="single" w:sz="4" w:space="4" w:color="auto"/>
        </w:pBdr>
        <w:tabs>
          <w:tab w:val="left" w:pos="3600"/>
        </w:tabs>
        <w:jc w:val="center"/>
        <w:rPr>
          <w:rFonts w:ascii="Verdana" w:hAnsi="Verdana"/>
          <w:b/>
          <w:noProof/>
          <w:sz w:val="20"/>
          <w:szCs w:val="20"/>
          <w:lang w:val="sr-Cyrl-CS"/>
        </w:rPr>
      </w:pPr>
      <w:r w:rsidRPr="009773E6">
        <w:rPr>
          <w:rFonts w:ascii="Verdana" w:hAnsi="Verdana"/>
          <w:b/>
          <w:noProof/>
          <w:sz w:val="20"/>
          <w:szCs w:val="20"/>
          <w:lang w:val="sr-Cyrl-CS"/>
        </w:rPr>
        <w:t>ДОДАТНЕ ИНФОРМАЦИЈЕ ИЛИ ПОЈАШЊЕЊА</w:t>
      </w:r>
    </w:p>
    <w:p w:rsidR="00BD7CE4" w:rsidRPr="009773E6" w:rsidRDefault="00BD7CE4" w:rsidP="00BD7CE4">
      <w:pPr>
        <w:jc w:val="both"/>
        <w:rPr>
          <w:rFonts w:ascii="Verdana" w:hAnsi="Verdana"/>
          <w:noProof/>
          <w:sz w:val="20"/>
          <w:szCs w:val="20"/>
          <w:lang w:val="sr-Cyrl-CS"/>
        </w:rPr>
      </w:pPr>
    </w:p>
    <w:p w:rsidR="00BD7CE4" w:rsidRPr="00D01D2D" w:rsidRDefault="00BD7CE4" w:rsidP="00BD7CE4">
      <w:pPr>
        <w:jc w:val="both"/>
        <w:rPr>
          <w:rFonts w:ascii="Verdana" w:eastAsia="Times New Roman" w:hAnsi="Verdana"/>
          <w:noProof/>
          <w:sz w:val="20"/>
          <w:szCs w:val="20"/>
        </w:rPr>
      </w:pPr>
      <w:r w:rsidRPr="00540A17">
        <w:rPr>
          <w:rFonts w:ascii="Verdana" w:eastAsia="Times New Roman" w:hAnsi="Verdana"/>
          <w:bCs/>
          <w:color w:val="000000"/>
          <w:sz w:val="20"/>
          <w:szCs w:val="20"/>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w:t>
      </w:r>
      <w:r w:rsidRPr="00540A17">
        <w:rPr>
          <w:rFonts w:ascii="Verdana" w:eastAsia="Times New Roman" w:hAnsi="Verdana"/>
          <w:b/>
          <w:bCs/>
          <w:i/>
          <w:color w:val="000000"/>
          <w:sz w:val="20"/>
          <w:szCs w:val="20"/>
        </w:rPr>
        <w:t>(5) пет</w:t>
      </w:r>
      <w:r w:rsidRPr="00540A17">
        <w:rPr>
          <w:rFonts w:ascii="Verdana" w:eastAsia="Times New Roman" w:hAnsi="Verdana"/>
          <w:bCs/>
          <w:color w:val="000000"/>
          <w:sz w:val="20"/>
          <w:szCs w:val="20"/>
        </w:rPr>
        <w:t xml:space="preserve"> дана пре истека рока за подношење понуде.</w:t>
      </w:r>
    </w:p>
    <w:p w:rsidR="00BD7CE4" w:rsidRPr="009773E6" w:rsidRDefault="00BD7CE4" w:rsidP="00BD7CE4">
      <w:pPr>
        <w:jc w:val="both"/>
        <w:rPr>
          <w:rFonts w:ascii="Verdana" w:hAnsi="Verdana"/>
          <w:noProof/>
          <w:sz w:val="20"/>
          <w:szCs w:val="20"/>
          <w:lang w:val="sr-Cyrl-CS"/>
        </w:rPr>
      </w:pPr>
      <w:r w:rsidRPr="00D01D2D">
        <w:rPr>
          <w:rFonts w:ascii="Verdana" w:eastAsia="Times New Roman" w:hAnsi="Verdana"/>
          <w:color w:val="000000"/>
          <w:sz w:val="20"/>
          <w:szCs w:val="20"/>
        </w:rPr>
        <w:lastRenderedPageBreak/>
        <w:t>Комуникација у вези са додатним информацијама, појашњењима и одговорима врши се на начин одређен чланом 20. Закона</w:t>
      </w:r>
      <w:r>
        <w:rPr>
          <w:rFonts w:ascii="Verdana" w:eastAsia="Times New Roman" w:hAnsi="Verdana"/>
          <w:color w:val="000000"/>
          <w:sz w:val="20"/>
          <w:szCs w:val="20"/>
        </w:rPr>
        <w:t xml:space="preserve"> о јавним набавкама.</w:t>
      </w:r>
      <w:r w:rsidRPr="008A37C0">
        <w:rPr>
          <w:rFonts w:ascii="Verdana" w:eastAsia="Times New Roman" w:hAnsi="Verdana"/>
          <w:noProof/>
          <w:sz w:val="20"/>
          <w:szCs w:val="20"/>
          <w:lang w:val="sr-Cyrl-CS"/>
        </w:rPr>
        <w:t xml:space="preserve"> </w:t>
      </w:r>
    </w:p>
    <w:p w:rsidR="00BD7CE4" w:rsidRPr="00BF337C" w:rsidRDefault="00BD7CE4" w:rsidP="00BD7CE4">
      <w:pPr>
        <w:jc w:val="both"/>
        <w:rPr>
          <w:rFonts w:ascii="Verdana" w:hAnsi="Verdana"/>
          <w:noProof/>
          <w:sz w:val="20"/>
          <w:szCs w:val="20"/>
        </w:rPr>
      </w:pPr>
      <w:r>
        <w:rPr>
          <w:rFonts w:ascii="Verdana" w:hAnsi="Verdana"/>
          <w:noProof/>
          <w:sz w:val="20"/>
          <w:szCs w:val="20"/>
          <w:lang w:val="sr-Cyrl-CS"/>
        </w:rPr>
        <w:t>Захтеве</w:t>
      </w:r>
      <w:r>
        <w:rPr>
          <w:rFonts w:ascii="Verdana" w:hAnsi="Verdana"/>
          <w:noProof/>
          <w:sz w:val="20"/>
          <w:szCs w:val="20"/>
        </w:rPr>
        <w:t xml:space="preserve"> </w:t>
      </w:r>
      <w:r w:rsidRPr="009773E6">
        <w:rPr>
          <w:rFonts w:ascii="Verdana" w:hAnsi="Verdana"/>
          <w:noProof/>
          <w:sz w:val="20"/>
          <w:szCs w:val="20"/>
          <w:lang w:val="sr-Cyrl-CS"/>
        </w:rPr>
        <w:t xml:space="preserve">проследити </w:t>
      </w:r>
      <w:r w:rsidRPr="006142FD">
        <w:rPr>
          <w:rFonts w:ascii="Verdana" w:eastAsia="Times New Roman" w:hAnsi="Verdana"/>
          <w:b/>
          <w:noProof/>
          <w:sz w:val="20"/>
          <w:szCs w:val="20"/>
          <w:lang w:val="sr-Cyrl-CS"/>
        </w:rPr>
        <w:t>искључиво</w:t>
      </w:r>
      <w:r w:rsidRPr="006142FD">
        <w:rPr>
          <w:rFonts w:ascii="Verdana" w:eastAsia="Times New Roman" w:hAnsi="Verdana"/>
          <w:noProof/>
          <w:sz w:val="20"/>
          <w:szCs w:val="20"/>
          <w:lang w:val="sr-Cyrl-CS"/>
        </w:rPr>
        <w:t xml:space="preserve"> </w:t>
      </w:r>
      <w:r w:rsidRPr="006142FD">
        <w:rPr>
          <w:rFonts w:ascii="Verdana" w:hAnsi="Verdana"/>
          <w:noProof/>
          <w:sz w:val="20"/>
          <w:szCs w:val="20"/>
          <w:lang w:val="sr-Cyrl-CS"/>
        </w:rPr>
        <w:t>путем електронске поште</w:t>
      </w:r>
      <w:r w:rsidRPr="009773E6">
        <w:rPr>
          <w:rFonts w:ascii="Verdana" w:hAnsi="Verdana"/>
          <w:noProof/>
          <w:sz w:val="20"/>
          <w:szCs w:val="20"/>
          <w:lang w:val="sr-Cyrl-CS"/>
        </w:rPr>
        <w:t xml:space="preserve"> на </w:t>
      </w:r>
      <w:r w:rsidRPr="00A16C06">
        <w:rPr>
          <w:rFonts w:ascii="Verdana" w:hAnsi="Verdana"/>
          <w:noProof/>
          <w:sz w:val="20"/>
          <w:szCs w:val="20"/>
        </w:rPr>
        <w:t>mail</w:t>
      </w:r>
      <w:r w:rsidRPr="009773E6">
        <w:rPr>
          <w:rFonts w:ascii="Verdana" w:hAnsi="Verdana"/>
          <w:noProof/>
          <w:sz w:val="20"/>
          <w:szCs w:val="20"/>
          <w:lang w:val="sr-Cyrl-CS"/>
        </w:rPr>
        <w:t>:</w:t>
      </w:r>
      <w:r w:rsidRPr="00BF337C">
        <w:t xml:space="preserve"> </w:t>
      </w:r>
      <w:hyperlink r:id="rId10" w:history="1">
        <w:r w:rsidRPr="00EF21F1">
          <w:rPr>
            <w:rStyle w:val="Hyperlink"/>
            <w:rFonts w:ascii="Verdana" w:hAnsi="Verdana" w:cs="Calibri"/>
            <w:sz w:val="20"/>
            <w:szCs w:val="20"/>
          </w:rPr>
          <w:t>marina.jovanovic@cdlbgd.rs</w:t>
        </w:r>
      </w:hyperlink>
    </w:p>
    <w:p w:rsidR="00BD7CE4" w:rsidRPr="009773E6" w:rsidRDefault="00BD7CE4" w:rsidP="00BD7CE4">
      <w:pPr>
        <w:jc w:val="both"/>
        <w:rPr>
          <w:rFonts w:ascii="Verdana" w:hAnsi="Verdana"/>
          <w:noProof/>
          <w:sz w:val="20"/>
          <w:szCs w:val="20"/>
          <w:lang w:val="sr-Cyrl-CS"/>
        </w:rPr>
      </w:pPr>
      <w:r w:rsidRPr="003E4A0B">
        <w:rPr>
          <w:rFonts w:ascii="Verdana" w:hAnsi="Verdana"/>
          <w:noProof/>
          <w:sz w:val="20"/>
          <w:szCs w:val="20"/>
          <w:lang w:val="sr-Cyrl-CS"/>
        </w:rPr>
        <w:t xml:space="preserve">Радно време наручиоца је од </w:t>
      </w:r>
      <w:r w:rsidRPr="003E4A0B">
        <w:rPr>
          <w:rFonts w:ascii="Verdana" w:hAnsi="Verdana"/>
          <w:b/>
          <w:noProof/>
          <w:sz w:val="20"/>
          <w:szCs w:val="20"/>
          <w:lang w:val="sr-Cyrl-CS"/>
        </w:rPr>
        <w:t>0</w:t>
      </w:r>
      <w:r>
        <w:rPr>
          <w:rFonts w:ascii="Verdana" w:hAnsi="Verdana"/>
          <w:b/>
          <w:noProof/>
          <w:sz w:val="20"/>
          <w:szCs w:val="20"/>
        </w:rPr>
        <w:t>7</w:t>
      </w:r>
      <w:r>
        <w:rPr>
          <w:rFonts w:ascii="Verdana" w:hAnsi="Verdana"/>
          <w:b/>
          <w:noProof/>
          <w:sz w:val="20"/>
          <w:szCs w:val="20"/>
          <w:lang w:val="sr-Cyrl-CS"/>
        </w:rPr>
        <w:t>:</w:t>
      </w:r>
      <w:r>
        <w:rPr>
          <w:rFonts w:ascii="Verdana" w:hAnsi="Verdana"/>
          <w:b/>
          <w:noProof/>
          <w:sz w:val="20"/>
          <w:szCs w:val="20"/>
        </w:rPr>
        <w:t>3</w:t>
      </w:r>
      <w:r w:rsidRPr="003E4A0B">
        <w:rPr>
          <w:rFonts w:ascii="Verdana" w:hAnsi="Verdana"/>
          <w:b/>
          <w:noProof/>
          <w:sz w:val="20"/>
          <w:szCs w:val="20"/>
          <w:lang w:val="sr-Cyrl-CS"/>
        </w:rPr>
        <w:t>0</w:t>
      </w:r>
      <w:r w:rsidRPr="003E4A0B">
        <w:rPr>
          <w:rFonts w:ascii="Verdana" w:hAnsi="Verdana"/>
          <w:noProof/>
          <w:sz w:val="20"/>
          <w:szCs w:val="20"/>
          <w:lang w:val="sr-Cyrl-CS"/>
        </w:rPr>
        <w:t xml:space="preserve"> до </w:t>
      </w:r>
      <w:r w:rsidRPr="003E4A0B">
        <w:rPr>
          <w:rFonts w:ascii="Verdana" w:hAnsi="Verdana"/>
          <w:b/>
          <w:noProof/>
          <w:sz w:val="20"/>
          <w:szCs w:val="20"/>
          <w:lang w:val="sr-Cyrl-CS"/>
        </w:rPr>
        <w:t>1</w:t>
      </w:r>
      <w:r>
        <w:rPr>
          <w:rFonts w:ascii="Verdana" w:hAnsi="Verdana"/>
          <w:b/>
          <w:noProof/>
          <w:sz w:val="20"/>
          <w:szCs w:val="20"/>
        </w:rPr>
        <w:t>5:3</w:t>
      </w:r>
      <w:r w:rsidRPr="003E4A0B">
        <w:rPr>
          <w:rFonts w:ascii="Verdana" w:hAnsi="Verdana"/>
          <w:b/>
          <w:noProof/>
          <w:sz w:val="20"/>
          <w:szCs w:val="20"/>
          <w:lang w:val="sr-Cyrl-CS"/>
        </w:rPr>
        <w:t>0</w:t>
      </w:r>
      <w:r w:rsidRPr="003E4A0B">
        <w:rPr>
          <w:rFonts w:ascii="Verdana" w:hAnsi="Verdana"/>
          <w:noProof/>
          <w:sz w:val="20"/>
          <w:szCs w:val="20"/>
          <w:lang w:val="sr-Cyrl-CS"/>
        </w:rPr>
        <w:t xml:space="preserve"> часова.</w:t>
      </w:r>
    </w:p>
    <w:p w:rsidR="00BD7CE4" w:rsidRPr="009773E6" w:rsidRDefault="00BD7CE4" w:rsidP="00BD7CE4">
      <w:pPr>
        <w:jc w:val="both"/>
        <w:rPr>
          <w:rFonts w:ascii="Verdana" w:hAnsi="Verdana"/>
          <w:noProof/>
          <w:sz w:val="20"/>
          <w:szCs w:val="20"/>
          <w:lang w:val="sr-Cyrl-CS"/>
        </w:rPr>
      </w:pPr>
      <w:r w:rsidRPr="009773E6">
        <w:rPr>
          <w:rFonts w:ascii="Verdana" w:hAnsi="Verdana"/>
          <w:noProof/>
          <w:sz w:val="20"/>
          <w:szCs w:val="20"/>
          <w:lang w:val="sr-Cyrl-CS"/>
        </w:rPr>
        <w:t>Захтеви који су пристигли на маил наручиоца после</w:t>
      </w:r>
      <w:r>
        <w:rPr>
          <w:rFonts w:ascii="Verdana" w:hAnsi="Verdana"/>
          <w:noProof/>
          <w:sz w:val="20"/>
          <w:szCs w:val="20"/>
        </w:rPr>
        <w:t xml:space="preserve">   </w:t>
      </w:r>
      <w:r w:rsidRPr="003E4A0B">
        <w:rPr>
          <w:rFonts w:ascii="Verdana" w:hAnsi="Verdana"/>
          <w:b/>
          <w:noProof/>
          <w:sz w:val="20"/>
          <w:szCs w:val="20"/>
          <w:lang w:val="sr-Cyrl-CS"/>
        </w:rPr>
        <w:t>1</w:t>
      </w:r>
      <w:r>
        <w:rPr>
          <w:rFonts w:ascii="Verdana" w:hAnsi="Verdana"/>
          <w:b/>
          <w:noProof/>
          <w:sz w:val="20"/>
          <w:szCs w:val="20"/>
        </w:rPr>
        <w:t>5:3</w:t>
      </w:r>
      <w:r w:rsidRPr="003E4A0B">
        <w:rPr>
          <w:rFonts w:ascii="Verdana" w:hAnsi="Verdana"/>
          <w:b/>
          <w:noProof/>
          <w:sz w:val="20"/>
          <w:szCs w:val="20"/>
          <w:lang w:val="sr-Cyrl-CS"/>
        </w:rPr>
        <w:t>0</w:t>
      </w:r>
      <w:r w:rsidRPr="003E4A0B">
        <w:rPr>
          <w:rFonts w:ascii="Verdana" w:hAnsi="Verdana"/>
          <w:noProof/>
          <w:sz w:val="20"/>
          <w:szCs w:val="20"/>
          <w:lang w:val="sr-Cyrl-CS"/>
        </w:rPr>
        <w:t xml:space="preserve"> </w:t>
      </w:r>
      <w:r w:rsidRPr="009773E6">
        <w:rPr>
          <w:rFonts w:ascii="Verdana" w:hAnsi="Verdana"/>
          <w:noProof/>
          <w:sz w:val="20"/>
          <w:szCs w:val="20"/>
          <w:lang w:val="sr-Cyrl-CS"/>
        </w:rPr>
        <w:t xml:space="preserve">  часова радним даном, викендом и празницима сматраће се да су пристигли првог наредног радног дана.</w:t>
      </w:r>
    </w:p>
    <w:p w:rsidR="00BD7CE4" w:rsidRPr="009773E6" w:rsidRDefault="00BD7CE4" w:rsidP="00BD7CE4">
      <w:pPr>
        <w:tabs>
          <w:tab w:val="left" w:pos="3600"/>
        </w:tabs>
        <w:jc w:val="both"/>
        <w:rPr>
          <w:rFonts w:ascii="Verdana" w:hAnsi="Verdana"/>
          <w:noProof/>
          <w:sz w:val="20"/>
          <w:szCs w:val="20"/>
          <w:lang w:val="sr-Cyrl-CS"/>
        </w:rPr>
      </w:pPr>
      <w:r w:rsidRPr="008A37C0">
        <w:rPr>
          <w:rFonts w:ascii="Verdana" w:eastAsia="Times New Roman" w:hAnsi="Verdana"/>
          <w:bCs/>
          <w:color w:val="000000"/>
          <w:sz w:val="20"/>
          <w:szCs w:val="20"/>
        </w:rPr>
        <w:t xml:space="preserve">Наручилац је дужан да у року од </w:t>
      </w:r>
      <w:r w:rsidRPr="008A37C0">
        <w:rPr>
          <w:rFonts w:ascii="Verdana" w:hAnsi="Verdana"/>
          <w:b/>
          <w:i/>
          <w:noProof/>
          <w:sz w:val="20"/>
          <w:szCs w:val="20"/>
          <w:lang w:val="sr-Cyrl-CS"/>
        </w:rPr>
        <w:t>3 (три)</w:t>
      </w:r>
      <w:r w:rsidRPr="008A37C0">
        <w:rPr>
          <w:rFonts w:ascii="Verdana" w:eastAsia="Times New Roman" w:hAnsi="Verdana"/>
          <w:bCs/>
          <w:color w:val="000000"/>
          <w:sz w:val="20"/>
          <w:szCs w:val="20"/>
        </w:rPr>
        <w:t xml:space="preserve"> дана од дана пријема захтева, одговор објави на Порталу јавних набавки и на својој интернет страници.</w:t>
      </w:r>
    </w:p>
    <w:p w:rsidR="00BD7CE4" w:rsidRPr="009773E6" w:rsidRDefault="00BD7CE4" w:rsidP="00BD7CE4">
      <w:pPr>
        <w:tabs>
          <w:tab w:val="left" w:pos="3600"/>
        </w:tabs>
        <w:jc w:val="both"/>
        <w:rPr>
          <w:rFonts w:ascii="Verdana" w:hAnsi="Verdana"/>
          <w:noProof/>
          <w:sz w:val="20"/>
          <w:szCs w:val="20"/>
          <w:lang w:val="sr-Cyrl-CS"/>
        </w:rPr>
      </w:pPr>
    </w:p>
    <w:p w:rsidR="00BD7CE4" w:rsidRPr="0033463F" w:rsidRDefault="00BD7CE4" w:rsidP="00BD7CE4">
      <w:pPr>
        <w:pBdr>
          <w:top w:val="dashed" w:sz="4" w:space="1" w:color="auto"/>
          <w:left w:val="dashed" w:sz="4" w:space="4" w:color="auto"/>
          <w:bottom w:val="dashed" w:sz="4" w:space="1" w:color="auto"/>
          <w:right w:val="dashed" w:sz="4" w:space="4" w:color="auto"/>
        </w:pBdr>
        <w:tabs>
          <w:tab w:val="left" w:pos="3600"/>
        </w:tabs>
        <w:ind w:left="1728" w:hanging="1728"/>
        <w:jc w:val="both"/>
        <w:rPr>
          <w:rFonts w:ascii="Verdana" w:hAnsi="Verdana"/>
          <w:noProof/>
          <w:sz w:val="20"/>
          <w:szCs w:val="20"/>
          <w:lang w:val="sr-Cyrl-CS"/>
        </w:rPr>
      </w:pPr>
      <w:r w:rsidRPr="009773E6">
        <w:rPr>
          <w:rFonts w:ascii="Verdana" w:hAnsi="Verdana"/>
          <w:b/>
          <w:noProof/>
          <w:color w:val="FFFFFF"/>
          <w:sz w:val="20"/>
          <w:szCs w:val="20"/>
          <w:shd w:val="clear" w:color="auto" w:fill="0066FF"/>
          <w:lang w:val="sr-Cyrl-CS"/>
        </w:rPr>
        <w:t>НАПОМЕНА:</w:t>
      </w:r>
      <w:r w:rsidRPr="009773E6">
        <w:rPr>
          <w:rFonts w:ascii="Verdana" w:hAnsi="Verdana"/>
          <w:noProof/>
          <w:sz w:val="20"/>
          <w:szCs w:val="20"/>
          <w:lang w:val="sr-Cyrl-CS"/>
        </w:rPr>
        <w:t xml:space="preserve"> </w:t>
      </w:r>
      <w:r w:rsidRPr="009773E6">
        <w:rPr>
          <w:rFonts w:ascii="Verdana" w:hAnsi="Verdana"/>
          <w:noProof/>
          <w:sz w:val="20"/>
          <w:szCs w:val="20"/>
          <w:lang w:val="sr-Cyrl-CS"/>
        </w:rPr>
        <w:tab/>
      </w:r>
      <w:r w:rsidRPr="009773E6">
        <w:rPr>
          <w:rFonts w:ascii="Verdana" w:hAnsi="Verdana"/>
          <w:b/>
          <w:noProof/>
          <w:sz w:val="20"/>
          <w:szCs w:val="20"/>
          <w:lang w:val="sr-Cyrl-CS"/>
        </w:rPr>
        <w:t>Тражење додатних информација и објашњења у вези са припремањем понуде и конкурсном документацијом усменим путем или телефоном, није дозвољено.</w:t>
      </w:r>
    </w:p>
    <w:p w:rsidR="00BD7CE4" w:rsidRDefault="00BD7CE4" w:rsidP="00BD7CE4">
      <w:pPr>
        <w:tabs>
          <w:tab w:val="left" w:pos="3600"/>
        </w:tabs>
        <w:jc w:val="center"/>
        <w:rPr>
          <w:rFonts w:ascii="Verdana" w:hAnsi="Verdana"/>
          <w:b/>
          <w:noProof/>
          <w:sz w:val="20"/>
          <w:szCs w:val="20"/>
          <w:lang w:val="sr-Cyrl-CS"/>
        </w:rPr>
      </w:pPr>
    </w:p>
    <w:p w:rsidR="00BD7CE4" w:rsidRDefault="00BD7CE4" w:rsidP="00BD7CE4">
      <w:pPr>
        <w:pBdr>
          <w:top w:val="single" w:sz="4" w:space="1" w:color="auto"/>
          <w:left w:val="single" w:sz="4" w:space="4" w:color="auto"/>
          <w:bottom w:val="single" w:sz="4" w:space="1" w:color="auto"/>
          <w:right w:val="single" w:sz="4" w:space="4" w:color="auto"/>
        </w:pBdr>
        <w:tabs>
          <w:tab w:val="left" w:pos="3600"/>
        </w:tabs>
        <w:jc w:val="center"/>
        <w:rPr>
          <w:rFonts w:ascii="Verdana" w:hAnsi="Verdana"/>
          <w:b/>
          <w:noProof/>
          <w:sz w:val="20"/>
          <w:szCs w:val="20"/>
          <w:lang w:val="sr-Cyrl-CS"/>
        </w:rPr>
      </w:pPr>
      <w:r w:rsidRPr="009773E6">
        <w:rPr>
          <w:rFonts w:ascii="Verdana" w:hAnsi="Verdana"/>
          <w:b/>
          <w:noProof/>
          <w:sz w:val="20"/>
          <w:szCs w:val="20"/>
          <w:lang w:val="sr-Cyrl-CS"/>
        </w:rPr>
        <w:t>ДОДАТНА ОБЈАШЊЕЊА, КОНТРОЛА И ДОПУШТЕНЕ ИСПРАВКЕ</w:t>
      </w:r>
    </w:p>
    <w:p w:rsidR="00BD7CE4" w:rsidRPr="009773E6" w:rsidRDefault="00BD7CE4" w:rsidP="00BD7CE4">
      <w:pPr>
        <w:tabs>
          <w:tab w:val="left" w:pos="3600"/>
        </w:tabs>
        <w:jc w:val="both"/>
        <w:rPr>
          <w:rFonts w:ascii="Verdana" w:hAnsi="Verdana"/>
          <w:noProof/>
          <w:sz w:val="20"/>
          <w:szCs w:val="20"/>
          <w:lang w:val="sr-Cyrl-CS"/>
        </w:rPr>
      </w:pPr>
    </w:p>
    <w:p w:rsidR="00BD7CE4" w:rsidRPr="009773E6" w:rsidRDefault="00BD7CE4" w:rsidP="00BD7CE4">
      <w:pPr>
        <w:jc w:val="both"/>
        <w:rPr>
          <w:rFonts w:ascii="Verdana" w:hAnsi="Verdana"/>
          <w:noProof/>
          <w:sz w:val="20"/>
          <w:szCs w:val="20"/>
          <w:lang w:val="sr-Cyrl-CS"/>
        </w:rPr>
      </w:pPr>
      <w:r w:rsidRPr="009773E6">
        <w:rPr>
          <w:rFonts w:ascii="Verdana" w:hAnsi="Verdana"/>
          <w:noProof/>
          <w:sz w:val="20"/>
          <w:szCs w:val="20"/>
          <w:lang w:val="sr-Cyrl-CS"/>
        </w:rPr>
        <w:t xml:space="preserve">Уколико је потребно наручилац ће захтевати од понуђача </w:t>
      </w:r>
      <w:r w:rsidRPr="00A9624C">
        <w:rPr>
          <w:rFonts w:ascii="Verdana" w:hAnsi="Verdana"/>
          <w:noProof/>
          <w:sz w:val="20"/>
          <w:szCs w:val="20"/>
          <w:lang w:val="sr-Cyrl-CS"/>
        </w:rPr>
        <w:t>писаним путем</w:t>
      </w:r>
      <w:r>
        <w:rPr>
          <w:rFonts w:ascii="Verdana" w:hAnsi="Verdana"/>
          <w:noProof/>
          <w:sz w:val="20"/>
          <w:szCs w:val="20"/>
          <w:lang w:val="sr-Cyrl-CS"/>
        </w:rPr>
        <w:t xml:space="preserve"> </w:t>
      </w:r>
      <w:r w:rsidRPr="009773E6">
        <w:rPr>
          <w:rFonts w:ascii="Verdana" w:hAnsi="Verdana"/>
          <w:noProof/>
          <w:sz w:val="20"/>
          <w:szCs w:val="20"/>
          <w:lang w:val="sr-Cyrl-CS"/>
        </w:rPr>
        <w:t>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BD7CE4" w:rsidRPr="009773E6" w:rsidRDefault="00BD7CE4" w:rsidP="00BD7CE4">
      <w:pPr>
        <w:tabs>
          <w:tab w:val="left" w:pos="3600"/>
        </w:tabs>
        <w:jc w:val="both"/>
        <w:rPr>
          <w:rFonts w:ascii="Verdana" w:hAnsi="Verdana"/>
          <w:noProof/>
          <w:sz w:val="20"/>
          <w:szCs w:val="20"/>
          <w:lang w:val="sr-Cyrl-CS"/>
        </w:rPr>
      </w:pPr>
    </w:p>
    <w:p w:rsidR="00BD7CE4" w:rsidRPr="009773E6" w:rsidRDefault="00BD7CE4" w:rsidP="00BD7CE4">
      <w:pPr>
        <w:jc w:val="both"/>
        <w:rPr>
          <w:rFonts w:ascii="Verdana" w:hAnsi="Verdana"/>
          <w:noProof/>
          <w:sz w:val="20"/>
          <w:szCs w:val="20"/>
          <w:lang w:val="sr-Cyrl-CS"/>
        </w:rPr>
      </w:pPr>
      <w:r w:rsidRPr="009773E6">
        <w:rPr>
          <w:rFonts w:ascii="Verdana" w:hAnsi="Verdana"/>
          <w:noProof/>
          <w:sz w:val="20"/>
          <w:szCs w:val="20"/>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BD7CE4" w:rsidRPr="009773E6" w:rsidRDefault="00BD7CE4" w:rsidP="00BD7CE4">
      <w:pPr>
        <w:jc w:val="both"/>
        <w:rPr>
          <w:rFonts w:ascii="Verdana" w:hAnsi="Verdana"/>
          <w:noProof/>
          <w:sz w:val="20"/>
          <w:szCs w:val="20"/>
          <w:lang w:val="sr-Cyrl-CS"/>
        </w:rPr>
      </w:pPr>
      <w:r w:rsidRPr="009773E6">
        <w:rPr>
          <w:rFonts w:ascii="Verdana" w:hAnsi="Verdana"/>
          <w:noProof/>
          <w:sz w:val="20"/>
          <w:szCs w:val="20"/>
          <w:lang w:val="sr-Cyrl-CS"/>
        </w:rPr>
        <w:t xml:space="preserve">У случају разлике између јединичне и укупне цене, меродавна је јединична цена. </w:t>
      </w:r>
    </w:p>
    <w:p w:rsidR="00BD7CE4" w:rsidRDefault="00BD7CE4" w:rsidP="00BD7CE4">
      <w:pPr>
        <w:tabs>
          <w:tab w:val="left" w:pos="3600"/>
        </w:tabs>
        <w:jc w:val="both"/>
        <w:rPr>
          <w:rFonts w:ascii="Verdana" w:hAnsi="Verdana"/>
          <w:noProof/>
          <w:sz w:val="20"/>
          <w:szCs w:val="20"/>
          <w:lang w:val="sr-Cyrl-CS"/>
        </w:rPr>
      </w:pPr>
      <w:r w:rsidRPr="009773E6">
        <w:rPr>
          <w:rFonts w:ascii="Verdana" w:hAnsi="Verdana"/>
          <w:noProof/>
          <w:sz w:val="20"/>
          <w:szCs w:val="20"/>
          <w:lang w:val="sr-Cyrl-CS"/>
        </w:rPr>
        <w:t>Ако се понуђач не сагласи са исправком рачунских грешака, наручилац ће његову понуду одбити као неприхватљиву.</w:t>
      </w:r>
    </w:p>
    <w:p w:rsidR="00BD7CE4" w:rsidRDefault="00BD7CE4" w:rsidP="00BD7CE4">
      <w:pPr>
        <w:jc w:val="both"/>
        <w:rPr>
          <w:rFonts w:ascii="Verdana" w:hAnsi="Verdana"/>
          <w:noProof/>
          <w:sz w:val="20"/>
          <w:szCs w:val="20"/>
        </w:rPr>
      </w:pPr>
    </w:p>
    <w:p w:rsidR="005127F2" w:rsidRPr="005127F2" w:rsidRDefault="005127F2" w:rsidP="00BD7CE4">
      <w:pPr>
        <w:jc w:val="both"/>
        <w:rPr>
          <w:rFonts w:ascii="Verdana" w:hAnsi="Verdana"/>
          <w:noProof/>
          <w:sz w:val="20"/>
          <w:szCs w:val="20"/>
        </w:rPr>
      </w:pPr>
    </w:p>
    <w:p w:rsidR="00BD7CE4" w:rsidRPr="001B79E2" w:rsidRDefault="00BD7CE4" w:rsidP="00BD7CE4">
      <w:pPr>
        <w:pBdr>
          <w:top w:val="single" w:sz="4" w:space="1" w:color="auto"/>
          <w:left w:val="single" w:sz="4" w:space="4" w:color="auto"/>
          <w:bottom w:val="single" w:sz="4" w:space="1" w:color="auto"/>
          <w:right w:val="single" w:sz="4" w:space="4" w:color="auto"/>
        </w:pBdr>
        <w:tabs>
          <w:tab w:val="left" w:pos="3600"/>
        </w:tabs>
        <w:jc w:val="center"/>
        <w:rPr>
          <w:rFonts w:ascii="Verdana" w:hAnsi="Verdana"/>
          <w:b/>
          <w:noProof/>
          <w:sz w:val="18"/>
          <w:szCs w:val="20"/>
          <w:lang w:val="sr-Cyrl-CS"/>
        </w:rPr>
      </w:pPr>
      <w:r w:rsidRPr="001B79E2">
        <w:rPr>
          <w:rFonts w:ascii="Verdana" w:hAnsi="Verdana" w:cs="Arial"/>
          <w:b/>
          <w:sz w:val="20"/>
        </w:rPr>
        <w:t>КОРИШЋЕЊЕ ПАТЕНТА И ОДГОВОРНОСТ ЗА ПОВРЕДУ ЗАШТИЋЕНИХ ПРАВА ИНТЕЛЕКТУАЛНЕ СВОЈИНЕ ТРЕЋИХ ЛИЦА</w:t>
      </w:r>
    </w:p>
    <w:p w:rsidR="00BD7CE4" w:rsidRPr="009773E6" w:rsidRDefault="00BD7CE4" w:rsidP="00BD7CE4">
      <w:pPr>
        <w:tabs>
          <w:tab w:val="left" w:pos="3600"/>
        </w:tabs>
        <w:jc w:val="both"/>
        <w:rPr>
          <w:rFonts w:ascii="Verdana" w:hAnsi="Verdana"/>
          <w:noProof/>
          <w:sz w:val="20"/>
          <w:szCs w:val="20"/>
          <w:lang w:val="sr-Cyrl-CS"/>
        </w:rPr>
      </w:pPr>
    </w:p>
    <w:p w:rsidR="00BD7CE4" w:rsidRPr="003A5E92" w:rsidRDefault="00BD7CE4" w:rsidP="00BD7CE4">
      <w:pPr>
        <w:tabs>
          <w:tab w:val="left" w:pos="3600"/>
        </w:tabs>
        <w:jc w:val="both"/>
        <w:rPr>
          <w:rFonts w:ascii="Verdana" w:hAnsi="Verdana"/>
          <w:noProof/>
          <w:sz w:val="20"/>
          <w:szCs w:val="20"/>
          <w:lang w:val="sr-Cyrl-CS"/>
        </w:rPr>
      </w:pPr>
      <w:r>
        <w:rPr>
          <w:rFonts w:ascii="Verdana" w:hAnsi="Verdana"/>
          <w:noProof/>
          <w:sz w:val="20"/>
          <w:szCs w:val="20"/>
          <w:lang w:val="sr-Cyrl-CS"/>
        </w:rPr>
        <w:t>Накнаду за коришћење патената, као и одговорност за повреду заштићених права интелектуалне својине трећих лица сноси понуђач.</w:t>
      </w:r>
    </w:p>
    <w:p w:rsidR="00BD7CE4" w:rsidRDefault="00BD7CE4" w:rsidP="00BD7CE4">
      <w:pPr>
        <w:jc w:val="both"/>
        <w:rPr>
          <w:rFonts w:ascii="Verdana" w:hAnsi="Verdana"/>
          <w:b/>
          <w:sz w:val="20"/>
          <w:szCs w:val="20"/>
        </w:rPr>
      </w:pPr>
    </w:p>
    <w:p w:rsidR="00BD7CE4" w:rsidRDefault="00BD7CE4" w:rsidP="00BD7CE4">
      <w:pPr>
        <w:jc w:val="both"/>
        <w:rPr>
          <w:rFonts w:ascii="Verdana" w:hAnsi="Verdana"/>
          <w:b/>
          <w:sz w:val="20"/>
          <w:szCs w:val="20"/>
        </w:rPr>
      </w:pPr>
    </w:p>
    <w:p w:rsidR="00BD7CE4" w:rsidRPr="00BE18AD" w:rsidRDefault="00BD7CE4" w:rsidP="00BD7CE4">
      <w:pPr>
        <w:pBdr>
          <w:top w:val="single" w:sz="4" w:space="1" w:color="auto"/>
          <w:left w:val="single" w:sz="4" w:space="4" w:color="auto"/>
          <w:bottom w:val="single" w:sz="4" w:space="1" w:color="auto"/>
          <w:right w:val="single" w:sz="4" w:space="4" w:color="auto"/>
        </w:pBdr>
        <w:tabs>
          <w:tab w:val="left" w:pos="3600"/>
        </w:tabs>
        <w:jc w:val="center"/>
        <w:rPr>
          <w:rFonts w:ascii="Verdana" w:hAnsi="Verdana"/>
          <w:b/>
          <w:noProof/>
          <w:sz w:val="20"/>
          <w:szCs w:val="20"/>
          <w:lang w:val="sr-Cyrl-CS"/>
        </w:rPr>
      </w:pPr>
      <w:r w:rsidRPr="00F549BC">
        <w:rPr>
          <w:rFonts w:ascii="Verdana" w:hAnsi="Verdana" w:cs="Arial,BoldItalic"/>
          <w:b/>
          <w:bCs/>
          <w:iCs/>
          <w:sz w:val="20"/>
          <w:szCs w:val="20"/>
        </w:rPr>
        <w:t>НАЧИН И РОК ЗА ПОДНОШЕЊЕ ЗАХТЕВА ЗА ЗАШТИТУ ПРАВА ПОНУЂАЧА</w:t>
      </w:r>
      <w:r w:rsidRPr="00BE18AD">
        <w:rPr>
          <w:rFonts w:ascii="Verdana" w:hAnsi="Verdana"/>
          <w:b/>
          <w:noProof/>
          <w:sz w:val="20"/>
          <w:szCs w:val="20"/>
          <w:lang w:val="sr-Cyrl-CS"/>
        </w:rPr>
        <w:t xml:space="preserve"> </w:t>
      </w:r>
    </w:p>
    <w:p w:rsidR="00BD7CE4" w:rsidRPr="00BE18AD" w:rsidRDefault="00BD7CE4" w:rsidP="00BD7CE4">
      <w:pPr>
        <w:tabs>
          <w:tab w:val="left" w:pos="3600"/>
        </w:tabs>
        <w:jc w:val="both"/>
        <w:rPr>
          <w:rFonts w:ascii="Verdana" w:hAnsi="Verdana"/>
          <w:noProof/>
          <w:sz w:val="20"/>
          <w:szCs w:val="20"/>
          <w:lang w:val="sr-Cyrl-CS"/>
        </w:rPr>
      </w:pPr>
    </w:p>
    <w:p w:rsidR="00BD7CE4" w:rsidRPr="00A131A0" w:rsidRDefault="00BD7CE4" w:rsidP="00BD7CE4">
      <w:pPr>
        <w:autoSpaceDE w:val="0"/>
        <w:autoSpaceDN w:val="0"/>
        <w:adjustRightInd w:val="0"/>
        <w:jc w:val="both"/>
        <w:rPr>
          <w:rFonts w:ascii="Verdana" w:eastAsia="Times New Roman" w:hAnsi="Verdana"/>
          <w:color w:val="000000"/>
          <w:sz w:val="20"/>
          <w:szCs w:val="20"/>
        </w:rPr>
      </w:pPr>
      <w:r w:rsidRPr="00BE18AD">
        <w:rPr>
          <w:rFonts w:ascii="Verdana" w:eastAsia="Times New Roman" w:hAnsi="Verdana"/>
          <w:color w:val="000000"/>
          <w:sz w:val="20"/>
          <w:szCs w:val="20"/>
        </w:rPr>
        <w:t>Захтев за заштиту права може да поднесе понуђач, подносилац пријаве, кандидат, односно заинтересовано лице</w:t>
      </w:r>
      <w:r w:rsidRPr="00BE18AD">
        <w:rPr>
          <w:rFonts w:ascii="Verdana" w:eastAsia="Times New Roman" w:hAnsi="Verdana"/>
          <w:bCs/>
          <w:color w:val="000000"/>
          <w:sz w:val="20"/>
          <w:szCs w:val="20"/>
        </w:rPr>
        <w:t>, који има интерес за доделу уговора, односно оквирног споразума у конкретном поступку јавне набавке</w:t>
      </w:r>
      <w:r w:rsidRPr="00A131A0">
        <w:rPr>
          <w:rFonts w:ascii="Verdana" w:eastAsia="Times New Roman" w:hAnsi="Verdana"/>
          <w:bCs/>
          <w:color w:val="000000"/>
          <w:sz w:val="20"/>
          <w:szCs w:val="20"/>
        </w:rPr>
        <w:t xml:space="preserve"> и који је претрпео или би могао да претрпи штету због поступања наручиоца противно одредбама </w:t>
      </w:r>
      <w:r w:rsidRPr="00A131A0">
        <w:rPr>
          <w:rFonts w:ascii="Verdana" w:hAnsi="Verdana" w:cs="Arial"/>
          <w:color w:val="000000"/>
          <w:sz w:val="20"/>
          <w:szCs w:val="20"/>
        </w:rPr>
        <w:t>Закона</w:t>
      </w:r>
      <w:r>
        <w:rPr>
          <w:rFonts w:ascii="Verdana" w:hAnsi="Verdana" w:cs="Arial"/>
          <w:color w:val="000000"/>
          <w:sz w:val="20"/>
          <w:szCs w:val="20"/>
        </w:rPr>
        <w:t xml:space="preserve"> о јавним набавкама</w:t>
      </w:r>
      <w:r w:rsidRPr="00A131A0">
        <w:rPr>
          <w:rFonts w:ascii="Verdana" w:eastAsia="Times New Roman" w:hAnsi="Verdana"/>
          <w:bCs/>
          <w:color w:val="000000"/>
          <w:sz w:val="20"/>
          <w:szCs w:val="20"/>
        </w:rPr>
        <w:t> </w:t>
      </w:r>
      <w:r w:rsidRPr="00A131A0">
        <w:rPr>
          <w:rFonts w:ascii="Verdana" w:eastAsia="Times New Roman" w:hAnsi="Verdana"/>
          <w:color w:val="000000"/>
          <w:sz w:val="20"/>
          <w:szCs w:val="20"/>
        </w:rPr>
        <w:t>(у даљем тексту: подносилац захтева).</w:t>
      </w:r>
    </w:p>
    <w:p w:rsidR="00BD7CE4" w:rsidRPr="00A131A0" w:rsidRDefault="00BD7CE4" w:rsidP="00BD7CE4">
      <w:pPr>
        <w:autoSpaceDE w:val="0"/>
        <w:autoSpaceDN w:val="0"/>
        <w:adjustRightInd w:val="0"/>
        <w:jc w:val="both"/>
        <w:rPr>
          <w:rFonts w:ascii="Verdana" w:eastAsia="Times New Roman" w:hAnsi="Verdana"/>
          <w:color w:val="000000"/>
          <w:sz w:val="20"/>
          <w:szCs w:val="20"/>
        </w:rPr>
      </w:pPr>
    </w:p>
    <w:p w:rsidR="00BD7CE4" w:rsidRPr="00A131A0" w:rsidRDefault="00BD7CE4" w:rsidP="00BD7CE4">
      <w:pPr>
        <w:autoSpaceDE w:val="0"/>
        <w:autoSpaceDN w:val="0"/>
        <w:adjustRightInd w:val="0"/>
        <w:jc w:val="both"/>
        <w:rPr>
          <w:rFonts w:ascii="Verdana" w:eastAsia="Times New Roman" w:hAnsi="Verdana"/>
          <w:color w:val="000000"/>
          <w:sz w:val="20"/>
          <w:szCs w:val="20"/>
        </w:rPr>
      </w:pPr>
      <w:r w:rsidRPr="00A131A0">
        <w:rPr>
          <w:rFonts w:ascii="Verdana" w:eastAsia="Times New Roman" w:hAnsi="Verdana"/>
          <w:bCs/>
          <w:color w:val="000000"/>
          <w:sz w:val="20"/>
          <w:szCs w:val="20"/>
        </w:rPr>
        <w:lastRenderedPageBreak/>
        <w:t>Захтев за заштиту права подноси се наручиоцу, а копија се истовремено доставља Републичкој комисији</w:t>
      </w:r>
      <w:r>
        <w:rPr>
          <w:rFonts w:ascii="Verdana" w:eastAsia="Times New Roman" w:hAnsi="Verdana"/>
          <w:bCs/>
          <w:color w:val="000000"/>
          <w:sz w:val="20"/>
          <w:szCs w:val="20"/>
        </w:rPr>
        <w:t xml:space="preserve"> за заштиту права у поступцима јавних набавки ( у даљем тексту: Републичка комисија). </w:t>
      </w:r>
    </w:p>
    <w:p w:rsidR="00BD7CE4" w:rsidRPr="00A131A0" w:rsidRDefault="00BD7CE4" w:rsidP="00BD7CE4">
      <w:pPr>
        <w:autoSpaceDE w:val="0"/>
        <w:autoSpaceDN w:val="0"/>
        <w:adjustRightInd w:val="0"/>
        <w:jc w:val="both"/>
        <w:rPr>
          <w:rFonts w:ascii="Verdana" w:hAnsi="Verdana" w:cs="Arial"/>
          <w:color w:val="000000"/>
          <w:sz w:val="20"/>
          <w:szCs w:val="20"/>
        </w:rPr>
      </w:pPr>
    </w:p>
    <w:p w:rsidR="00BD7CE4" w:rsidRPr="00A131A0" w:rsidRDefault="00BD7CE4" w:rsidP="00BD7CE4">
      <w:pPr>
        <w:autoSpaceDE w:val="0"/>
        <w:autoSpaceDN w:val="0"/>
        <w:adjustRightInd w:val="0"/>
        <w:jc w:val="both"/>
        <w:rPr>
          <w:rFonts w:ascii="Verdana" w:hAnsi="Verdana" w:cs="ArialMT"/>
          <w:color w:val="000000"/>
          <w:sz w:val="20"/>
          <w:szCs w:val="20"/>
        </w:rPr>
      </w:pPr>
      <w:r w:rsidRPr="00A131A0">
        <w:rPr>
          <w:rFonts w:ascii="Verdana" w:eastAsia="TimesNewRomanPSMT" w:hAnsi="Verdana" w:cs="Arial"/>
          <w:bCs/>
          <w:noProof/>
          <w:sz w:val="20"/>
          <w:szCs w:val="20"/>
        </w:rPr>
        <w:t>Захтев за заштиту права доставља се непосредно, електронском поштом</w:t>
      </w:r>
      <w:r w:rsidRPr="00A131A0">
        <w:rPr>
          <w:rFonts w:ascii="Verdana" w:hAnsi="Verdana" w:cs="Arial"/>
          <w:noProof/>
          <w:sz w:val="20"/>
          <w:szCs w:val="20"/>
        </w:rPr>
        <w:t xml:space="preserve"> на </w:t>
      </w:r>
      <w:r>
        <w:rPr>
          <w:rFonts w:ascii="Verdana" w:hAnsi="Verdana" w:cs="Arial"/>
          <w:iCs/>
          <w:noProof/>
          <w:sz w:val="20"/>
          <w:szCs w:val="20"/>
        </w:rPr>
        <w:t>електронску адресу</w:t>
      </w:r>
      <w:r w:rsidRPr="00A131A0">
        <w:rPr>
          <w:rFonts w:ascii="Verdana" w:hAnsi="Verdana" w:cs="Arial"/>
          <w:iCs/>
          <w:noProof/>
          <w:sz w:val="20"/>
          <w:szCs w:val="20"/>
        </w:rPr>
        <w:t xml:space="preserve"> наручиоца:</w:t>
      </w:r>
      <w:r w:rsidRPr="00A131A0">
        <w:rPr>
          <w:rFonts w:ascii="Verdana" w:hAnsi="Verdana" w:cs="Arial"/>
          <w:i/>
          <w:noProof/>
          <w:sz w:val="20"/>
          <w:szCs w:val="20"/>
        </w:rPr>
        <w:t xml:space="preserve"> </w:t>
      </w:r>
      <w:hyperlink r:id="rId11" w:history="1">
        <w:r w:rsidRPr="00DC3458">
          <w:rPr>
            <w:rStyle w:val="Hyperlink"/>
            <w:rFonts w:ascii="Verdana" w:hAnsi="Verdana" w:cs="Calibri"/>
            <w:sz w:val="20"/>
            <w:szCs w:val="20"/>
          </w:rPr>
          <w:t>marina.jovanovic@cdlbgd.rs</w:t>
        </w:r>
      </w:hyperlink>
      <w:r w:rsidRPr="00376FA6">
        <w:rPr>
          <w:rFonts w:ascii="Verdana" w:hAnsi="Verdana" w:cs="Arial"/>
          <w:i/>
          <w:noProof/>
          <w:sz w:val="20"/>
          <w:szCs w:val="20"/>
        </w:rPr>
        <w:t xml:space="preserve"> </w:t>
      </w:r>
      <w:r w:rsidRPr="00A131A0">
        <w:rPr>
          <w:rFonts w:ascii="Verdana" w:hAnsi="Verdana"/>
          <w:b/>
          <w:noProof/>
          <w:sz w:val="20"/>
          <w:szCs w:val="20"/>
        </w:rPr>
        <w:t>И</w:t>
      </w:r>
      <w:r w:rsidRPr="00A131A0">
        <w:rPr>
          <w:rFonts w:ascii="Verdana" w:eastAsia="TimesNewRomanPSMT" w:hAnsi="Verdana" w:cs="Arial"/>
          <w:bCs/>
          <w:noProof/>
          <w:sz w:val="20"/>
          <w:szCs w:val="20"/>
        </w:rPr>
        <w:t xml:space="preserve"> препорученом пошиљком са повратницом на ад</w:t>
      </w:r>
      <w:r>
        <w:rPr>
          <w:rFonts w:ascii="Verdana" w:eastAsia="TimesNewRomanPSMT" w:hAnsi="Verdana" w:cs="Arial"/>
          <w:bCs/>
          <w:noProof/>
          <w:sz w:val="20"/>
          <w:szCs w:val="20"/>
        </w:rPr>
        <w:t>ресу Центра дечјих летовалишта и опоравилишта града Београда, Рисанска 12. Београд</w:t>
      </w:r>
      <w:r w:rsidRPr="00A131A0">
        <w:rPr>
          <w:rFonts w:ascii="Verdana" w:eastAsia="TimesNewRomanPSMT" w:hAnsi="Verdana" w:cs="Arial"/>
          <w:bCs/>
          <w:noProof/>
          <w:sz w:val="20"/>
          <w:szCs w:val="20"/>
        </w:rPr>
        <w:t xml:space="preserve">. </w:t>
      </w:r>
      <w:r w:rsidRPr="00A131A0">
        <w:rPr>
          <w:rFonts w:ascii="Verdana" w:hAnsi="Verdana" w:cs="Arial"/>
          <w:color w:val="000000"/>
          <w:sz w:val="20"/>
          <w:szCs w:val="20"/>
        </w:rPr>
        <w:t xml:space="preserve">Захтев за заштиту права доставља се радним данима од понедељка до петка, у радно време наручиоца од </w:t>
      </w:r>
      <w:r w:rsidRPr="00A131A0">
        <w:rPr>
          <w:rFonts w:ascii="Verdana" w:hAnsi="Verdana"/>
          <w:b/>
          <w:i/>
          <w:noProof/>
          <w:sz w:val="20"/>
          <w:szCs w:val="20"/>
        </w:rPr>
        <w:t>0</w:t>
      </w:r>
      <w:r>
        <w:rPr>
          <w:rFonts w:ascii="Verdana" w:hAnsi="Verdana"/>
          <w:b/>
          <w:i/>
          <w:noProof/>
          <w:sz w:val="20"/>
          <w:szCs w:val="20"/>
        </w:rPr>
        <w:t>7:3</w:t>
      </w:r>
      <w:r w:rsidRPr="00A131A0">
        <w:rPr>
          <w:rFonts w:ascii="Verdana" w:hAnsi="Verdana"/>
          <w:b/>
          <w:i/>
          <w:noProof/>
          <w:sz w:val="20"/>
          <w:szCs w:val="20"/>
        </w:rPr>
        <w:t>0</w:t>
      </w:r>
      <w:r w:rsidRPr="00A131A0">
        <w:rPr>
          <w:rFonts w:ascii="Verdana" w:hAnsi="Verdana"/>
          <w:noProof/>
          <w:sz w:val="20"/>
          <w:szCs w:val="20"/>
        </w:rPr>
        <w:t xml:space="preserve"> до </w:t>
      </w:r>
      <w:r>
        <w:rPr>
          <w:rFonts w:ascii="Verdana" w:hAnsi="Verdana"/>
          <w:b/>
          <w:i/>
          <w:noProof/>
          <w:sz w:val="20"/>
          <w:szCs w:val="20"/>
        </w:rPr>
        <w:t>15:3</w:t>
      </w:r>
      <w:r w:rsidRPr="00A131A0">
        <w:rPr>
          <w:rFonts w:ascii="Verdana" w:hAnsi="Verdana"/>
          <w:b/>
          <w:i/>
          <w:noProof/>
          <w:sz w:val="20"/>
          <w:szCs w:val="20"/>
        </w:rPr>
        <w:t>0</w:t>
      </w:r>
      <w:r w:rsidRPr="00A131A0">
        <w:rPr>
          <w:rFonts w:ascii="Verdana" w:hAnsi="Verdana"/>
          <w:noProof/>
          <w:sz w:val="20"/>
          <w:szCs w:val="20"/>
        </w:rPr>
        <w:t xml:space="preserve">  часова</w:t>
      </w:r>
      <w:r w:rsidRPr="00A131A0">
        <w:rPr>
          <w:rFonts w:ascii="Verdana" w:hAnsi="Verdana" w:cs="ArialMT"/>
          <w:color w:val="000000"/>
          <w:sz w:val="20"/>
          <w:szCs w:val="20"/>
        </w:rPr>
        <w:t xml:space="preserve">. </w:t>
      </w:r>
    </w:p>
    <w:p w:rsidR="00BD7CE4" w:rsidRPr="00A131A0" w:rsidRDefault="00BD7CE4" w:rsidP="00BD7CE4">
      <w:pPr>
        <w:autoSpaceDE w:val="0"/>
        <w:autoSpaceDN w:val="0"/>
        <w:adjustRightInd w:val="0"/>
        <w:jc w:val="both"/>
        <w:rPr>
          <w:rFonts w:ascii="Verdana" w:hAnsi="Verdana" w:cs="ArialMT"/>
          <w:color w:val="000000"/>
          <w:sz w:val="20"/>
          <w:szCs w:val="20"/>
        </w:rPr>
      </w:pPr>
    </w:p>
    <w:p w:rsidR="00BD7CE4" w:rsidRDefault="00BD7CE4" w:rsidP="00BD7CE4">
      <w:pPr>
        <w:jc w:val="both"/>
        <w:rPr>
          <w:rFonts w:ascii="Verdana" w:eastAsia="Times New Roman" w:hAnsi="Verdana"/>
          <w:bCs/>
          <w:color w:val="000000"/>
          <w:sz w:val="20"/>
          <w:szCs w:val="20"/>
        </w:rPr>
      </w:pPr>
      <w:r w:rsidRPr="00A131A0">
        <w:rPr>
          <w:rFonts w:ascii="Verdana" w:eastAsia="Times New Roman" w:hAnsi="Verdana"/>
          <w:bCs/>
          <w:color w:val="000000"/>
          <w:sz w:val="20"/>
          <w:szCs w:val="20"/>
        </w:rPr>
        <w:t xml:space="preserve">Захтев за заштиту права може се поднети у току целог поступка јавне набавке, против сваке радње наручиоца, осим ако </w:t>
      </w:r>
      <w:r w:rsidRPr="00A131A0">
        <w:rPr>
          <w:rFonts w:ascii="Verdana" w:hAnsi="Verdana" w:cs="Arial"/>
          <w:color w:val="000000"/>
          <w:sz w:val="20"/>
          <w:szCs w:val="20"/>
        </w:rPr>
        <w:t>Законом</w:t>
      </w:r>
      <w:r w:rsidRPr="00A131A0">
        <w:rPr>
          <w:rFonts w:ascii="Verdana" w:eastAsia="Times New Roman" w:hAnsi="Verdana"/>
          <w:bCs/>
          <w:color w:val="000000"/>
          <w:sz w:val="20"/>
          <w:szCs w:val="20"/>
        </w:rPr>
        <w:t xml:space="preserve"> </w:t>
      </w:r>
      <w:r>
        <w:rPr>
          <w:rFonts w:ascii="Verdana" w:eastAsia="Times New Roman" w:hAnsi="Verdana"/>
          <w:bCs/>
          <w:color w:val="000000"/>
          <w:sz w:val="20"/>
          <w:szCs w:val="20"/>
        </w:rPr>
        <w:t xml:space="preserve">о јавним набавкама </w:t>
      </w:r>
      <w:r w:rsidRPr="00A131A0">
        <w:rPr>
          <w:rFonts w:ascii="Verdana" w:eastAsia="Times New Roman" w:hAnsi="Verdana"/>
          <w:bCs/>
          <w:color w:val="000000"/>
          <w:sz w:val="20"/>
          <w:szCs w:val="20"/>
        </w:rPr>
        <w:t>није другачије одређено.</w:t>
      </w:r>
    </w:p>
    <w:p w:rsidR="00BD7CE4" w:rsidRPr="00A131A0" w:rsidRDefault="00BD7CE4" w:rsidP="00BD7CE4">
      <w:pPr>
        <w:jc w:val="both"/>
        <w:rPr>
          <w:rFonts w:ascii="Verdana" w:eastAsia="Times New Roman" w:hAnsi="Verdana"/>
          <w:bCs/>
          <w:color w:val="000000"/>
          <w:sz w:val="20"/>
          <w:szCs w:val="20"/>
        </w:rPr>
      </w:pPr>
      <w:r w:rsidRPr="00A131A0">
        <w:rPr>
          <w:rFonts w:ascii="Verdana" w:eastAsia="Times New Roman" w:hAnsi="Verdana"/>
          <w:bCs/>
          <w:color w:val="000000"/>
          <w:sz w:val="20"/>
          <w:szCs w:val="20"/>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A131A0">
        <w:rPr>
          <w:rFonts w:ascii="Verdana" w:eastAsia="Times New Roman" w:hAnsi="Verdana"/>
          <w:b/>
          <w:bCs/>
          <w:i/>
          <w:color w:val="000000"/>
          <w:sz w:val="20"/>
          <w:szCs w:val="20"/>
        </w:rPr>
        <w:t>7 (седам)</w:t>
      </w:r>
      <w:r w:rsidRPr="00A131A0">
        <w:rPr>
          <w:rFonts w:ascii="Verdana" w:eastAsia="Times New Roman" w:hAnsi="Verdana"/>
          <w:bCs/>
          <w:color w:val="000000"/>
          <w:sz w:val="20"/>
          <w:szCs w:val="20"/>
        </w:rPr>
        <w:t xml:space="preserve"> дана пре истека рока за подношење понуда, без обзира на начин достављања и уколико је подносилац захтева у складу са чланом 63. став 2. Закона</w:t>
      </w:r>
      <w:r>
        <w:rPr>
          <w:rFonts w:ascii="Verdana" w:eastAsia="Times New Roman" w:hAnsi="Verdana"/>
          <w:bCs/>
          <w:color w:val="000000"/>
          <w:sz w:val="20"/>
          <w:szCs w:val="20"/>
        </w:rPr>
        <w:t xml:space="preserve"> о јавним набавкама</w:t>
      </w:r>
      <w:r w:rsidRPr="00A131A0">
        <w:rPr>
          <w:rFonts w:ascii="Verdana" w:eastAsia="Times New Roman" w:hAnsi="Verdana"/>
          <w:bCs/>
          <w:color w:val="000000"/>
          <w:sz w:val="20"/>
          <w:szCs w:val="20"/>
        </w:rPr>
        <w:t xml:space="preserve"> указао наручиоцу на евентуалне недостатке и неправилности, а наручилац исте није отклонио.</w:t>
      </w:r>
    </w:p>
    <w:p w:rsidR="00BD7CE4" w:rsidRPr="00A131A0" w:rsidRDefault="00BD7CE4" w:rsidP="00BD7CE4">
      <w:pPr>
        <w:jc w:val="both"/>
        <w:rPr>
          <w:rFonts w:ascii="Verdana" w:eastAsia="Times New Roman" w:hAnsi="Verdana"/>
          <w:color w:val="000000"/>
          <w:sz w:val="20"/>
          <w:szCs w:val="20"/>
        </w:rPr>
      </w:pPr>
    </w:p>
    <w:p w:rsidR="00BD7CE4" w:rsidRPr="003F29CE" w:rsidRDefault="00BD7CE4" w:rsidP="00BD7CE4">
      <w:pPr>
        <w:jc w:val="both"/>
        <w:rPr>
          <w:rFonts w:ascii="Verdana" w:eastAsia="Times New Roman" w:hAnsi="Verdana"/>
          <w:bCs/>
          <w:color w:val="000000"/>
          <w:sz w:val="20"/>
          <w:szCs w:val="20"/>
        </w:rPr>
      </w:pPr>
      <w:r w:rsidRPr="003F29CE">
        <w:rPr>
          <w:rFonts w:ascii="Verdana" w:eastAsia="Times New Roman" w:hAnsi="Verdana"/>
          <w:bCs/>
          <w:color w:val="000000"/>
          <w:sz w:val="20"/>
          <w:szCs w:val="20"/>
        </w:rPr>
        <w:t>Захтев за заштиту права којим се оспоравају радње које наручилац предузме пре истека рока за подношење понуда, а након истека рок</w:t>
      </w:r>
      <w:r>
        <w:rPr>
          <w:rFonts w:ascii="Verdana" w:eastAsia="Times New Roman" w:hAnsi="Verdana"/>
          <w:bCs/>
          <w:color w:val="000000"/>
          <w:sz w:val="20"/>
          <w:szCs w:val="20"/>
        </w:rPr>
        <w:t>а из члана 149., став 3. Закона о јавним набавкама</w:t>
      </w:r>
      <w:r w:rsidRPr="003F29CE">
        <w:rPr>
          <w:rFonts w:ascii="Verdana" w:eastAsia="Times New Roman" w:hAnsi="Verdana"/>
          <w:bCs/>
          <w:color w:val="000000"/>
          <w:sz w:val="20"/>
          <w:szCs w:val="20"/>
        </w:rPr>
        <w:t xml:space="preserve"> сматраће се благовременим уколико је поднет најкасније до истека рока за подношење понуда.</w:t>
      </w:r>
    </w:p>
    <w:p w:rsidR="00BD7CE4" w:rsidRPr="003F29CE" w:rsidRDefault="00BD7CE4" w:rsidP="00BD7CE4">
      <w:pPr>
        <w:jc w:val="both"/>
        <w:rPr>
          <w:rFonts w:ascii="Verdana" w:eastAsia="Times New Roman" w:hAnsi="Verdana"/>
          <w:color w:val="000000"/>
          <w:sz w:val="20"/>
          <w:szCs w:val="20"/>
        </w:rPr>
      </w:pPr>
    </w:p>
    <w:p w:rsidR="00BD7CE4" w:rsidRPr="003F29CE" w:rsidRDefault="00BD7CE4" w:rsidP="00BD7CE4">
      <w:pPr>
        <w:jc w:val="both"/>
        <w:rPr>
          <w:rFonts w:ascii="Verdana" w:eastAsia="Times New Roman" w:hAnsi="Verdana"/>
          <w:color w:val="000000"/>
          <w:sz w:val="20"/>
          <w:szCs w:val="20"/>
        </w:rPr>
      </w:pPr>
      <w:r w:rsidRPr="003F29CE">
        <w:rPr>
          <w:rFonts w:ascii="Verdana" w:eastAsia="Times New Roman" w:hAnsi="Verdana"/>
          <w:bCs/>
          <w:color w:val="000000"/>
          <w:sz w:val="20"/>
          <w:szCs w:val="20"/>
        </w:rPr>
        <w:t xml:space="preserve">После доношења одлуке о додели уговора, одлуке о закључењу оквирног споразума, одлуке о признавању квалификације и одлуке о обустави поступка, рок за подношење захтева за заштиту права је </w:t>
      </w:r>
      <w:r w:rsidRPr="003F29CE">
        <w:rPr>
          <w:rFonts w:ascii="Verdana" w:eastAsia="Times New Roman" w:hAnsi="Verdana"/>
          <w:b/>
          <w:bCs/>
          <w:i/>
          <w:color w:val="000000"/>
          <w:sz w:val="20"/>
          <w:szCs w:val="20"/>
        </w:rPr>
        <w:t>10 (десет)</w:t>
      </w:r>
      <w:r w:rsidRPr="003F29CE">
        <w:rPr>
          <w:rFonts w:ascii="Verdana" w:eastAsia="Times New Roman" w:hAnsi="Verdana"/>
          <w:bCs/>
          <w:color w:val="000000"/>
          <w:sz w:val="20"/>
          <w:szCs w:val="20"/>
        </w:rPr>
        <w:t xml:space="preserve"> дана од дана објављивања о</w:t>
      </w:r>
      <w:r>
        <w:rPr>
          <w:rFonts w:ascii="Verdana" w:eastAsia="Times New Roman" w:hAnsi="Verdana"/>
          <w:bCs/>
          <w:color w:val="000000"/>
          <w:sz w:val="20"/>
          <w:szCs w:val="20"/>
        </w:rPr>
        <w:t>длуке на Порталу јавних набавки</w:t>
      </w:r>
      <w:r w:rsidRPr="003F29CE">
        <w:rPr>
          <w:rFonts w:ascii="Verdana" w:eastAsia="Times New Roman" w:hAnsi="Verdana"/>
          <w:bCs/>
          <w:color w:val="000000"/>
          <w:sz w:val="20"/>
          <w:szCs w:val="20"/>
        </w:rPr>
        <w:t>.</w:t>
      </w:r>
    </w:p>
    <w:p w:rsidR="00BD7CE4" w:rsidRPr="003F29CE" w:rsidRDefault="00BD7CE4" w:rsidP="00BD7CE4">
      <w:pPr>
        <w:jc w:val="both"/>
        <w:rPr>
          <w:rFonts w:ascii="Verdana" w:eastAsia="Times New Roman" w:hAnsi="Verdana"/>
          <w:color w:val="000000"/>
          <w:sz w:val="20"/>
          <w:szCs w:val="20"/>
        </w:rPr>
      </w:pPr>
      <w:r w:rsidRPr="003F29CE">
        <w:rPr>
          <w:rFonts w:ascii="Verdana" w:eastAsia="Times New Roman" w:hAnsi="Verdana"/>
          <w:bCs/>
          <w:color w:val="000000"/>
          <w:sz w:val="20"/>
          <w:szCs w:val="20"/>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w:t>
      </w:r>
      <w:r>
        <w:rPr>
          <w:rFonts w:ascii="Verdana" w:eastAsia="Times New Roman" w:hAnsi="Verdana"/>
          <w:bCs/>
          <w:color w:val="000000"/>
          <w:sz w:val="20"/>
          <w:szCs w:val="20"/>
        </w:rPr>
        <w:t>члана 149., став 3. и 4. Закона о јавним набавкама</w:t>
      </w:r>
      <w:r w:rsidRPr="003F29CE">
        <w:rPr>
          <w:rFonts w:ascii="Verdana" w:eastAsia="Times New Roman" w:hAnsi="Verdana"/>
          <w:bCs/>
          <w:color w:val="000000"/>
          <w:sz w:val="20"/>
          <w:szCs w:val="20"/>
        </w:rPr>
        <w:t xml:space="preserve"> а подносилац захтева га није поднео пре истека тог рока.</w:t>
      </w:r>
    </w:p>
    <w:p w:rsidR="00BD7CE4" w:rsidRPr="008F12FF" w:rsidRDefault="00BD7CE4" w:rsidP="00BD7CE4">
      <w:pPr>
        <w:jc w:val="both"/>
        <w:rPr>
          <w:rFonts w:ascii="Verdana" w:eastAsia="Times New Roman" w:hAnsi="Verdana"/>
          <w:bCs/>
          <w:color w:val="000000"/>
          <w:sz w:val="20"/>
          <w:szCs w:val="20"/>
        </w:rPr>
      </w:pPr>
      <w:r w:rsidRPr="003F29CE">
        <w:rPr>
          <w:rFonts w:ascii="Verdana" w:eastAsia="Times New Roman" w:hAnsi="Verdana"/>
          <w:bCs/>
          <w:color w:val="000000"/>
          <w:sz w:val="20"/>
          <w:szCs w:val="20"/>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BD7CE4" w:rsidRPr="008F12FF" w:rsidRDefault="00BD7CE4" w:rsidP="00BD7CE4">
      <w:pPr>
        <w:jc w:val="both"/>
        <w:rPr>
          <w:rFonts w:ascii="Verdana" w:eastAsia="Times New Roman" w:hAnsi="Verdana"/>
          <w:color w:val="000000"/>
          <w:sz w:val="20"/>
          <w:szCs w:val="20"/>
        </w:rPr>
      </w:pPr>
    </w:p>
    <w:p w:rsidR="00BD7CE4" w:rsidRPr="0033463F" w:rsidRDefault="00BD7CE4" w:rsidP="00BD7CE4">
      <w:pPr>
        <w:jc w:val="both"/>
        <w:rPr>
          <w:rFonts w:ascii="Verdana" w:eastAsia="Times New Roman" w:hAnsi="Verdana"/>
          <w:bCs/>
          <w:color w:val="000000"/>
          <w:sz w:val="20"/>
          <w:szCs w:val="20"/>
        </w:rPr>
      </w:pPr>
      <w:r w:rsidRPr="00A131A0">
        <w:rPr>
          <w:rFonts w:ascii="Verdana" w:eastAsia="Times New Roman" w:hAnsi="Verdana"/>
          <w:bCs/>
          <w:color w:val="000000"/>
          <w:sz w:val="20"/>
          <w:szCs w:val="20"/>
        </w:rPr>
        <w:t>Захтев за заштиту права не задржава даље активности наручиоца у поступку јавне набавке у складу са одредбама члана 150. Закона</w:t>
      </w:r>
      <w:r>
        <w:rPr>
          <w:rFonts w:ascii="Verdana" w:eastAsia="Times New Roman" w:hAnsi="Verdana"/>
          <w:bCs/>
          <w:color w:val="000000"/>
          <w:sz w:val="20"/>
          <w:szCs w:val="20"/>
        </w:rPr>
        <w:t xml:space="preserve"> о јавним набавкама.</w:t>
      </w:r>
    </w:p>
    <w:p w:rsidR="00BD7CE4" w:rsidRPr="008434A2" w:rsidRDefault="00BD7CE4" w:rsidP="00BD7CE4">
      <w:pPr>
        <w:jc w:val="both"/>
        <w:rPr>
          <w:rFonts w:ascii="Verdana" w:eastAsia="Times New Roman" w:hAnsi="Verdana"/>
          <w:bCs/>
          <w:color w:val="000000"/>
          <w:sz w:val="20"/>
          <w:szCs w:val="20"/>
        </w:rPr>
      </w:pPr>
    </w:p>
    <w:p w:rsidR="00BD7CE4" w:rsidRPr="00700A62" w:rsidRDefault="00BD7CE4" w:rsidP="00BD7CE4">
      <w:pPr>
        <w:jc w:val="both"/>
        <w:rPr>
          <w:rFonts w:ascii="Verdana" w:eastAsia="Times New Roman" w:hAnsi="Verdana"/>
          <w:color w:val="000000"/>
          <w:sz w:val="20"/>
          <w:szCs w:val="20"/>
        </w:rPr>
      </w:pPr>
      <w:r w:rsidRPr="00700A62">
        <w:rPr>
          <w:rFonts w:ascii="Verdana" w:eastAsia="Times New Roman" w:hAnsi="Verdana"/>
          <w:color w:val="000000"/>
          <w:sz w:val="20"/>
          <w:szCs w:val="20"/>
        </w:rPr>
        <w:t>Захтев за заштиту права садржи:</w:t>
      </w:r>
    </w:p>
    <w:p w:rsidR="00BD7CE4" w:rsidRPr="00700A62" w:rsidRDefault="00BD7CE4" w:rsidP="00BD7CE4">
      <w:pPr>
        <w:ind w:firstLine="90"/>
        <w:jc w:val="both"/>
        <w:rPr>
          <w:rFonts w:ascii="Verdana" w:eastAsia="Times New Roman" w:hAnsi="Verdana"/>
          <w:color w:val="000000"/>
          <w:sz w:val="20"/>
          <w:szCs w:val="20"/>
        </w:rPr>
      </w:pPr>
      <w:r w:rsidRPr="00700A62">
        <w:rPr>
          <w:rFonts w:ascii="Verdana" w:eastAsia="Times New Roman" w:hAnsi="Verdana"/>
          <w:color w:val="000000"/>
          <w:sz w:val="20"/>
          <w:szCs w:val="20"/>
        </w:rPr>
        <w:t>1) назив и адресу подносиоца захтева и лице за контакт;</w:t>
      </w:r>
    </w:p>
    <w:p w:rsidR="00BD7CE4" w:rsidRPr="00700A62" w:rsidRDefault="00BD7CE4" w:rsidP="00BD7CE4">
      <w:pPr>
        <w:ind w:firstLine="90"/>
        <w:jc w:val="both"/>
        <w:rPr>
          <w:rFonts w:ascii="Verdana" w:eastAsia="Times New Roman" w:hAnsi="Verdana"/>
          <w:color w:val="000000"/>
          <w:sz w:val="20"/>
          <w:szCs w:val="20"/>
        </w:rPr>
      </w:pPr>
      <w:r w:rsidRPr="00700A62">
        <w:rPr>
          <w:rFonts w:ascii="Verdana" w:eastAsia="Times New Roman" w:hAnsi="Verdana"/>
          <w:color w:val="000000"/>
          <w:sz w:val="20"/>
          <w:szCs w:val="20"/>
        </w:rPr>
        <w:t>2) назив и адресу наручиоца;</w:t>
      </w:r>
    </w:p>
    <w:p w:rsidR="00BD7CE4" w:rsidRPr="00700A62" w:rsidRDefault="00BD7CE4" w:rsidP="00BD7CE4">
      <w:pPr>
        <w:ind w:firstLine="90"/>
        <w:jc w:val="both"/>
        <w:rPr>
          <w:rFonts w:ascii="Verdana" w:eastAsia="Times New Roman" w:hAnsi="Verdana"/>
          <w:color w:val="000000"/>
          <w:sz w:val="20"/>
          <w:szCs w:val="20"/>
        </w:rPr>
      </w:pPr>
      <w:r w:rsidRPr="00700A62">
        <w:rPr>
          <w:rFonts w:ascii="Verdana" w:eastAsia="Times New Roman" w:hAnsi="Verdana"/>
          <w:color w:val="000000"/>
          <w:sz w:val="20"/>
          <w:szCs w:val="20"/>
        </w:rPr>
        <w:t>3) податке о јавној набавци која је предмет захтева, односно о одлуци наручиоца;</w:t>
      </w:r>
    </w:p>
    <w:p w:rsidR="00BD7CE4" w:rsidRPr="00700A62" w:rsidRDefault="00BD7CE4" w:rsidP="00BD7CE4">
      <w:pPr>
        <w:ind w:firstLine="90"/>
        <w:jc w:val="both"/>
        <w:rPr>
          <w:rFonts w:ascii="Verdana" w:eastAsia="Times New Roman" w:hAnsi="Verdana"/>
          <w:color w:val="000000"/>
          <w:sz w:val="20"/>
          <w:szCs w:val="20"/>
        </w:rPr>
      </w:pPr>
      <w:r w:rsidRPr="00700A62">
        <w:rPr>
          <w:rFonts w:ascii="Verdana" w:eastAsia="Times New Roman" w:hAnsi="Verdana"/>
          <w:color w:val="000000"/>
          <w:sz w:val="20"/>
          <w:szCs w:val="20"/>
        </w:rPr>
        <w:t>4) повреде прописа којима се уређује поступак јавне набавке;</w:t>
      </w:r>
    </w:p>
    <w:p w:rsidR="00BD7CE4" w:rsidRPr="00700A62" w:rsidRDefault="00BD7CE4" w:rsidP="00BD7CE4">
      <w:pPr>
        <w:ind w:firstLine="90"/>
        <w:jc w:val="both"/>
        <w:rPr>
          <w:rFonts w:ascii="Verdana" w:eastAsia="Times New Roman" w:hAnsi="Verdana"/>
          <w:color w:val="000000"/>
          <w:sz w:val="20"/>
          <w:szCs w:val="20"/>
        </w:rPr>
      </w:pPr>
      <w:r w:rsidRPr="00700A62">
        <w:rPr>
          <w:rFonts w:ascii="Verdana" w:eastAsia="Times New Roman" w:hAnsi="Verdana"/>
          <w:color w:val="000000"/>
          <w:sz w:val="20"/>
          <w:szCs w:val="20"/>
        </w:rPr>
        <w:t>5) чињенице и доказе којима се повреде доказују;</w:t>
      </w:r>
    </w:p>
    <w:p w:rsidR="00BD7CE4" w:rsidRPr="00700A62" w:rsidRDefault="00BD7CE4" w:rsidP="00BD7CE4">
      <w:pPr>
        <w:ind w:firstLine="90"/>
        <w:jc w:val="both"/>
        <w:rPr>
          <w:rFonts w:ascii="Verdana" w:eastAsia="Times New Roman" w:hAnsi="Verdana"/>
          <w:color w:val="000000"/>
          <w:sz w:val="20"/>
          <w:szCs w:val="20"/>
        </w:rPr>
      </w:pPr>
      <w:r w:rsidRPr="00700A62">
        <w:rPr>
          <w:rFonts w:ascii="Verdana" w:eastAsia="Times New Roman" w:hAnsi="Verdana"/>
          <w:color w:val="000000"/>
          <w:sz w:val="20"/>
          <w:szCs w:val="20"/>
        </w:rPr>
        <w:lastRenderedPageBreak/>
        <w:t xml:space="preserve">6) потврду о уплати таксе из члана 156. </w:t>
      </w:r>
      <w:r>
        <w:rPr>
          <w:rFonts w:ascii="Verdana" w:eastAsia="Times New Roman" w:hAnsi="Verdana"/>
          <w:color w:val="000000"/>
          <w:sz w:val="20"/>
          <w:szCs w:val="20"/>
        </w:rPr>
        <w:t>З</w:t>
      </w:r>
      <w:r w:rsidRPr="00700A62">
        <w:rPr>
          <w:rFonts w:ascii="Verdana" w:eastAsia="Times New Roman" w:hAnsi="Verdana"/>
          <w:color w:val="000000"/>
          <w:sz w:val="20"/>
          <w:szCs w:val="20"/>
        </w:rPr>
        <w:t>акона</w:t>
      </w:r>
      <w:r w:rsidRPr="00BD1F04">
        <w:rPr>
          <w:rFonts w:ascii="Verdana" w:eastAsia="Times New Roman" w:hAnsi="Verdana"/>
          <w:bCs/>
          <w:color w:val="000000"/>
          <w:sz w:val="20"/>
          <w:szCs w:val="20"/>
        </w:rPr>
        <w:t xml:space="preserve"> </w:t>
      </w:r>
      <w:r>
        <w:rPr>
          <w:rFonts w:ascii="Verdana" w:eastAsia="Times New Roman" w:hAnsi="Verdana"/>
          <w:bCs/>
          <w:color w:val="000000"/>
          <w:sz w:val="20"/>
          <w:szCs w:val="20"/>
        </w:rPr>
        <w:t>о јавним набавкама</w:t>
      </w:r>
      <w:r w:rsidRPr="00700A62">
        <w:rPr>
          <w:rFonts w:ascii="Verdana" w:eastAsia="Times New Roman" w:hAnsi="Verdana"/>
          <w:color w:val="000000"/>
          <w:sz w:val="20"/>
          <w:szCs w:val="20"/>
        </w:rPr>
        <w:t>;</w:t>
      </w:r>
    </w:p>
    <w:p w:rsidR="00BD7CE4" w:rsidRPr="00700A62" w:rsidRDefault="00BD7CE4" w:rsidP="00BD7CE4">
      <w:pPr>
        <w:ind w:firstLine="90"/>
        <w:jc w:val="both"/>
        <w:rPr>
          <w:rFonts w:ascii="Verdana" w:eastAsia="Times New Roman" w:hAnsi="Verdana"/>
          <w:color w:val="000000"/>
          <w:sz w:val="20"/>
          <w:szCs w:val="20"/>
        </w:rPr>
      </w:pPr>
      <w:r w:rsidRPr="00700A62">
        <w:rPr>
          <w:rFonts w:ascii="Verdana" w:eastAsia="Times New Roman" w:hAnsi="Verdana"/>
          <w:color w:val="000000"/>
          <w:sz w:val="20"/>
          <w:szCs w:val="20"/>
        </w:rPr>
        <w:t>7) потпис подносиоца.</w:t>
      </w:r>
    </w:p>
    <w:p w:rsidR="00BD7CE4" w:rsidRPr="008434A2" w:rsidRDefault="00BD7CE4" w:rsidP="00BD7CE4">
      <w:pPr>
        <w:jc w:val="both"/>
        <w:rPr>
          <w:rFonts w:ascii="Verdana" w:eastAsia="Times New Roman" w:hAnsi="Verdana"/>
          <w:bCs/>
          <w:color w:val="000000"/>
          <w:sz w:val="20"/>
          <w:szCs w:val="20"/>
        </w:rPr>
      </w:pPr>
      <w:r w:rsidRPr="00700A62">
        <w:rPr>
          <w:rFonts w:ascii="Verdana" w:eastAsia="Times New Roman" w:hAnsi="Verdana"/>
          <w:b/>
          <w:bCs/>
          <w:color w:val="000000"/>
          <w:sz w:val="20"/>
          <w:szCs w:val="20"/>
        </w:rPr>
        <w:t xml:space="preserve">Ако поднети захтев за заштиту права не садржи све </w:t>
      </w:r>
      <w:r>
        <w:rPr>
          <w:rFonts w:ascii="Verdana" w:eastAsia="Times New Roman" w:hAnsi="Verdana"/>
          <w:b/>
          <w:bCs/>
          <w:color w:val="000000"/>
          <w:sz w:val="20"/>
          <w:szCs w:val="20"/>
        </w:rPr>
        <w:t xml:space="preserve">наведене </w:t>
      </w:r>
      <w:r w:rsidRPr="00700A62">
        <w:rPr>
          <w:rFonts w:ascii="Verdana" w:eastAsia="Times New Roman" w:hAnsi="Verdana"/>
          <w:b/>
          <w:bCs/>
          <w:color w:val="000000"/>
          <w:sz w:val="20"/>
          <w:szCs w:val="20"/>
        </w:rPr>
        <w:t>обавезне елементе наручилац ће такав захтев одбацити закључком.</w:t>
      </w:r>
    </w:p>
    <w:p w:rsidR="00BD7CE4" w:rsidRPr="00A131A0" w:rsidRDefault="00BD7CE4" w:rsidP="00BD7CE4">
      <w:pPr>
        <w:jc w:val="both"/>
        <w:rPr>
          <w:rFonts w:ascii="Verdana" w:eastAsia="Times New Roman" w:hAnsi="Verdana"/>
          <w:color w:val="000000"/>
          <w:sz w:val="20"/>
          <w:szCs w:val="20"/>
        </w:rPr>
      </w:pPr>
    </w:p>
    <w:p w:rsidR="00BD7CE4" w:rsidRPr="00A131A0" w:rsidRDefault="00BD7CE4" w:rsidP="00BD7CE4">
      <w:pPr>
        <w:jc w:val="both"/>
        <w:rPr>
          <w:rFonts w:ascii="Verdana" w:eastAsia="Times New Roman" w:hAnsi="Verdana"/>
          <w:color w:val="000000"/>
          <w:sz w:val="20"/>
          <w:szCs w:val="20"/>
        </w:rPr>
      </w:pPr>
      <w:r w:rsidRPr="00A131A0">
        <w:rPr>
          <w:rFonts w:ascii="Verdana" w:eastAsia="Times New Roman" w:hAnsi="Verdana"/>
          <w:bCs/>
          <w:color w:val="000000"/>
          <w:sz w:val="20"/>
          <w:szCs w:val="20"/>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w:t>
      </w:r>
      <w:r w:rsidRPr="00A131A0">
        <w:rPr>
          <w:rFonts w:ascii="Verdana" w:eastAsia="Times New Roman" w:hAnsi="Verdana"/>
          <w:b/>
          <w:bCs/>
          <w:i/>
          <w:color w:val="000000"/>
          <w:sz w:val="20"/>
          <w:szCs w:val="20"/>
        </w:rPr>
        <w:t>2 (два)</w:t>
      </w:r>
      <w:r w:rsidRPr="00A131A0">
        <w:rPr>
          <w:rFonts w:ascii="Verdana" w:eastAsia="Times New Roman" w:hAnsi="Verdana"/>
          <w:bCs/>
          <w:color w:val="000000"/>
          <w:sz w:val="20"/>
          <w:szCs w:val="20"/>
        </w:rPr>
        <w:t xml:space="preserve"> дана од дана пријема захтева за заштиту права, које садржи податке из Прилога 3Љ.</w:t>
      </w:r>
    </w:p>
    <w:p w:rsidR="00BD7CE4" w:rsidRPr="00A131A0" w:rsidRDefault="00BD7CE4" w:rsidP="00BD7CE4">
      <w:pPr>
        <w:autoSpaceDE w:val="0"/>
        <w:autoSpaceDN w:val="0"/>
        <w:adjustRightInd w:val="0"/>
        <w:jc w:val="both"/>
        <w:rPr>
          <w:rFonts w:ascii="Verdana" w:hAnsi="Verdana" w:cs="ArialMT"/>
          <w:color w:val="000000"/>
          <w:sz w:val="20"/>
          <w:szCs w:val="20"/>
        </w:rPr>
      </w:pPr>
    </w:p>
    <w:p w:rsidR="00BD7CE4" w:rsidRPr="00515249" w:rsidRDefault="00BD7CE4" w:rsidP="00BD7CE4">
      <w:pPr>
        <w:jc w:val="both"/>
        <w:rPr>
          <w:rFonts w:ascii="Verdana" w:eastAsia="Times New Roman" w:hAnsi="Verdana"/>
          <w:color w:val="000000"/>
          <w:sz w:val="20"/>
          <w:szCs w:val="20"/>
        </w:rPr>
      </w:pPr>
      <w:r w:rsidRPr="00A131A0">
        <w:rPr>
          <w:rFonts w:ascii="Verdana" w:eastAsia="Times New Roman" w:hAnsi="Verdana"/>
          <w:bCs/>
          <w:color w:val="000000"/>
          <w:sz w:val="20"/>
          <w:szCs w:val="20"/>
        </w:rPr>
        <w:t>Подносилац захтева за заштиту права је дужан да на одређени рачун буџета Р</w:t>
      </w:r>
      <w:r>
        <w:rPr>
          <w:rFonts w:ascii="Verdana" w:eastAsia="Times New Roman" w:hAnsi="Verdana"/>
          <w:bCs/>
          <w:color w:val="000000"/>
          <w:sz w:val="20"/>
          <w:szCs w:val="20"/>
        </w:rPr>
        <w:t xml:space="preserve">епублике Србије уплати таксу од </w:t>
      </w:r>
      <w:r w:rsidRPr="00515249">
        <w:rPr>
          <w:rFonts w:ascii="Verdana" w:eastAsia="Times New Roman" w:hAnsi="Verdana"/>
          <w:bCs/>
          <w:i/>
          <w:color w:val="000000"/>
          <w:sz w:val="20"/>
          <w:szCs w:val="20"/>
        </w:rPr>
        <w:t>120.000,00</w:t>
      </w:r>
      <w:r>
        <w:rPr>
          <w:rFonts w:ascii="Verdana" w:eastAsia="Times New Roman" w:hAnsi="Verdana"/>
          <w:bCs/>
          <w:color w:val="000000"/>
          <w:sz w:val="20"/>
          <w:szCs w:val="20"/>
        </w:rPr>
        <w:t xml:space="preserve"> динара.</w:t>
      </w:r>
    </w:p>
    <w:p w:rsidR="00BD7CE4" w:rsidRPr="005D0852" w:rsidRDefault="00BD7CE4" w:rsidP="00BD7CE4">
      <w:pPr>
        <w:jc w:val="both"/>
        <w:rPr>
          <w:rFonts w:ascii="Verdana" w:eastAsia="Times New Roman" w:hAnsi="Verdana"/>
          <w:color w:val="000000"/>
          <w:sz w:val="20"/>
          <w:szCs w:val="20"/>
        </w:rPr>
      </w:pPr>
    </w:p>
    <w:p w:rsidR="00BD7CE4" w:rsidRPr="005D0852" w:rsidRDefault="00BD7CE4" w:rsidP="00BD7CE4">
      <w:pPr>
        <w:jc w:val="both"/>
        <w:rPr>
          <w:rFonts w:ascii="Verdana" w:eastAsia="Times New Roman" w:hAnsi="Verdana"/>
          <w:color w:val="000000"/>
          <w:sz w:val="20"/>
          <w:szCs w:val="20"/>
        </w:rPr>
      </w:pPr>
      <w:r w:rsidRPr="00D968C3">
        <w:rPr>
          <w:rFonts w:ascii="Verdana" w:eastAsia="Times New Roman" w:hAnsi="Verdana"/>
          <w:color w:val="000000"/>
          <w:sz w:val="20"/>
          <w:szCs w:val="20"/>
        </w:rPr>
        <w:t>Свака странка у поступку сноси трошкове које проузрокује својим радњама.</w:t>
      </w:r>
    </w:p>
    <w:p w:rsidR="00BD7CE4" w:rsidRDefault="00BD7CE4" w:rsidP="00BD7CE4">
      <w:pPr>
        <w:jc w:val="both"/>
        <w:rPr>
          <w:rFonts w:ascii="Verdana" w:eastAsia="Times New Roman" w:hAnsi="Verdana"/>
          <w:color w:val="000000"/>
          <w:sz w:val="20"/>
          <w:szCs w:val="20"/>
        </w:rPr>
      </w:pPr>
      <w:r w:rsidRPr="00D968C3">
        <w:rPr>
          <w:rFonts w:ascii="Verdana" w:eastAsia="Times New Roman" w:hAnsi="Verdana"/>
          <w:color w:val="000000"/>
          <w:sz w:val="20"/>
          <w:szCs w:val="20"/>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BD7CE4" w:rsidRPr="00D968C3" w:rsidRDefault="00BD7CE4" w:rsidP="00BD7CE4">
      <w:pPr>
        <w:jc w:val="both"/>
        <w:rPr>
          <w:rFonts w:ascii="Verdana" w:eastAsia="Times New Roman" w:hAnsi="Verdana"/>
          <w:color w:val="000000"/>
          <w:sz w:val="20"/>
          <w:szCs w:val="20"/>
        </w:rPr>
      </w:pPr>
    </w:p>
    <w:p w:rsidR="00BD7CE4" w:rsidRDefault="00BD7CE4" w:rsidP="00BD7CE4">
      <w:pPr>
        <w:jc w:val="both"/>
        <w:rPr>
          <w:rFonts w:ascii="Verdana" w:eastAsia="Times New Roman" w:hAnsi="Verdana"/>
          <w:color w:val="000000"/>
          <w:sz w:val="20"/>
          <w:szCs w:val="20"/>
        </w:rPr>
      </w:pPr>
      <w:r w:rsidRPr="00D968C3">
        <w:rPr>
          <w:rFonts w:ascii="Verdana" w:eastAsia="Times New Roman" w:hAnsi="Verdana"/>
          <w:color w:val="000000"/>
          <w:sz w:val="20"/>
          <w:szCs w:val="20"/>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BD7CE4" w:rsidRPr="00D968C3" w:rsidRDefault="00BD7CE4" w:rsidP="00BD7CE4">
      <w:pPr>
        <w:jc w:val="both"/>
        <w:rPr>
          <w:rFonts w:ascii="Verdana" w:eastAsia="Times New Roman" w:hAnsi="Verdana"/>
          <w:color w:val="000000"/>
          <w:sz w:val="20"/>
          <w:szCs w:val="20"/>
        </w:rPr>
      </w:pPr>
    </w:p>
    <w:p w:rsidR="00BD7CE4" w:rsidRDefault="00BD7CE4" w:rsidP="00BD7CE4">
      <w:pPr>
        <w:jc w:val="both"/>
        <w:rPr>
          <w:rFonts w:ascii="Verdana" w:eastAsia="Times New Roman" w:hAnsi="Verdana"/>
          <w:color w:val="000000"/>
          <w:sz w:val="20"/>
          <w:szCs w:val="20"/>
        </w:rPr>
      </w:pPr>
      <w:r w:rsidRPr="00D968C3">
        <w:rPr>
          <w:rFonts w:ascii="Verdana" w:eastAsia="Times New Roman" w:hAnsi="Verdana"/>
          <w:color w:val="000000"/>
          <w:sz w:val="20"/>
          <w:szCs w:val="20"/>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BD7CE4" w:rsidRPr="00D968C3" w:rsidRDefault="00BD7CE4" w:rsidP="00BD7CE4">
      <w:pPr>
        <w:jc w:val="both"/>
        <w:rPr>
          <w:rFonts w:ascii="Verdana" w:eastAsia="Times New Roman" w:hAnsi="Verdana"/>
          <w:color w:val="000000"/>
          <w:sz w:val="20"/>
          <w:szCs w:val="20"/>
        </w:rPr>
      </w:pPr>
    </w:p>
    <w:p w:rsidR="00BD7CE4" w:rsidRDefault="00BD7CE4" w:rsidP="00BD7CE4">
      <w:pPr>
        <w:jc w:val="both"/>
        <w:rPr>
          <w:rFonts w:ascii="Verdana" w:eastAsia="Times New Roman" w:hAnsi="Verdana"/>
          <w:color w:val="000000"/>
          <w:sz w:val="20"/>
          <w:szCs w:val="20"/>
        </w:rPr>
      </w:pPr>
      <w:r w:rsidRPr="00D968C3">
        <w:rPr>
          <w:rFonts w:ascii="Verdana" w:eastAsia="Times New Roman" w:hAnsi="Verdana"/>
          <w:color w:val="000000"/>
          <w:sz w:val="20"/>
          <w:szCs w:val="20"/>
        </w:rPr>
        <w:t>Странке у захтеву морају прецизно да наведу трошкове за које траже накнаду.</w:t>
      </w:r>
    </w:p>
    <w:p w:rsidR="00BD7CE4" w:rsidRPr="00D968C3" w:rsidRDefault="00BD7CE4" w:rsidP="00BD7CE4">
      <w:pPr>
        <w:jc w:val="both"/>
        <w:rPr>
          <w:rFonts w:ascii="Verdana" w:eastAsia="Times New Roman" w:hAnsi="Verdana"/>
          <w:color w:val="000000"/>
          <w:sz w:val="20"/>
          <w:szCs w:val="20"/>
        </w:rPr>
      </w:pPr>
    </w:p>
    <w:p w:rsidR="00BD7CE4" w:rsidRDefault="00BD7CE4" w:rsidP="00BD7CE4">
      <w:pPr>
        <w:jc w:val="both"/>
        <w:rPr>
          <w:rFonts w:ascii="Verdana" w:eastAsia="Times New Roman" w:hAnsi="Verdana"/>
          <w:color w:val="000000"/>
          <w:sz w:val="20"/>
          <w:szCs w:val="20"/>
        </w:rPr>
      </w:pPr>
      <w:r w:rsidRPr="00D968C3">
        <w:rPr>
          <w:rFonts w:ascii="Verdana" w:eastAsia="Times New Roman" w:hAnsi="Verdana"/>
          <w:color w:val="000000"/>
          <w:sz w:val="20"/>
          <w:szCs w:val="20"/>
        </w:rPr>
        <w:t>Накнаду трошкова могуће је тражити до доношења одлуке наручиоца, односно Републичке комисије о поднетом захтеву за заштиту права.</w:t>
      </w:r>
    </w:p>
    <w:p w:rsidR="00BD7CE4" w:rsidRPr="00D968C3" w:rsidRDefault="00BD7CE4" w:rsidP="00BD7CE4">
      <w:pPr>
        <w:jc w:val="both"/>
        <w:rPr>
          <w:rFonts w:ascii="Verdana" w:eastAsia="Times New Roman" w:hAnsi="Verdana"/>
          <w:color w:val="000000"/>
          <w:sz w:val="20"/>
          <w:szCs w:val="20"/>
        </w:rPr>
      </w:pPr>
    </w:p>
    <w:p w:rsidR="00BD7CE4" w:rsidRPr="00CE2EB4" w:rsidRDefault="00BD7CE4" w:rsidP="00BD7CE4">
      <w:pPr>
        <w:autoSpaceDE w:val="0"/>
        <w:autoSpaceDN w:val="0"/>
        <w:adjustRightInd w:val="0"/>
        <w:jc w:val="both"/>
        <w:rPr>
          <w:rFonts w:ascii="Verdana" w:hAnsi="Verdana" w:cs="Arial"/>
          <w:sz w:val="20"/>
          <w:szCs w:val="20"/>
        </w:rPr>
      </w:pPr>
      <w:r w:rsidRPr="00D968C3">
        <w:rPr>
          <w:rFonts w:ascii="Verdana" w:eastAsia="Times New Roman" w:hAnsi="Verdana"/>
          <w:color w:val="000000"/>
          <w:sz w:val="20"/>
          <w:szCs w:val="20"/>
        </w:rPr>
        <w:t xml:space="preserve">О </w:t>
      </w:r>
      <w:r w:rsidRPr="003F29CE">
        <w:rPr>
          <w:rFonts w:ascii="Verdana" w:eastAsia="Times New Roman" w:hAnsi="Verdana"/>
          <w:color w:val="000000"/>
          <w:sz w:val="20"/>
          <w:szCs w:val="20"/>
        </w:rPr>
        <w:t>трошковима одлучује Републичка комисија. Одлука Републичке комисије је извршни наслов.</w:t>
      </w:r>
    </w:p>
    <w:p w:rsidR="00BD7CE4" w:rsidRDefault="00BD7CE4" w:rsidP="00BD7CE4">
      <w:pPr>
        <w:autoSpaceDE w:val="0"/>
        <w:autoSpaceDN w:val="0"/>
        <w:adjustRightInd w:val="0"/>
        <w:rPr>
          <w:rFonts w:ascii="Verdana" w:hAnsi="Verdana" w:cs="Arial,BoldItalic"/>
          <w:bCs/>
          <w:iCs/>
          <w:sz w:val="20"/>
          <w:szCs w:val="20"/>
        </w:rPr>
      </w:pPr>
    </w:p>
    <w:p w:rsidR="00A17F32" w:rsidRPr="0033463F" w:rsidRDefault="00A17F32" w:rsidP="00BD7CE4">
      <w:pPr>
        <w:autoSpaceDE w:val="0"/>
        <w:autoSpaceDN w:val="0"/>
        <w:adjustRightInd w:val="0"/>
        <w:rPr>
          <w:rFonts w:ascii="Verdana" w:hAnsi="Verdana" w:cs="Arial,BoldItalic"/>
          <w:bCs/>
          <w:iCs/>
          <w:sz w:val="20"/>
          <w:szCs w:val="20"/>
        </w:rPr>
      </w:pPr>
    </w:p>
    <w:p w:rsidR="00BD7CE4" w:rsidRPr="003F29CE" w:rsidRDefault="00BD7CE4" w:rsidP="00BD7CE4">
      <w:pPr>
        <w:pBdr>
          <w:top w:val="single" w:sz="4" w:space="1" w:color="auto"/>
          <w:left w:val="single" w:sz="4" w:space="4" w:color="auto"/>
          <w:bottom w:val="single" w:sz="4" w:space="1" w:color="auto"/>
          <w:right w:val="single" w:sz="4" w:space="4" w:color="auto"/>
        </w:pBdr>
        <w:tabs>
          <w:tab w:val="left" w:pos="3600"/>
        </w:tabs>
        <w:jc w:val="center"/>
        <w:rPr>
          <w:rFonts w:ascii="Verdana" w:hAnsi="Verdana"/>
          <w:b/>
          <w:noProof/>
          <w:sz w:val="20"/>
          <w:szCs w:val="20"/>
          <w:lang w:val="sr-Cyrl-CS"/>
        </w:rPr>
      </w:pPr>
      <w:r w:rsidRPr="003F29CE">
        <w:rPr>
          <w:rFonts w:ascii="Verdana" w:hAnsi="Verdana" w:cs="Arial,Bold"/>
          <w:b/>
          <w:bCs/>
          <w:sz w:val="20"/>
          <w:szCs w:val="20"/>
        </w:rPr>
        <w:t>УПУТСТВО О УПЛАТИ ТАКСЕ ЗА ПОДНОШЕЊЕ ЗАХТЕВА ЗА ЗАШТИТУ ПРАВА</w:t>
      </w:r>
      <w:r w:rsidRPr="003F29CE">
        <w:rPr>
          <w:rFonts w:ascii="Verdana" w:hAnsi="Verdana"/>
          <w:b/>
          <w:noProof/>
          <w:sz w:val="20"/>
          <w:szCs w:val="20"/>
          <w:lang w:val="sr-Cyrl-CS"/>
        </w:rPr>
        <w:t xml:space="preserve"> </w:t>
      </w:r>
    </w:p>
    <w:p w:rsidR="00BD7CE4" w:rsidRPr="003F29CE" w:rsidRDefault="00BD7CE4" w:rsidP="00BD7CE4">
      <w:pPr>
        <w:jc w:val="both"/>
        <w:rPr>
          <w:rFonts w:ascii="Verdana" w:hAnsi="Verdana" w:cs="Arial"/>
          <w:noProof/>
          <w:sz w:val="20"/>
          <w:szCs w:val="20"/>
          <w:lang w:val="sr-Cyrl-CS"/>
        </w:rPr>
      </w:pPr>
    </w:p>
    <w:p w:rsidR="00BD7CE4" w:rsidRPr="0033463F" w:rsidRDefault="00BD7CE4" w:rsidP="00BD7CE4">
      <w:pPr>
        <w:autoSpaceDE w:val="0"/>
        <w:autoSpaceDN w:val="0"/>
        <w:adjustRightInd w:val="0"/>
        <w:jc w:val="both"/>
        <w:rPr>
          <w:rFonts w:ascii="Verdana" w:hAnsi="Verdana" w:cs="ArialMT"/>
          <w:sz w:val="20"/>
          <w:szCs w:val="20"/>
        </w:rPr>
      </w:pPr>
      <w:r w:rsidRPr="003F29CE">
        <w:rPr>
          <w:rFonts w:ascii="Verdana" w:hAnsi="Verdana" w:cs="Arial"/>
          <w:sz w:val="20"/>
          <w:szCs w:val="20"/>
        </w:rPr>
        <w:t xml:space="preserve">Чланом 151. Закона </w:t>
      </w:r>
      <w:r>
        <w:rPr>
          <w:rFonts w:ascii="Verdana" w:hAnsi="Verdana" w:cs="Arial"/>
          <w:sz w:val="20"/>
          <w:szCs w:val="20"/>
        </w:rPr>
        <w:t xml:space="preserve">о јавним набавкама </w:t>
      </w:r>
      <w:r w:rsidRPr="003F29CE">
        <w:rPr>
          <w:rFonts w:ascii="Verdana" w:hAnsi="Verdana" w:cs="Arial"/>
          <w:sz w:val="20"/>
          <w:szCs w:val="20"/>
        </w:rPr>
        <w:t>је прописано да захтев за заштиту права мора да садржи, између осталог, и потврду о уплати таксе из члана 156. Закона</w:t>
      </w:r>
      <w:r>
        <w:rPr>
          <w:rFonts w:ascii="Verdana" w:hAnsi="Verdana" w:cs="ArialMT"/>
          <w:sz w:val="20"/>
          <w:szCs w:val="20"/>
        </w:rPr>
        <w:t xml:space="preserve"> о јавним набавкама.</w:t>
      </w:r>
      <w:r w:rsidRPr="003F29CE">
        <w:rPr>
          <w:rFonts w:ascii="Verdana" w:hAnsi="Verdana" w:cs="ArialMT"/>
          <w:sz w:val="20"/>
          <w:szCs w:val="20"/>
        </w:rPr>
        <w:t xml:space="preserve"> </w:t>
      </w:r>
      <w:r w:rsidRPr="003F29CE">
        <w:rPr>
          <w:rFonts w:ascii="Verdana" w:hAnsi="Verdana" w:cs="Arial"/>
          <w:sz w:val="20"/>
          <w:szCs w:val="20"/>
        </w:rPr>
        <w:t>Подносилац захтева за заштиту права дужан је да на одређени рачун буџета Републике Србије уплати таксу у износу прописаном чланом 156. Закона</w:t>
      </w:r>
      <w:r>
        <w:rPr>
          <w:rFonts w:ascii="Verdana" w:hAnsi="Verdana" w:cs="ArialMT"/>
          <w:sz w:val="20"/>
          <w:szCs w:val="20"/>
        </w:rPr>
        <w:t xml:space="preserve"> о јавним набавкама.</w:t>
      </w:r>
    </w:p>
    <w:p w:rsidR="00BD7CE4" w:rsidRPr="003F29CE" w:rsidRDefault="00BD7CE4" w:rsidP="00BD7CE4">
      <w:pPr>
        <w:autoSpaceDE w:val="0"/>
        <w:autoSpaceDN w:val="0"/>
        <w:adjustRightInd w:val="0"/>
        <w:jc w:val="both"/>
        <w:rPr>
          <w:rFonts w:ascii="Verdana" w:hAnsi="Verdana" w:cs="Arial"/>
          <w:noProof/>
          <w:sz w:val="20"/>
          <w:szCs w:val="20"/>
          <w:lang w:val="sr-Cyrl-CS"/>
        </w:rPr>
      </w:pPr>
    </w:p>
    <w:p w:rsidR="00BD7CE4" w:rsidRDefault="00BD7CE4" w:rsidP="00BD7CE4">
      <w:pPr>
        <w:autoSpaceDE w:val="0"/>
        <w:autoSpaceDN w:val="0"/>
        <w:adjustRightInd w:val="0"/>
        <w:jc w:val="both"/>
        <w:rPr>
          <w:rFonts w:ascii="Verdana" w:hAnsi="Verdana" w:cs="Arial,Bold"/>
          <w:b/>
          <w:bCs/>
          <w:sz w:val="20"/>
          <w:szCs w:val="20"/>
        </w:rPr>
      </w:pPr>
      <w:r w:rsidRPr="003F29CE">
        <w:rPr>
          <w:rFonts w:ascii="Verdana" w:hAnsi="Verdana" w:cs="Arial"/>
          <w:noProof/>
          <w:sz w:val="20"/>
          <w:szCs w:val="20"/>
          <w:lang w:val="sr-Cyrl-CS"/>
        </w:rPr>
        <w:t>У складу са Упутством о уплати таксе за подношење захтева за заштиту права, које је објављено на интернет страници Републичке комисије за заштиту права, као доказ о уплати таксе</w:t>
      </w:r>
      <w:r w:rsidRPr="00107B17">
        <w:rPr>
          <w:rFonts w:ascii="Verdana" w:hAnsi="Verdana" w:cs="Arial"/>
          <w:noProof/>
          <w:sz w:val="20"/>
          <w:szCs w:val="20"/>
          <w:lang w:val="sr-Cyrl-CS"/>
        </w:rPr>
        <w:t>, у смислу чла</w:t>
      </w:r>
      <w:r>
        <w:rPr>
          <w:rFonts w:ascii="Verdana" w:hAnsi="Verdana" w:cs="Arial"/>
          <w:noProof/>
          <w:sz w:val="20"/>
          <w:szCs w:val="20"/>
          <w:lang w:val="sr-Cyrl-CS"/>
        </w:rPr>
        <w:t>на 151. став 1. тачка 6) Закона о јавним набавкама</w:t>
      </w:r>
      <w:r w:rsidRPr="00107B17">
        <w:rPr>
          <w:rFonts w:ascii="Verdana" w:hAnsi="Verdana" w:cs="Arial"/>
          <w:noProof/>
          <w:sz w:val="20"/>
          <w:szCs w:val="20"/>
          <w:lang w:val="sr-Cyrl-CS"/>
        </w:rPr>
        <w:t xml:space="preserve"> прихватиће се:</w:t>
      </w:r>
    </w:p>
    <w:p w:rsidR="00BD7CE4" w:rsidRDefault="00BD7CE4" w:rsidP="00BD7CE4">
      <w:pPr>
        <w:autoSpaceDE w:val="0"/>
        <w:autoSpaceDN w:val="0"/>
        <w:adjustRightInd w:val="0"/>
        <w:jc w:val="both"/>
        <w:rPr>
          <w:rFonts w:ascii="Verdana" w:hAnsi="Verdana" w:cs="Arial,Bold"/>
          <w:b/>
          <w:bCs/>
          <w:sz w:val="20"/>
          <w:szCs w:val="20"/>
        </w:rPr>
      </w:pPr>
    </w:p>
    <w:p w:rsidR="00BD7CE4" w:rsidRPr="00DB332B" w:rsidRDefault="00BD7CE4" w:rsidP="00BD7CE4">
      <w:pPr>
        <w:autoSpaceDE w:val="0"/>
        <w:autoSpaceDN w:val="0"/>
        <w:adjustRightInd w:val="0"/>
        <w:jc w:val="both"/>
        <w:rPr>
          <w:rFonts w:ascii="Verdana" w:hAnsi="Verdana" w:cs="Arial,Bold"/>
          <w:b/>
          <w:bCs/>
          <w:sz w:val="20"/>
          <w:szCs w:val="20"/>
        </w:rPr>
      </w:pPr>
      <w:r w:rsidRPr="00DB332B">
        <w:rPr>
          <w:rFonts w:ascii="Verdana" w:hAnsi="Verdana" w:cs="ArialMT"/>
          <w:b/>
          <w:sz w:val="20"/>
          <w:szCs w:val="20"/>
        </w:rPr>
        <w:lastRenderedPageBreak/>
        <w:t>1</w:t>
      </w:r>
      <w:r>
        <w:rPr>
          <w:rFonts w:ascii="Verdana" w:hAnsi="Verdana" w:cs="Arial,Bold"/>
          <w:b/>
          <w:bCs/>
          <w:sz w:val="20"/>
          <w:szCs w:val="20"/>
        </w:rPr>
        <w:t>.</w:t>
      </w:r>
      <w:r w:rsidRPr="00DB332B">
        <w:rPr>
          <w:rFonts w:ascii="Verdana" w:hAnsi="Verdana" w:cs="Arial,Bold"/>
          <w:b/>
          <w:bCs/>
          <w:sz w:val="20"/>
          <w:szCs w:val="20"/>
        </w:rPr>
        <w:t xml:space="preserve"> Потврда о извршеној уплати републичке административне таксе из члана 156. Закона о јавним набавкама која садржи следеће елементе:</w:t>
      </w:r>
    </w:p>
    <w:p w:rsidR="00BD7CE4" w:rsidRPr="008F12FF" w:rsidRDefault="00BD7CE4" w:rsidP="00BD7CE4">
      <w:pPr>
        <w:autoSpaceDE w:val="0"/>
        <w:autoSpaceDN w:val="0"/>
        <w:adjustRightInd w:val="0"/>
        <w:jc w:val="both"/>
        <w:rPr>
          <w:rFonts w:ascii="Verdana" w:hAnsi="Verdana" w:cs="Arial"/>
          <w:sz w:val="20"/>
          <w:szCs w:val="20"/>
        </w:rPr>
      </w:pPr>
      <w:r w:rsidRPr="008F12FF">
        <w:rPr>
          <w:rFonts w:ascii="Verdana" w:hAnsi="Verdana" w:cs="Arial"/>
          <w:sz w:val="20"/>
          <w:szCs w:val="20"/>
        </w:rPr>
        <w:t>(1) да буде издата од стране банке и да садржи печат банке;</w:t>
      </w:r>
    </w:p>
    <w:p w:rsidR="00BD7CE4" w:rsidRDefault="00BD7CE4" w:rsidP="00BD7CE4">
      <w:pPr>
        <w:autoSpaceDE w:val="0"/>
        <w:autoSpaceDN w:val="0"/>
        <w:adjustRightInd w:val="0"/>
        <w:jc w:val="both"/>
        <w:rPr>
          <w:rFonts w:ascii="Verdana" w:hAnsi="Verdana" w:cs="Arial"/>
          <w:sz w:val="20"/>
          <w:szCs w:val="20"/>
        </w:rPr>
      </w:pPr>
      <w:r w:rsidRPr="008F12FF">
        <w:rPr>
          <w:rFonts w:ascii="Verdana" w:hAnsi="Verdana" w:cs="Arial"/>
          <w:sz w:val="20"/>
          <w:szCs w:val="20"/>
        </w:rPr>
        <w:t xml:space="preserve">(2) да представља </w:t>
      </w:r>
      <w:r>
        <w:rPr>
          <w:rFonts w:ascii="Verdana" w:hAnsi="Verdana" w:cs="Arial"/>
          <w:sz w:val="20"/>
          <w:szCs w:val="20"/>
        </w:rPr>
        <w:t>доказ о извршеној уплати таксе што значи да потврда мора да садржи податак да је налог за уплату таксе, односно налог за пренос средства реализован, као и датум извршења налога;</w:t>
      </w:r>
    </w:p>
    <w:p w:rsidR="00BD7CE4" w:rsidRPr="008F12FF" w:rsidRDefault="00BD7CE4" w:rsidP="00BD7CE4">
      <w:pPr>
        <w:autoSpaceDE w:val="0"/>
        <w:autoSpaceDN w:val="0"/>
        <w:adjustRightInd w:val="0"/>
        <w:jc w:val="both"/>
        <w:rPr>
          <w:rFonts w:ascii="Verdana" w:hAnsi="Verdana" w:cs="Arial"/>
          <w:sz w:val="20"/>
          <w:szCs w:val="20"/>
        </w:rPr>
      </w:pPr>
      <w:r w:rsidRPr="008F12FF">
        <w:rPr>
          <w:rFonts w:ascii="Verdana" w:hAnsi="Verdana" w:cs="Arial"/>
          <w:sz w:val="20"/>
          <w:szCs w:val="20"/>
        </w:rPr>
        <w:t>(3) износ таксе из члана 156. Закона</w:t>
      </w:r>
      <w:r>
        <w:rPr>
          <w:rFonts w:ascii="Verdana" w:hAnsi="Verdana" w:cs="Arial"/>
          <w:sz w:val="20"/>
          <w:szCs w:val="20"/>
        </w:rPr>
        <w:t xml:space="preserve"> о јавним набавкама</w:t>
      </w:r>
      <w:r w:rsidRPr="008F12FF">
        <w:rPr>
          <w:rFonts w:ascii="Verdana" w:hAnsi="Verdana" w:cs="Arial"/>
          <w:sz w:val="20"/>
          <w:szCs w:val="20"/>
        </w:rPr>
        <w:t xml:space="preserve"> чија се уплата врши;</w:t>
      </w:r>
    </w:p>
    <w:p w:rsidR="00BD7CE4" w:rsidRPr="008F12FF" w:rsidRDefault="00BD7CE4" w:rsidP="00BD7CE4">
      <w:pPr>
        <w:autoSpaceDE w:val="0"/>
        <w:autoSpaceDN w:val="0"/>
        <w:adjustRightInd w:val="0"/>
        <w:jc w:val="both"/>
        <w:rPr>
          <w:rFonts w:ascii="Verdana" w:hAnsi="Verdana" w:cs="ArialMT"/>
          <w:sz w:val="20"/>
          <w:szCs w:val="20"/>
        </w:rPr>
      </w:pPr>
      <w:r w:rsidRPr="008F12FF">
        <w:rPr>
          <w:rFonts w:ascii="Verdana" w:hAnsi="Verdana" w:cs="Arial"/>
          <w:sz w:val="20"/>
          <w:szCs w:val="20"/>
        </w:rPr>
        <w:t>(4) број рачуна буџета: 840</w:t>
      </w:r>
      <w:r w:rsidRPr="008F12FF">
        <w:rPr>
          <w:rFonts w:ascii="Verdana" w:hAnsi="Verdana" w:cs="ArialMT"/>
          <w:sz w:val="20"/>
          <w:szCs w:val="20"/>
        </w:rPr>
        <w:t>-</w:t>
      </w:r>
      <w:r>
        <w:rPr>
          <w:rFonts w:ascii="Verdana" w:hAnsi="Verdana" w:cs="ArialMT"/>
          <w:sz w:val="20"/>
          <w:szCs w:val="20"/>
        </w:rPr>
        <w:t>30678845-06</w:t>
      </w:r>
      <w:r w:rsidRPr="008F12FF">
        <w:rPr>
          <w:rFonts w:ascii="Verdana" w:hAnsi="Verdana" w:cs="ArialMT"/>
          <w:sz w:val="20"/>
          <w:szCs w:val="20"/>
        </w:rPr>
        <w:t>;</w:t>
      </w:r>
    </w:p>
    <w:p w:rsidR="00BD7CE4" w:rsidRPr="008F12FF" w:rsidRDefault="00BD7CE4" w:rsidP="00BD7CE4">
      <w:pPr>
        <w:autoSpaceDE w:val="0"/>
        <w:autoSpaceDN w:val="0"/>
        <w:adjustRightInd w:val="0"/>
        <w:jc w:val="both"/>
        <w:rPr>
          <w:rFonts w:ascii="Verdana" w:hAnsi="Verdana" w:cs="Arial"/>
          <w:sz w:val="20"/>
          <w:szCs w:val="20"/>
        </w:rPr>
      </w:pPr>
      <w:r w:rsidRPr="008F12FF">
        <w:rPr>
          <w:rFonts w:ascii="Verdana" w:hAnsi="Verdana" w:cs="Arial"/>
          <w:sz w:val="20"/>
          <w:szCs w:val="20"/>
        </w:rPr>
        <w:t>(5) шифру плаћања: 153 или 253;</w:t>
      </w:r>
    </w:p>
    <w:p w:rsidR="00BD7CE4" w:rsidRPr="00DB332B" w:rsidRDefault="00BD7CE4" w:rsidP="00BD7CE4">
      <w:pPr>
        <w:autoSpaceDE w:val="0"/>
        <w:autoSpaceDN w:val="0"/>
        <w:adjustRightInd w:val="0"/>
        <w:jc w:val="both"/>
        <w:rPr>
          <w:rFonts w:ascii="Verdana" w:hAnsi="Verdana" w:cs="ArialMT"/>
          <w:sz w:val="20"/>
          <w:szCs w:val="20"/>
        </w:rPr>
      </w:pPr>
      <w:r w:rsidRPr="008F12FF">
        <w:rPr>
          <w:rFonts w:ascii="Verdana" w:hAnsi="Verdana" w:cs="Arial"/>
          <w:sz w:val="20"/>
          <w:szCs w:val="20"/>
        </w:rPr>
        <w:t xml:space="preserve">(6) позив на број: </w:t>
      </w:r>
      <w:r>
        <w:rPr>
          <w:rFonts w:ascii="Verdana" w:hAnsi="Verdana" w:cs="Arial"/>
          <w:sz w:val="20"/>
          <w:szCs w:val="20"/>
        </w:rPr>
        <w:t>подаци о броју или ознаци јавне набавке поводом које се подноси захтев за заштиту права</w:t>
      </w:r>
    </w:p>
    <w:p w:rsidR="00BD7CE4" w:rsidRPr="00DB332B" w:rsidRDefault="00BD7CE4" w:rsidP="00BD7CE4">
      <w:pPr>
        <w:autoSpaceDE w:val="0"/>
        <w:autoSpaceDN w:val="0"/>
        <w:adjustRightInd w:val="0"/>
        <w:jc w:val="both"/>
        <w:rPr>
          <w:rFonts w:ascii="Verdana" w:hAnsi="Verdana" w:cs="Arial"/>
          <w:sz w:val="20"/>
          <w:szCs w:val="20"/>
        </w:rPr>
      </w:pPr>
      <w:r>
        <w:rPr>
          <w:rFonts w:ascii="Verdana" w:hAnsi="Verdana" w:cs="Arial"/>
          <w:sz w:val="20"/>
          <w:szCs w:val="20"/>
        </w:rPr>
        <w:t>(7) сврха: ЗЗП</w:t>
      </w:r>
      <w:r w:rsidRPr="008F12FF">
        <w:rPr>
          <w:rFonts w:ascii="Verdana" w:hAnsi="Verdana" w:cs="Arial"/>
          <w:sz w:val="20"/>
          <w:szCs w:val="20"/>
        </w:rPr>
        <w:t>;</w:t>
      </w:r>
      <w:r>
        <w:rPr>
          <w:rFonts w:ascii="Verdana" w:hAnsi="Verdana" w:cs="Arial"/>
          <w:sz w:val="20"/>
          <w:szCs w:val="20"/>
        </w:rPr>
        <w:t xml:space="preserve"> назив наручиоца;</w:t>
      </w:r>
      <w:r w:rsidRPr="008F12FF">
        <w:rPr>
          <w:rFonts w:ascii="Verdana" w:hAnsi="Verdana" w:cs="Arial"/>
          <w:sz w:val="20"/>
          <w:szCs w:val="20"/>
        </w:rPr>
        <w:t xml:space="preserve"> број или другa ознакa јавне набавке </w:t>
      </w:r>
      <w:r>
        <w:rPr>
          <w:rFonts w:ascii="Verdana" w:hAnsi="Verdana" w:cs="Arial"/>
          <w:sz w:val="20"/>
          <w:szCs w:val="20"/>
        </w:rPr>
        <w:t>поводом које се подноси захтев за заштиту права</w:t>
      </w:r>
    </w:p>
    <w:p w:rsidR="00BD7CE4" w:rsidRPr="000B2C53" w:rsidRDefault="00BD7CE4" w:rsidP="00BD7CE4">
      <w:pPr>
        <w:jc w:val="both"/>
        <w:rPr>
          <w:rFonts w:ascii="Verdana" w:hAnsi="Verdana" w:cs="Arial"/>
          <w:sz w:val="20"/>
          <w:szCs w:val="20"/>
        </w:rPr>
      </w:pPr>
      <w:r w:rsidRPr="000B2C53">
        <w:rPr>
          <w:rFonts w:ascii="Verdana" w:hAnsi="Verdana" w:cs="Arial"/>
          <w:sz w:val="20"/>
          <w:szCs w:val="20"/>
        </w:rPr>
        <w:t>(8) корисник: буџет Републике Србије;</w:t>
      </w:r>
    </w:p>
    <w:p w:rsidR="00BD7CE4" w:rsidRPr="000B2C53" w:rsidRDefault="00BD7CE4" w:rsidP="00BD7CE4">
      <w:pPr>
        <w:autoSpaceDE w:val="0"/>
        <w:autoSpaceDN w:val="0"/>
        <w:adjustRightInd w:val="0"/>
        <w:jc w:val="both"/>
        <w:rPr>
          <w:rFonts w:ascii="Verdana" w:hAnsi="Verdana" w:cs="Arial"/>
          <w:sz w:val="20"/>
          <w:szCs w:val="20"/>
        </w:rPr>
      </w:pPr>
      <w:r w:rsidRPr="000B2C53">
        <w:rPr>
          <w:rFonts w:ascii="Verdana" w:hAnsi="Verdana" w:cs="Arial"/>
          <w:sz w:val="20"/>
          <w:szCs w:val="20"/>
        </w:rPr>
        <w:t>(9) назив уплатиоца, односно назив подносиоца захтева за заштиту права за којег је извршена уплата таксе;</w:t>
      </w:r>
    </w:p>
    <w:p w:rsidR="00BD7CE4" w:rsidRPr="00DB332B" w:rsidRDefault="00BD7CE4" w:rsidP="00BD7CE4">
      <w:pPr>
        <w:autoSpaceDE w:val="0"/>
        <w:autoSpaceDN w:val="0"/>
        <w:adjustRightInd w:val="0"/>
        <w:jc w:val="both"/>
        <w:rPr>
          <w:rFonts w:ascii="Verdana" w:hAnsi="Verdana" w:cs="Arial"/>
          <w:sz w:val="20"/>
          <w:szCs w:val="20"/>
        </w:rPr>
      </w:pPr>
      <w:r w:rsidRPr="000B2C53">
        <w:rPr>
          <w:rFonts w:ascii="Verdana" w:hAnsi="Verdana" w:cs="Arial"/>
          <w:sz w:val="20"/>
          <w:szCs w:val="20"/>
        </w:rPr>
        <w:t>(1</w:t>
      </w:r>
      <w:r>
        <w:rPr>
          <w:rFonts w:ascii="Verdana" w:hAnsi="Verdana" w:cs="Arial"/>
          <w:sz w:val="20"/>
          <w:szCs w:val="20"/>
        </w:rPr>
        <w:t>0) потпис овлашћеног лица банке.</w:t>
      </w:r>
    </w:p>
    <w:p w:rsidR="00BD7CE4" w:rsidRPr="005D0852" w:rsidRDefault="00BD7CE4" w:rsidP="00BD7CE4">
      <w:pPr>
        <w:autoSpaceDE w:val="0"/>
        <w:autoSpaceDN w:val="0"/>
        <w:adjustRightInd w:val="0"/>
        <w:jc w:val="both"/>
        <w:rPr>
          <w:rFonts w:ascii="Verdana" w:hAnsi="Verdana" w:cs="Arial,Bold"/>
          <w:bCs/>
          <w:sz w:val="20"/>
          <w:szCs w:val="20"/>
        </w:rPr>
      </w:pPr>
      <w:r w:rsidRPr="00DB332B">
        <w:rPr>
          <w:rFonts w:ascii="Verdana" w:hAnsi="Verdana" w:cs="ArialMT"/>
          <w:b/>
          <w:sz w:val="20"/>
          <w:szCs w:val="20"/>
        </w:rPr>
        <w:t xml:space="preserve">2. </w:t>
      </w:r>
      <w:r w:rsidRPr="00DB332B">
        <w:rPr>
          <w:rFonts w:ascii="Verdana" w:hAnsi="Verdana" w:cs="Arial,Bold"/>
          <w:b/>
          <w:bCs/>
          <w:sz w:val="20"/>
          <w:szCs w:val="20"/>
        </w:rPr>
        <w:t>Налог за уплату, први примерак</w:t>
      </w:r>
      <w:r w:rsidRPr="000B2C53">
        <w:rPr>
          <w:rFonts w:ascii="Verdana" w:hAnsi="Verdana" w:cs="Arial,Bold"/>
          <w:bCs/>
          <w:sz w:val="20"/>
          <w:szCs w:val="20"/>
        </w:rPr>
        <w:t>, оверен потписом овлашћеног лица и печатом банке или Поште, који садржи и друге напред поменуте елементе потврде о извршеној уплати таксе, као и назив подносиоца захтева зазаштиту права за којег је извршена уплата таксе;</w:t>
      </w:r>
    </w:p>
    <w:p w:rsidR="00BD7CE4" w:rsidRPr="003827C2" w:rsidRDefault="00BD7CE4" w:rsidP="00BD7CE4">
      <w:pPr>
        <w:autoSpaceDE w:val="0"/>
        <w:autoSpaceDN w:val="0"/>
        <w:adjustRightInd w:val="0"/>
        <w:jc w:val="both"/>
        <w:rPr>
          <w:rFonts w:ascii="Verdana" w:hAnsi="Verdana" w:cs="Arial"/>
          <w:sz w:val="20"/>
          <w:szCs w:val="20"/>
        </w:rPr>
      </w:pPr>
      <w:r w:rsidRPr="00DB332B">
        <w:rPr>
          <w:rFonts w:ascii="Verdana" w:hAnsi="Verdana" w:cs="ArialMT"/>
          <w:b/>
          <w:sz w:val="20"/>
          <w:szCs w:val="20"/>
        </w:rPr>
        <w:t>3.</w:t>
      </w:r>
      <w:r>
        <w:rPr>
          <w:rFonts w:ascii="Verdana" w:hAnsi="Verdana" w:cs="ArialMT"/>
          <w:sz w:val="20"/>
          <w:szCs w:val="20"/>
        </w:rPr>
        <w:t xml:space="preserve"> </w:t>
      </w:r>
      <w:r w:rsidRPr="00DB332B">
        <w:rPr>
          <w:rFonts w:ascii="Verdana" w:hAnsi="Verdana" w:cs="Arial,Bold"/>
          <w:b/>
          <w:bCs/>
          <w:sz w:val="20"/>
          <w:szCs w:val="20"/>
        </w:rPr>
        <w:t>Потврда издата од стране Републике Србије, Министарства финансија, Управе за трезор</w:t>
      </w:r>
      <w:r w:rsidRPr="000B2C53">
        <w:rPr>
          <w:rFonts w:ascii="Verdana" w:hAnsi="Verdana" w:cs="Arial,Bold"/>
          <w:bCs/>
          <w:sz w:val="20"/>
          <w:szCs w:val="20"/>
        </w:rPr>
        <w:t xml:space="preserve">, </w:t>
      </w:r>
      <w:r>
        <w:rPr>
          <w:rFonts w:ascii="Verdana" w:hAnsi="Verdana" w:cs="Arial,Bold"/>
          <w:bCs/>
          <w:sz w:val="20"/>
          <w:szCs w:val="20"/>
        </w:rPr>
        <w:t xml:space="preserve">потписана и оверена печетом, </w:t>
      </w:r>
      <w:r w:rsidRPr="000B2C53">
        <w:rPr>
          <w:rFonts w:ascii="Verdana" w:hAnsi="Verdana" w:cs="Arial,Bold"/>
          <w:bCs/>
          <w:sz w:val="20"/>
          <w:szCs w:val="20"/>
        </w:rPr>
        <w:t>која садржи све елементе</w:t>
      </w:r>
      <w:r>
        <w:rPr>
          <w:rFonts w:ascii="Verdana" w:hAnsi="Verdana" w:cs="Arial"/>
          <w:sz w:val="20"/>
          <w:szCs w:val="20"/>
        </w:rPr>
        <w:t xml:space="preserve">, из потврде о извршеној уплати таксе из тачке 1., осим оних наведених под (1) и (10) </w:t>
      </w:r>
      <w:r w:rsidRPr="000B2C53">
        <w:rPr>
          <w:rFonts w:ascii="Verdana" w:hAnsi="Verdana" w:cs="Arial"/>
          <w:sz w:val="20"/>
          <w:szCs w:val="20"/>
        </w:rPr>
        <w:t xml:space="preserve">за подносиоце захтева за заштиту права </w:t>
      </w:r>
      <w:r>
        <w:rPr>
          <w:rFonts w:ascii="Verdana" w:hAnsi="Verdana" w:cs="Arial"/>
          <w:sz w:val="20"/>
          <w:szCs w:val="20"/>
        </w:rPr>
        <w:t xml:space="preserve">који имају отворен рачун у оквиру припадајућег консолидованог рачуна трезора, а који се води у Управи за трезор </w:t>
      </w:r>
      <w:r w:rsidRPr="000B2C53">
        <w:rPr>
          <w:rFonts w:ascii="Verdana" w:hAnsi="Verdana" w:cs="Arial"/>
          <w:sz w:val="20"/>
          <w:szCs w:val="20"/>
        </w:rPr>
        <w:t>(корисници буџетских средстава, корисници средстава организација за обавезно социјално осигурање и др</w:t>
      </w:r>
      <w:r>
        <w:rPr>
          <w:rFonts w:ascii="Verdana" w:hAnsi="Verdana" w:cs="Arial"/>
          <w:sz w:val="20"/>
          <w:szCs w:val="20"/>
        </w:rPr>
        <w:t>уги корисници јавних средстава);</w:t>
      </w:r>
    </w:p>
    <w:p w:rsidR="00BD7CE4" w:rsidRDefault="00BD7CE4" w:rsidP="00BD7CE4">
      <w:pPr>
        <w:tabs>
          <w:tab w:val="left" w:pos="3600"/>
        </w:tabs>
        <w:jc w:val="both"/>
        <w:rPr>
          <w:rFonts w:ascii="Verdana" w:hAnsi="Verdana" w:cs="Arial"/>
          <w:sz w:val="20"/>
        </w:rPr>
      </w:pPr>
      <w:r w:rsidRPr="00DB332B">
        <w:rPr>
          <w:rFonts w:ascii="Verdana" w:hAnsi="Verdana" w:cs="ArialMT"/>
          <w:b/>
          <w:sz w:val="20"/>
        </w:rPr>
        <w:t xml:space="preserve">4. </w:t>
      </w:r>
      <w:r w:rsidRPr="00DB332B">
        <w:rPr>
          <w:rFonts w:ascii="Verdana" w:hAnsi="Verdana" w:cs="Arial,Bold"/>
          <w:b/>
          <w:bCs/>
          <w:sz w:val="20"/>
        </w:rPr>
        <w:t xml:space="preserve">Потврда издата од стране Народне банке Србије, која садржи све </w:t>
      </w:r>
      <w:r>
        <w:rPr>
          <w:rFonts w:ascii="Verdana" w:hAnsi="Verdana" w:cs="Arial,Bold"/>
          <w:b/>
          <w:bCs/>
          <w:sz w:val="20"/>
        </w:rPr>
        <w:t xml:space="preserve">елементе из потврде о извршеној уплати таксе из тачке 1. </w:t>
      </w:r>
      <w:r w:rsidRPr="004E54ED">
        <w:rPr>
          <w:rFonts w:ascii="Verdana" w:hAnsi="Verdana" w:cs="Arial"/>
          <w:sz w:val="20"/>
        </w:rPr>
        <w:t>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BD7CE4" w:rsidRPr="00B223F3" w:rsidRDefault="00BD7CE4" w:rsidP="00BD7CE4">
      <w:pPr>
        <w:tabs>
          <w:tab w:val="left" w:pos="3600"/>
        </w:tabs>
        <w:jc w:val="both"/>
        <w:rPr>
          <w:rFonts w:ascii="Verdana" w:hAnsi="Verdana" w:cs="Arial"/>
          <w:sz w:val="20"/>
        </w:rPr>
      </w:pPr>
    </w:p>
    <w:p w:rsidR="00BD7CE4" w:rsidRDefault="00BD7CE4" w:rsidP="00BD7CE4">
      <w:pPr>
        <w:tabs>
          <w:tab w:val="left" w:pos="3600"/>
        </w:tabs>
        <w:jc w:val="both"/>
        <w:rPr>
          <w:rFonts w:ascii="Verdana" w:hAnsi="Verdana" w:cs="Arial"/>
          <w:sz w:val="20"/>
        </w:rPr>
      </w:pPr>
      <w:r>
        <w:rPr>
          <w:rFonts w:ascii="Verdana" w:hAnsi="Verdana" w:cs="Arial"/>
          <w:sz w:val="20"/>
        </w:rPr>
        <w:t>Детаљније упуство понуђачи могу да нађу на следећем линку:</w:t>
      </w:r>
    </w:p>
    <w:p w:rsidR="00BD7CE4" w:rsidRPr="00376FA6" w:rsidRDefault="00114141" w:rsidP="00BD7CE4">
      <w:pPr>
        <w:tabs>
          <w:tab w:val="left" w:pos="3600"/>
        </w:tabs>
        <w:jc w:val="both"/>
        <w:rPr>
          <w:rFonts w:ascii="Verdana" w:hAnsi="Verdana"/>
          <w:noProof/>
          <w:sz w:val="20"/>
          <w:szCs w:val="20"/>
        </w:rPr>
      </w:pPr>
      <w:hyperlink r:id="rId12" w:history="1">
        <w:r w:rsidR="00BD7CE4" w:rsidRPr="00376FA6">
          <w:rPr>
            <w:rStyle w:val="Hyperlink"/>
            <w:rFonts w:ascii="Verdana" w:hAnsi="Verdana"/>
            <w:noProof/>
            <w:sz w:val="20"/>
            <w:szCs w:val="20"/>
          </w:rPr>
          <w:t>http://www.kjn.gov.rs/ci/uputstvo-o-uplati-republicke-administrativne-takse.html</w:t>
        </w:r>
      </w:hyperlink>
    </w:p>
    <w:p w:rsidR="00BD7CE4" w:rsidRPr="00A072AB" w:rsidRDefault="00BD7CE4" w:rsidP="00BD7CE4">
      <w:pPr>
        <w:jc w:val="both"/>
        <w:rPr>
          <w:rFonts w:ascii="Verdana" w:hAnsi="Verdana"/>
          <w:b/>
          <w:sz w:val="20"/>
          <w:szCs w:val="20"/>
        </w:rPr>
      </w:pPr>
    </w:p>
    <w:p w:rsidR="00BD7CE4" w:rsidRPr="009841C3" w:rsidRDefault="00BD7CE4" w:rsidP="009841C3">
      <w:pPr>
        <w:pBdr>
          <w:top w:val="single" w:sz="4" w:space="1" w:color="auto"/>
          <w:left w:val="single" w:sz="4" w:space="4" w:color="auto"/>
          <w:bottom w:val="single" w:sz="4" w:space="1" w:color="auto"/>
          <w:right w:val="single" w:sz="4" w:space="4" w:color="auto"/>
        </w:pBdr>
        <w:jc w:val="center"/>
        <w:rPr>
          <w:rFonts w:ascii="Verdana" w:hAnsi="Verdana"/>
          <w:b/>
          <w:sz w:val="20"/>
          <w:szCs w:val="20"/>
        </w:rPr>
      </w:pPr>
      <w:r w:rsidRPr="00060F76">
        <w:rPr>
          <w:rFonts w:ascii="Verdana" w:hAnsi="Verdana"/>
          <w:b/>
          <w:sz w:val="20"/>
          <w:szCs w:val="20"/>
        </w:rPr>
        <w:t>ОБАВЕЗНА САДРЖИНА ПОНУДЕ</w:t>
      </w:r>
    </w:p>
    <w:tbl>
      <w:tblPr>
        <w:tblW w:w="0" w:type="auto"/>
        <w:tblLook w:val="04A0"/>
      </w:tblPr>
      <w:tblGrid>
        <w:gridCol w:w="9747"/>
      </w:tblGrid>
      <w:tr w:rsidR="00BD7CE4" w:rsidTr="006775A9">
        <w:trPr>
          <w:trHeight w:val="288"/>
        </w:trPr>
        <w:tc>
          <w:tcPr>
            <w:tcW w:w="9747" w:type="dxa"/>
            <w:shd w:val="clear" w:color="auto" w:fill="auto"/>
          </w:tcPr>
          <w:p w:rsidR="00BD7CE4" w:rsidRPr="00905529" w:rsidRDefault="00BD7CE4" w:rsidP="006775A9">
            <w:pPr>
              <w:tabs>
                <w:tab w:val="left" w:pos="3924"/>
              </w:tabs>
              <w:jc w:val="both"/>
              <w:rPr>
                <w:rFonts w:ascii="Verdana" w:eastAsia="Times New Roman" w:hAnsi="Verdana"/>
                <w:sz w:val="20"/>
                <w:szCs w:val="20"/>
              </w:rPr>
            </w:pPr>
            <w:r w:rsidRPr="00905529">
              <w:rPr>
                <w:rFonts w:ascii="Verdana" w:eastAsia="Times New Roman" w:hAnsi="Verdana"/>
                <w:bCs/>
                <w:sz w:val="20"/>
                <w:szCs w:val="20"/>
              </w:rPr>
              <w:t>Образац 1 –</w:t>
            </w:r>
            <w:r w:rsidRPr="00905529">
              <w:rPr>
                <w:rFonts w:ascii="Verdana" w:eastAsia="Times New Roman" w:hAnsi="Verdana"/>
                <w:b/>
                <w:bCs/>
                <w:sz w:val="20"/>
                <w:szCs w:val="20"/>
              </w:rPr>
              <w:t xml:space="preserve"> </w:t>
            </w:r>
            <w:r w:rsidRPr="00905529">
              <w:rPr>
                <w:rFonts w:ascii="Verdana" w:eastAsia="Times New Roman" w:hAnsi="Verdana"/>
                <w:bCs/>
                <w:sz w:val="20"/>
                <w:szCs w:val="20"/>
              </w:rPr>
              <w:t>„</w:t>
            </w:r>
            <w:r w:rsidRPr="00905529">
              <w:rPr>
                <w:rFonts w:ascii="Verdana" w:eastAsia="Times New Roman" w:hAnsi="Verdana"/>
                <w:sz w:val="20"/>
                <w:szCs w:val="20"/>
              </w:rPr>
              <w:t>Образац понуде“</w:t>
            </w:r>
          </w:p>
        </w:tc>
      </w:tr>
      <w:tr w:rsidR="00BD7CE4" w:rsidTr="006775A9">
        <w:trPr>
          <w:trHeight w:val="288"/>
        </w:trPr>
        <w:tc>
          <w:tcPr>
            <w:tcW w:w="9747" w:type="dxa"/>
            <w:shd w:val="clear" w:color="auto" w:fill="auto"/>
          </w:tcPr>
          <w:p w:rsidR="00BD7CE4" w:rsidRPr="00905529" w:rsidRDefault="00BD7CE4" w:rsidP="006775A9">
            <w:pPr>
              <w:tabs>
                <w:tab w:val="left" w:pos="3924"/>
              </w:tabs>
              <w:jc w:val="both"/>
              <w:rPr>
                <w:rFonts w:ascii="Verdana" w:eastAsia="Times New Roman" w:hAnsi="Verdana"/>
                <w:b/>
                <w:sz w:val="20"/>
                <w:szCs w:val="20"/>
              </w:rPr>
            </w:pPr>
            <w:r w:rsidRPr="00905529">
              <w:rPr>
                <w:rFonts w:ascii="Verdana" w:eastAsia="Times New Roman" w:hAnsi="Verdana"/>
                <w:sz w:val="20"/>
                <w:szCs w:val="20"/>
              </w:rPr>
              <w:t>Модел Уговора</w:t>
            </w:r>
          </w:p>
        </w:tc>
      </w:tr>
      <w:tr w:rsidR="00BD7CE4" w:rsidTr="006775A9">
        <w:trPr>
          <w:trHeight w:val="288"/>
        </w:trPr>
        <w:tc>
          <w:tcPr>
            <w:tcW w:w="9747" w:type="dxa"/>
            <w:shd w:val="clear" w:color="auto" w:fill="auto"/>
          </w:tcPr>
          <w:p w:rsidR="00BD7CE4" w:rsidRPr="00905529" w:rsidRDefault="00BD7CE4" w:rsidP="006775A9">
            <w:pPr>
              <w:tabs>
                <w:tab w:val="left" w:pos="3924"/>
              </w:tabs>
              <w:jc w:val="both"/>
              <w:rPr>
                <w:rFonts w:ascii="Verdana" w:eastAsia="Times New Roman" w:hAnsi="Verdana"/>
                <w:sz w:val="20"/>
                <w:szCs w:val="20"/>
              </w:rPr>
            </w:pPr>
            <w:r w:rsidRPr="00905529">
              <w:rPr>
                <w:rFonts w:ascii="Verdana" w:eastAsia="Times New Roman" w:hAnsi="Verdana"/>
                <w:sz w:val="20"/>
                <w:szCs w:val="20"/>
              </w:rPr>
              <w:t>Образац 2 – „Образац трошкова припреме понуде“ – није обавезно</w:t>
            </w:r>
          </w:p>
        </w:tc>
      </w:tr>
      <w:tr w:rsidR="00BD7CE4" w:rsidTr="006775A9">
        <w:trPr>
          <w:trHeight w:val="288"/>
        </w:trPr>
        <w:tc>
          <w:tcPr>
            <w:tcW w:w="9747" w:type="dxa"/>
            <w:shd w:val="clear" w:color="auto" w:fill="auto"/>
          </w:tcPr>
          <w:p w:rsidR="00BD7CE4" w:rsidRPr="00905529" w:rsidRDefault="00BD7CE4" w:rsidP="006775A9">
            <w:pPr>
              <w:tabs>
                <w:tab w:val="left" w:pos="3924"/>
              </w:tabs>
              <w:jc w:val="both"/>
              <w:rPr>
                <w:rFonts w:ascii="Verdana" w:eastAsia="Times New Roman" w:hAnsi="Verdana"/>
                <w:sz w:val="20"/>
                <w:szCs w:val="20"/>
              </w:rPr>
            </w:pPr>
            <w:r w:rsidRPr="00905529">
              <w:rPr>
                <w:rFonts w:ascii="Verdana" w:eastAsia="Times New Roman" w:hAnsi="Verdana"/>
                <w:sz w:val="20"/>
                <w:szCs w:val="20"/>
              </w:rPr>
              <w:t>Образац 3 – „Изјава о независној понуди“</w:t>
            </w:r>
          </w:p>
        </w:tc>
      </w:tr>
      <w:tr w:rsidR="00BD7CE4" w:rsidTr="006775A9">
        <w:trPr>
          <w:trHeight w:val="288"/>
        </w:trPr>
        <w:tc>
          <w:tcPr>
            <w:tcW w:w="9747" w:type="dxa"/>
            <w:shd w:val="clear" w:color="auto" w:fill="auto"/>
          </w:tcPr>
          <w:p w:rsidR="00BD7CE4" w:rsidRPr="00905529" w:rsidRDefault="00BD7CE4" w:rsidP="006775A9">
            <w:pPr>
              <w:tabs>
                <w:tab w:val="left" w:pos="3924"/>
              </w:tabs>
              <w:jc w:val="both"/>
              <w:rPr>
                <w:rFonts w:ascii="Verdana" w:eastAsia="Times New Roman" w:hAnsi="Verdana"/>
                <w:b/>
                <w:sz w:val="20"/>
                <w:szCs w:val="20"/>
              </w:rPr>
            </w:pPr>
            <w:r w:rsidRPr="00905529">
              <w:rPr>
                <w:rFonts w:ascii="Verdana" w:eastAsia="Times New Roman" w:hAnsi="Verdana"/>
                <w:bCs/>
                <w:sz w:val="20"/>
                <w:szCs w:val="20"/>
              </w:rPr>
              <w:t>Образац 4 - "</w:t>
            </w:r>
            <w:r w:rsidRPr="00905529">
              <w:rPr>
                <w:rFonts w:ascii="Verdana" w:eastAsia="Times New Roman" w:hAnsi="Verdana"/>
                <w:sz w:val="20"/>
                <w:szCs w:val="20"/>
              </w:rPr>
              <w:t>Изјава да је понуђач поштовао обавезе које произлазе из важећих прописа</w:t>
            </w:r>
          </w:p>
        </w:tc>
      </w:tr>
      <w:tr w:rsidR="00BD7CE4" w:rsidTr="006775A9">
        <w:trPr>
          <w:trHeight w:val="288"/>
        </w:trPr>
        <w:tc>
          <w:tcPr>
            <w:tcW w:w="9747" w:type="dxa"/>
            <w:shd w:val="clear" w:color="auto" w:fill="auto"/>
          </w:tcPr>
          <w:p w:rsidR="00BD7CE4" w:rsidRPr="00905529" w:rsidRDefault="00BD7CE4" w:rsidP="006775A9">
            <w:pPr>
              <w:tabs>
                <w:tab w:val="left" w:pos="3924"/>
              </w:tabs>
              <w:jc w:val="both"/>
              <w:rPr>
                <w:rFonts w:ascii="Verdana" w:eastAsia="Times New Roman" w:hAnsi="Verdana"/>
                <w:bCs/>
                <w:sz w:val="20"/>
                <w:szCs w:val="20"/>
              </w:rPr>
            </w:pPr>
            <w:r w:rsidRPr="00905529">
              <w:rPr>
                <w:rFonts w:ascii="Verdana" w:eastAsia="Times New Roman" w:hAnsi="Verdana"/>
                <w:sz w:val="20"/>
                <w:szCs w:val="20"/>
              </w:rPr>
              <w:t>о заштити на раду, запошљавању и условима рада, заштити животне средине као и да</w:t>
            </w:r>
          </w:p>
        </w:tc>
      </w:tr>
      <w:tr w:rsidR="00BD7CE4" w:rsidTr="006775A9">
        <w:trPr>
          <w:trHeight w:val="288"/>
        </w:trPr>
        <w:tc>
          <w:tcPr>
            <w:tcW w:w="9747" w:type="dxa"/>
            <w:shd w:val="clear" w:color="auto" w:fill="auto"/>
          </w:tcPr>
          <w:p w:rsidR="00BD7CE4" w:rsidRPr="00905529" w:rsidRDefault="00BD7CE4" w:rsidP="006775A9">
            <w:pPr>
              <w:tabs>
                <w:tab w:val="left" w:pos="3924"/>
              </w:tabs>
              <w:jc w:val="both"/>
              <w:rPr>
                <w:rFonts w:ascii="Verdana" w:eastAsia="Times New Roman" w:hAnsi="Verdana"/>
                <w:bCs/>
                <w:color w:val="000000"/>
                <w:sz w:val="20"/>
                <w:szCs w:val="20"/>
              </w:rPr>
            </w:pPr>
            <w:r w:rsidRPr="00905529">
              <w:rPr>
                <w:rFonts w:ascii="Verdana" w:eastAsia="Times New Roman" w:hAnsi="Verdana"/>
                <w:bCs/>
                <w:color w:val="000000"/>
                <w:sz w:val="20"/>
                <w:szCs w:val="20"/>
              </w:rPr>
              <w:t>нема забрану обављања делатности која је на снази у време подношења понуде“</w:t>
            </w:r>
          </w:p>
          <w:p w:rsidR="00905529" w:rsidRPr="00905529" w:rsidRDefault="00905529" w:rsidP="00905529">
            <w:pPr>
              <w:autoSpaceDE w:val="0"/>
              <w:autoSpaceDN w:val="0"/>
              <w:adjustRightInd w:val="0"/>
              <w:jc w:val="both"/>
              <w:rPr>
                <w:rFonts w:ascii="Verdana" w:hAnsi="Verdana"/>
                <w:color w:val="000000"/>
                <w:sz w:val="20"/>
                <w:szCs w:val="20"/>
                <w:lang w:val="en-GB"/>
              </w:rPr>
            </w:pPr>
            <w:r w:rsidRPr="00905529">
              <w:rPr>
                <w:rFonts w:ascii="Verdana" w:eastAsia="Times New Roman" w:hAnsi="Verdana"/>
                <w:bCs/>
                <w:sz w:val="20"/>
                <w:szCs w:val="20"/>
              </w:rPr>
              <w:lastRenderedPageBreak/>
              <w:t>Образац 5 –</w:t>
            </w:r>
            <w:r w:rsidRPr="00905529">
              <w:rPr>
                <w:rFonts w:ascii="Verdana" w:hAnsi="Verdana"/>
                <w:color w:val="000000"/>
                <w:sz w:val="20"/>
                <w:szCs w:val="20"/>
                <w:lang w:val="en-GB"/>
              </w:rPr>
              <w:t xml:space="preserve"> </w:t>
            </w:r>
            <w:r w:rsidRPr="00905529">
              <w:rPr>
                <w:rFonts w:ascii="Verdana" w:hAnsi="Verdana"/>
                <w:color w:val="000000"/>
                <w:sz w:val="20"/>
                <w:szCs w:val="20"/>
              </w:rPr>
              <w:t xml:space="preserve">Изјава </w:t>
            </w:r>
            <w:r w:rsidRPr="00905529">
              <w:rPr>
                <w:rFonts w:ascii="Verdana" w:hAnsi="Verdana"/>
                <w:color w:val="000000"/>
                <w:sz w:val="20"/>
                <w:szCs w:val="20"/>
                <w:lang w:val="en-GB"/>
              </w:rPr>
              <w:t>да има обезбеден паркинг простор за сва возила, да има своју диспе</w:t>
            </w:r>
            <w:r w:rsidRPr="00905529">
              <w:rPr>
                <w:rFonts w:ascii="Verdana" w:hAnsi="Verdana"/>
                <w:color w:val="000000"/>
                <w:sz w:val="20"/>
                <w:szCs w:val="20"/>
              </w:rPr>
              <w:t>ч</w:t>
            </w:r>
            <w:r w:rsidRPr="00905529">
              <w:rPr>
                <w:rFonts w:ascii="Verdana" w:hAnsi="Verdana"/>
                <w:color w:val="000000"/>
                <w:sz w:val="20"/>
                <w:szCs w:val="20"/>
                <w:lang w:val="en-GB"/>
              </w:rPr>
              <w:t>ерску службу за организовање аутобуског превоза, као и да има своју сервисну службу за одржавање и дневну негу</w:t>
            </w:r>
            <w:r w:rsidRPr="00905529">
              <w:rPr>
                <w:rFonts w:ascii="Verdana" w:hAnsi="Verdana"/>
                <w:color w:val="000000"/>
                <w:sz w:val="20"/>
                <w:szCs w:val="20"/>
                <w:lang w:val="sr-Cyrl-CS"/>
              </w:rPr>
              <w:t xml:space="preserve"> </w:t>
            </w:r>
            <w:r w:rsidRPr="00905529">
              <w:rPr>
                <w:rFonts w:ascii="Verdana" w:hAnsi="Verdana"/>
                <w:color w:val="000000"/>
                <w:sz w:val="20"/>
                <w:szCs w:val="20"/>
                <w:lang w:val="en-GB"/>
              </w:rPr>
              <w:t>возила.</w:t>
            </w:r>
          </w:p>
          <w:p w:rsidR="00905529" w:rsidRPr="00905529" w:rsidRDefault="00905529" w:rsidP="006775A9">
            <w:pPr>
              <w:tabs>
                <w:tab w:val="left" w:pos="3924"/>
              </w:tabs>
              <w:jc w:val="both"/>
              <w:rPr>
                <w:rFonts w:ascii="Verdana" w:eastAsia="Times New Roman" w:hAnsi="Verdana"/>
                <w:bCs/>
                <w:sz w:val="20"/>
                <w:szCs w:val="20"/>
              </w:rPr>
            </w:pPr>
          </w:p>
        </w:tc>
      </w:tr>
      <w:tr w:rsidR="00BD7CE4" w:rsidTr="006775A9">
        <w:trPr>
          <w:trHeight w:val="288"/>
        </w:trPr>
        <w:tc>
          <w:tcPr>
            <w:tcW w:w="9747" w:type="dxa"/>
            <w:shd w:val="clear" w:color="auto" w:fill="auto"/>
          </w:tcPr>
          <w:p w:rsidR="00BD7CE4" w:rsidRPr="00905529" w:rsidRDefault="00BD7CE4" w:rsidP="006775A9">
            <w:pPr>
              <w:tabs>
                <w:tab w:val="left" w:pos="2955"/>
              </w:tabs>
              <w:jc w:val="both"/>
              <w:rPr>
                <w:rFonts w:ascii="Verdana" w:eastAsia="Times New Roman" w:hAnsi="Verdana"/>
                <w:sz w:val="20"/>
                <w:szCs w:val="20"/>
              </w:rPr>
            </w:pPr>
            <w:r w:rsidRPr="00905529">
              <w:rPr>
                <w:rFonts w:ascii="Verdana" w:eastAsia="Times New Roman" w:hAnsi="Verdana"/>
                <w:sz w:val="20"/>
                <w:szCs w:val="20"/>
              </w:rPr>
              <w:lastRenderedPageBreak/>
              <w:t xml:space="preserve">Докази наведени у делу </w:t>
            </w:r>
            <w:r w:rsidRPr="00905529">
              <w:rPr>
                <w:rFonts w:ascii="Verdana" w:eastAsia="Times New Roman" w:hAnsi="Verdana"/>
                <w:noProof/>
                <w:color w:val="000000"/>
                <w:sz w:val="20"/>
                <w:szCs w:val="20"/>
              </w:rPr>
              <w:t>III</w:t>
            </w:r>
            <w:r w:rsidRPr="00905529">
              <w:rPr>
                <w:rFonts w:ascii="Verdana" w:eastAsia="Times New Roman" w:hAnsi="Verdana"/>
                <w:noProof/>
                <w:color w:val="000000"/>
              </w:rPr>
              <w:t xml:space="preserve"> </w:t>
            </w:r>
            <w:r w:rsidRPr="00905529">
              <w:rPr>
                <w:rFonts w:ascii="Verdana" w:eastAsia="Times New Roman" w:hAnsi="Verdana"/>
                <w:noProof/>
                <w:color w:val="000000"/>
                <w:sz w:val="20"/>
                <w:szCs w:val="20"/>
              </w:rPr>
              <w:t>Конкурсне документације</w:t>
            </w:r>
            <w:r w:rsidRPr="00905529">
              <w:rPr>
                <w:rFonts w:ascii="Verdana" w:eastAsia="Times New Roman" w:hAnsi="Verdana"/>
                <w:sz w:val="20"/>
                <w:szCs w:val="20"/>
              </w:rPr>
              <w:tab/>
            </w:r>
          </w:p>
        </w:tc>
      </w:tr>
      <w:tr w:rsidR="00BD7CE4" w:rsidTr="006775A9">
        <w:trPr>
          <w:trHeight w:val="288"/>
        </w:trPr>
        <w:tc>
          <w:tcPr>
            <w:tcW w:w="9747" w:type="dxa"/>
            <w:shd w:val="clear" w:color="auto" w:fill="auto"/>
          </w:tcPr>
          <w:p w:rsidR="00BD7CE4" w:rsidRPr="00905529" w:rsidRDefault="00BD7CE4" w:rsidP="006775A9">
            <w:pPr>
              <w:tabs>
                <w:tab w:val="left" w:pos="3924"/>
              </w:tabs>
              <w:jc w:val="both"/>
              <w:rPr>
                <w:rFonts w:ascii="Verdana" w:eastAsia="Times New Roman" w:hAnsi="Verdana"/>
                <w:sz w:val="20"/>
                <w:szCs w:val="20"/>
              </w:rPr>
            </w:pPr>
          </w:p>
        </w:tc>
      </w:tr>
    </w:tbl>
    <w:p w:rsidR="00BD7CE4" w:rsidRDefault="00BD7CE4" w:rsidP="00BD7CE4">
      <w:pPr>
        <w:tabs>
          <w:tab w:val="left" w:pos="3924"/>
        </w:tabs>
        <w:jc w:val="both"/>
        <w:rPr>
          <w:rFonts w:ascii="Verdana" w:hAnsi="Verdana"/>
          <w:b/>
          <w:sz w:val="20"/>
          <w:szCs w:val="20"/>
        </w:rPr>
      </w:pPr>
    </w:p>
    <w:p w:rsidR="00BD7CE4" w:rsidRPr="00A072AB" w:rsidRDefault="00BD7CE4" w:rsidP="00BD7CE4">
      <w:pPr>
        <w:tabs>
          <w:tab w:val="left" w:pos="3924"/>
        </w:tabs>
        <w:jc w:val="both"/>
        <w:rPr>
          <w:rFonts w:ascii="Verdana" w:hAnsi="Verdana"/>
          <w:sz w:val="20"/>
          <w:szCs w:val="20"/>
        </w:rPr>
      </w:pPr>
      <w:r w:rsidRPr="00A072AB">
        <w:rPr>
          <w:rFonts w:ascii="Verdana" w:hAnsi="Verdana"/>
          <w:b/>
          <w:sz w:val="20"/>
          <w:szCs w:val="20"/>
        </w:rPr>
        <w:t xml:space="preserve">НАПОМЕНА: </w:t>
      </w:r>
      <w:r w:rsidRPr="00A072AB">
        <w:rPr>
          <w:rFonts w:ascii="Verdana" w:hAnsi="Verdana"/>
          <w:sz w:val="20"/>
          <w:szCs w:val="20"/>
        </w:rPr>
        <w:t>Сви обрасци морају бити попуњени, потписани и оверени</w:t>
      </w:r>
    </w:p>
    <w:p w:rsidR="00BD7CE4" w:rsidRPr="00026BE5" w:rsidRDefault="00BD7CE4" w:rsidP="00BD7CE4">
      <w:pPr>
        <w:pStyle w:val="ListParagraph"/>
        <w:tabs>
          <w:tab w:val="left" w:pos="3924"/>
        </w:tabs>
        <w:jc w:val="both"/>
        <w:rPr>
          <w:rFonts w:ascii="Verdana" w:hAnsi="Verdana" w:cs="Tahoma"/>
          <w:sz w:val="20"/>
          <w:szCs w:val="20"/>
        </w:rPr>
      </w:pPr>
    </w:p>
    <w:tbl>
      <w:tblPr>
        <w:tblW w:w="100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1E0"/>
      </w:tblPr>
      <w:tblGrid>
        <w:gridCol w:w="10008"/>
      </w:tblGrid>
      <w:tr w:rsidR="00BD7CE4" w:rsidRPr="00D107BD" w:rsidTr="006775A9">
        <w:trPr>
          <w:trHeight w:val="360"/>
        </w:trPr>
        <w:tc>
          <w:tcPr>
            <w:tcW w:w="10008" w:type="dxa"/>
            <w:tcBorders>
              <w:top w:val="nil"/>
              <w:left w:val="nil"/>
              <w:bottom w:val="nil"/>
              <w:right w:val="nil"/>
            </w:tcBorders>
            <w:shd w:val="clear" w:color="auto" w:fill="auto"/>
            <w:vAlign w:val="center"/>
          </w:tcPr>
          <w:p w:rsidR="00BD7CE4" w:rsidRPr="00D107BD" w:rsidRDefault="00BD7CE4" w:rsidP="006775A9">
            <w:pPr>
              <w:widowControl w:val="0"/>
              <w:ind w:left="-108"/>
              <w:rPr>
                <w:rFonts w:ascii="Verdana" w:hAnsi="Verdana"/>
                <w:b/>
                <w:sz w:val="20"/>
                <w:szCs w:val="20"/>
              </w:rPr>
            </w:pPr>
            <w:r>
              <w:rPr>
                <w:rFonts w:ascii="Verdana" w:hAnsi="Verdana"/>
                <w:b/>
                <w:sz w:val="20"/>
                <w:szCs w:val="20"/>
              </w:rPr>
              <w:t xml:space="preserve">Уколико понуда не садржи све оно што чини обавезну садржину понуде биће </w:t>
            </w:r>
          </w:p>
        </w:tc>
      </w:tr>
      <w:tr w:rsidR="00BD7CE4" w:rsidTr="006775A9">
        <w:trPr>
          <w:trHeight w:val="360"/>
        </w:trPr>
        <w:tc>
          <w:tcPr>
            <w:tcW w:w="10008" w:type="dxa"/>
            <w:tcBorders>
              <w:top w:val="nil"/>
              <w:left w:val="nil"/>
              <w:bottom w:val="nil"/>
              <w:right w:val="nil"/>
            </w:tcBorders>
            <w:shd w:val="clear" w:color="auto" w:fill="auto"/>
            <w:vAlign w:val="center"/>
          </w:tcPr>
          <w:p w:rsidR="00BD7CE4" w:rsidRDefault="00BD7CE4" w:rsidP="006775A9">
            <w:pPr>
              <w:widowControl w:val="0"/>
              <w:ind w:left="-108"/>
              <w:rPr>
                <w:rFonts w:ascii="Verdana" w:hAnsi="Verdana"/>
                <w:b/>
                <w:sz w:val="20"/>
                <w:szCs w:val="20"/>
              </w:rPr>
            </w:pPr>
            <w:r>
              <w:rPr>
                <w:rFonts w:ascii="Verdana" w:hAnsi="Verdana"/>
                <w:b/>
                <w:sz w:val="20"/>
                <w:szCs w:val="20"/>
              </w:rPr>
              <w:t>одбијена.</w:t>
            </w:r>
          </w:p>
        </w:tc>
      </w:tr>
    </w:tbl>
    <w:p w:rsidR="00BD7CE4" w:rsidRPr="001B4925" w:rsidRDefault="00BD7CE4" w:rsidP="00BD7CE4">
      <w:pPr>
        <w:tabs>
          <w:tab w:val="left" w:pos="3600"/>
        </w:tabs>
        <w:jc w:val="both"/>
        <w:rPr>
          <w:rFonts w:ascii="Verdana" w:eastAsia="Times New Roman" w:hAnsi="Verdana"/>
          <w:noProof/>
          <w:sz w:val="20"/>
          <w:szCs w:val="20"/>
        </w:rPr>
      </w:pPr>
    </w:p>
    <w:p w:rsidR="00BD7CE4" w:rsidRPr="005D0DEC" w:rsidRDefault="00BD7CE4" w:rsidP="00BD7CE4">
      <w:pPr>
        <w:pBdr>
          <w:top w:val="single" w:sz="4" w:space="1" w:color="auto"/>
          <w:left w:val="single" w:sz="4" w:space="4" w:color="auto"/>
          <w:bottom w:val="single" w:sz="4" w:space="1" w:color="auto"/>
          <w:right w:val="single" w:sz="4" w:space="4" w:color="auto"/>
        </w:pBdr>
        <w:tabs>
          <w:tab w:val="left" w:pos="3600"/>
        </w:tabs>
        <w:jc w:val="center"/>
        <w:rPr>
          <w:rFonts w:ascii="Verdana" w:hAnsi="Verdana"/>
          <w:b/>
          <w:sz w:val="20"/>
          <w:szCs w:val="20"/>
          <w:lang w:val="sr-Cyrl-CS"/>
        </w:rPr>
      </w:pPr>
      <w:r w:rsidRPr="005D0DEC">
        <w:rPr>
          <w:rFonts w:ascii="Verdana" w:hAnsi="Verdana"/>
          <w:b/>
          <w:sz w:val="20"/>
          <w:szCs w:val="20"/>
          <w:lang w:val="sr-Cyrl-CS"/>
        </w:rPr>
        <w:t>МОДЕЛ УГОВОРА</w:t>
      </w:r>
    </w:p>
    <w:p w:rsidR="00BD7CE4" w:rsidRPr="005D0DEC" w:rsidRDefault="00BD7CE4" w:rsidP="00BD7CE4">
      <w:pPr>
        <w:tabs>
          <w:tab w:val="left" w:pos="3600"/>
        </w:tabs>
        <w:jc w:val="both"/>
        <w:rPr>
          <w:rFonts w:ascii="Verdana" w:hAnsi="Verdana"/>
          <w:sz w:val="20"/>
          <w:szCs w:val="20"/>
          <w:lang w:val="sr-Cyrl-CS"/>
        </w:rPr>
      </w:pPr>
    </w:p>
    <w:p w:rsidR="00BD7CE4" w:rsidRPr="009773E6" w:rsidRDefault="00BD7CE4" w:rsidP="00BD7CE4">
      <w:pPr>
        <w:tabs>
          <w:tab w:val="left" w:pos="4455"/>
        </w:tabs>
        <w:jc w:val="both"/>
        <w:rPr>
          <w:rFonts w:ascii="Verdana" w:hAnsi="Verdana"/>
          <w:sz w:val="20"/>
          <w:szCs w:val="20"/>
          <w:lang w:val="sr-Cyrl-CS"/>
        </w:rPr>
      </w:pPr>
      <w:r w:rsidRPr="009773E6">
        <w:rPr>
          <w:rFonts w:ascii="Verdana" w:hAnsi="Verdana"/>
          <w:sz w:val="20"/>
          <w:szCs w:val="20"/>
          <w:lang w:val="sr-Cyrl-CS"/>
        </w:rPr>
        <w:t>Понуђач је дужан да попуни модел Уговора и на задњој страни овери печатом и потпише, чиме потврђује да прихвата  елементе модела Уговора.</w:t>
      </w:r>
    </w:p>
    <w:p w:rsidR="00BD7CE4" w:rsidRPr="005D0DEC" w:rsidRDefault="00BD7CE4" w:rsidP="00BD7CE4">
      <w:pPr>
        <w:tabs>
          <w:tab w:val="left" w:pos="3600"/>
        </w:tabs>
        <w:jc w:val="both"/>
        <w:rPr>
          <w:rFonts w:ascii="Verdana" w:hAnsi="Verdana"/>
          <w:noProof/>
          <w:sz w:val="20"/>
          <w:szCs w:val="20"/>
          <w:lang w:val="sr-Cyrl-CS"/>
        </w:rPr>
      </w:pPr>
      <w:r w:rsidRPr="009773E6">
        <w:rPr>
          <w:rFonts w:ascii="Verdana" w:hAnsi="Verdana"/>
          <w:sz w:val="20"/>
          <w:szCs w:val="20"/>
          <w:lang w:val="sr-Cyrl-CS"/>
        </w:rPr>
        <w:t>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
    <w:p w:rsidR="00BD7CE4" w:rsidRDefault="00BD7CE4" w:rsidP="00BD7CE4">
      <w:pPr>
        <w:tabs>
          <w:tab w:val="left" w:pos="3600"/>
        </w:tabs>
        <w:jc w:val="both"/>
        <w:rPr>
          <w:rFonts w:ascii="Verdana" w:hAnsi="Verdana"/>
          <w:noProof/>
          <w:sz w:val="20"/>
          <w:szCs w:val="20"/>
          <w:lang w:val="sr-Cyrl-CS"/>
        </w:rPr>
      </w:pPr>
    </w:p>
    <w:p w:rsidR="00BD7CE4" w:rsidRPr="00490839" w:rsidRDefault="00BD7CE4" w:rsidP="00BD7CE4">
      <w:pPr>
        <w:pBdr>
          <w:top w:val="single" w:sz="4" w:space="1" w:color="auto"/>
          <w:left w:val="single" w:sz="4" w:space="4" w:color="auto"/>
          <w:bottom w:val="single" w:sz="4" w:space="1" w:color="auto"/>
          <w:right w:val="single" w:sz="4" w:space="4" w:color="auto"/>
        </w:pBdr>
        <w:tabs>
          <w:tab w:val="left" w:pos="3600"/>
        </w:tabs>
        <w:jc w:val="center"/>
        <w:rPr>
          <w:rFonts w:ascii="Verdana" w:hAnsi="Verdana"/>
          <w:b/>
          <w:noProof/>
          <w:sz w:val="20"/>
          <w:szCs w:val="20"/>
        </w:rPr>
      </w:pPr>
      <w:r>
        <w:rPr>
          <w:rFonts w:ascii="Verdana" w:hAnsi="Verdana" w:cs="Arial,Bold"/>
          <w:b/>
          <w:bCs/>
          <w:sz w:val="20"/>
          <w:szCs w:val="20"/>
        </w:rPr>
        <w:t>РОК У КОЈЕМ ЋЕ УГОВОР БИТИ ЗАКЉУЧЕН</w:t>
      </w:r>
    </w:p>
    <w:p w:rsidR="00BD7CE4" w:rsidRPr="003F29CE" w:rsidRDefault="00BD7CE4" w:rsidP="00BD7CE4">
      <w:pPr>
        <w:jc w:val="both"/>
        <w:rPr>
          <w:rFonts w:ascii="Verdana" w:hAnsi="Verdana" w:cs="Arial"/>
          <w:noProof/>
          <w:sz w:val="20"/>
          <w:szCs w:val="20"/>
          <w:lang w:val="sr-Cyrl-CS"/>
        </w:rPr>
      </w:pPr>
    </w:p>
    <w:p w:rsidR="00BD7CE4" w:rsidRPr="00490839" w:rsidRDefault="00BD7CE4" w:rsidP="00BD7CE4">
      <w:pPr>
        <w:suppressAutoHyphens/>
        <w:spacing w:line="100" w:lineRule="atLeast"/>
        <w:jc w:val="both"/>
        <w:rPr>
          <w:rFonts w:ascii="Verdana" w:eastAsia="Times New Roman" w:hAnsi="Verdana" w:cs="Times New Roman"/>
          <w:color w:val="000000"/>
          <w:kern w:val="1"/>
          <w:sz w:val="20"/>
          <w:szCs w:val="20"/>
          <w:lang w:eastAsia="ar-SA"/>
        </w:rPr>
      </w:pPr>
      <w:r w:rsidRPr="00490839">
        <w:rPr>
          <w:rFonts w:ascii="Verdana" w:eastAsia="Times New Roman" w:hAnsi="Verdana" w:cs="Times New Roman"/>
          <w:color w:val="000000"/>
          <w:kern w:val="1"/>
          <w:sz w:val="20"/>
          <w:szCs w:val="20"/>
          <w:lang w:eastAsia="ar-SA"/>
        </w:rPr>
        <w:t>Уговор о јавној набавци ће бити закључен са понуђачем којем је додељен уговор у року од 8 дана од дана протека рока за подношење захт</w:t>
      </w:r>
      <w:r w:rsidRPr="00490839">
        <w:rPr>
          <w:rFonts w:ascii="Verdana" w:eastAsia="Times New Roman" w:hAnsi="Verdana" w:cs="Times New Roman"/>
          <w:color w:val="000000"/>
          <w:kern w:val="1"/>
          <w:sz w:val="20"/>
          <w:szCs w:val="20"/>
          <w:lang w:val="sr-Cyrl-CS" w:eastAsia="ar-SA"/>
        </w:rPr>
        <w:t>е</w:t>
      </w:r>
      <w:r w:rsidRPr="00490839">
        <w:rPr>
          <w:rFonts w:ascii="Verdana" w:eastAsia="Times New Roman" w:hAnsi="Verdana" w:cs="Times New Roman"/>
          <w:color w:val="000000"/>
          <w:kern w:val="1"/>
          <w:sz w:val="20"/>
          <w:szCs w:val="20"/>
          <w:lang w:eastAsia="ar-SA"/>
        </w:rPr>
        <w:t>ва за зашт</w:t>
      </w:r>
      <w:r>
        <w:rPr>
          <w:rFonts w:ascii="Verdana" w:eastAsia="Times New Roman" w:hAnsi="Verdana" w:cs="Times New Roman"/>
          <w:color w:val="000000"/>
          <w:kern w:val="1"/>
          <w:sz w:val="20"/>
          <w:szCs w:val="20"/>
          <w:lang w:eastAsia="ar-SA"/>
        </w:rPr>
        <w:t xml:space="preserve">иту права из члана 149. Закона о јавним набавкама. </w:t>
      </w:r>
    </w:p>
    <w:p w:rsidR="00BD7CE4" w:rsidRPr="00490839" w:rsidRDefault="00BD7CE4" w:rsidP="00BD7CE4">
      <w:pPr>
        <w:suppressAutoHyphens/>
        <w:spacing w:line="100" w:lineRule="atLeast"/>
        <w:jc w:val="both"/>
        <w:rPr>
          <w:rFonts w:ascii="Verdana" w:eastAsia="Times New Roman" w:hAnsi="Verdana" w:cs="Times New Roman"/>
          <w:color w:val="000000"/>
          <w:kern w:val="1"/>
          <w:sz w:val="20"/>
          <w:szCs w:val="20"/>
          <w:lang w:eastAsia="ar-SA"/>
        </w:rPr>
      </w:pPr>
      <w:r w:rsidRPr="00490839">
        <w:rPr>
          <w:rFonts w:ascii="Verdana" w:eastAsia="Times New Roman" w:hAnsi="Verdana" w:cs="Times New Roman"/>
          <w:color w:val="000000"/>
          <w:kern w:val="1"/>
          <w:sz w:val="20"/>
          <w:szCs w:val="20"/>
          <w:lang w:eastAsia="ar-SA"/>
        </w:rPr>
        <w:t xml:space="preserve">У случају да је поднета само једна понуда наручилац може закључити уговор пре истека рока за подношење </w:t>
      </w:r>
      <w:r w:rsidRPr="00490839">
        <w:rPr>
          <w:rFonts w:ascii="Verdana" w:eastAsia="Times New Roman" w:hAnsi="Verdana" w:cs="Times New Roman"/>
          <w:kern w:val="1"/>
          <w:sz w:val="20"/>
          <w:szCs w:val="20"/>
          <w:lang w:eastAsia="ar-SA"/>
        </w:rPr>
        <w:t>захтева</w:t>
      </w:r>
      <w:r w:rsidRPr="00490839">
        <w:rPr>
          <w:rFonts w:ascii="Verdana" w:eastAsia="Times New Roman" w:hAnsi="Verdana" w:cs="Times New Roman"/>
          <w:color w:val="000000"/>
          <w:kern w:val="1"/>
          <w:sz w:val="20"/>
          <w:szCs w:val="20"/>
          <w:lang w:eastAsia="ar-SA"/>
        </w:rPr>
        <w:t xml:space="preserve"> за заштиту права, у складу са члан</w:t>
      </w:r>
      <w:r>
        <w:rPr>
          <w:rFonts w:ascii="Verdana" w:eastAsia="Times New Roman" w:hAnsi="Verdana" w:cs="Times New Roman"/>
          <w:color w:val="000000"/>
          <w:kern w:val="1"/>
          <w:sz w:val="20"/>
          <w:szCs w:val="20"/>
          <w:lang w:eastAsia="ar-SA"/>
        </w:rPr>
        <w:t xml:space="preserve">ом 112. став 2. тачка 5) Закона о јавним набавкама. </w:t>
      </w:r>
      <w:r w:rsidRPr="00490839">
        <w:rPr>
          <w:rFonts w:ascii="Verdana" w:eastAsia="Times New Roman" w:hAnsi="Verdana" w:cs="Times New Roman"/>
          <w:color w:val="000000"/>
          <w:kern w:val="1"/>
          <w:sz w:val="20"/>
          <w:szCs w:val="20"/>
          <w:lang w:eastAsia="ar-SA"/>
        </w:rPr>
        <w:t xml:space="preserve"> </w:t>
      </w:r>
    </w:p>
    <w:p w:rsidR="00A17F32" w:rsidRDefault="00A17F32" w:rsidP="00BD7CE4">
      <w:pPr>
        <w:tabs>
          <w:tab w:val="left" w:pos="3600"/>
        </w:tabs>
        <w:jc w:val="both"/>
        <w:rPr>
          <w:rFonts w:ascii="Verdana" w:hAnsi="Verdana"/>
          <w:noProof/>
          <w:sz w:val="20"/>
          <w:szCs w:val="20"/>
          <w:lang w:val="sr-Cyrl-CS"/>
        </w:rPr>
      </w:pPr>
    </w:p>
    <w:p w:rsidR="00A17F32" w:rsidRPr="005D0DEC" w:rsidRDefault="00A17F32" w:rsidP="00BD7CE4">
      <w:pPr>
        <w:tabs>
          <w:tab w:val="left" w:pos="3600"/>
        </w:tabs>
        <w:jc w:val="both"/>
        <w:rPr>
          <w:rFonts w:ascii="Verdana" w:hAnsi="Verdana"/>
          <w:noProof/>
          <w:sz w:val="20"/>
          <w:szCs w:val="20"/>
          <w:lang w:val="sr-Cyrl-CS"/>
        </w:rPr>
      </w:pPr>
    </w:p>
    <w:p w:rsidR="00BD7CE4" w:rsidRPr="005D0DEC" w:rsidRDefault="00BD7CE4" w:rsidP="00BD7CE4">
      <w:pPr>
        <w:pBdr>
          <w:top w:val="single" w:sz="4" w:space="1" w:color="auto"/>
          <w:left w:val="single" w:sz="4" w:space="4" w:color="auto"/>
          <w:bottom w:val="single" w:sz="4" w:space="1" w:color="auto"/>
          <w:right w:val="single" w:sz="4" w:space="4" w:color="auto"/>
        </w:pBdr>
        <w:tabs>
          <w:tab w:val="left" w:pos="3600"/>
        </w:tabs>
        <w:jc w:val="center"/>
        <w:rPr>
          <w:rFonts w:ascii="Verdana" w:hAnsi="Verdana"/>
          <w:b/>
          <w:noProof/>
          <w:sz w:val="20"/>
          <w:szCs w:val="20"/>
          <w:lang w:val="sr-Cyrl-CS"/>
        </w:rPr>
      </w:pPr>
      <w:r w:rsidRPr="005D0DEC">
        <w:rPr>
          <w:rFonts w:ascii="Verdana" w:hAnsi="Verdana"/>
          <w:b/>
          <w:noProof/>
          <w:sz w:val="20"/>
          <w:szCs w:val="20"/>
          <w:lang w:val="sr-Cyrl-CS"/>
        </w:rPr>
        <w:t>ОТВАРАЊЕ ПОНУДА</w:t>
      </w:r>
    </w:p>
    <w:p w:rsidR="00BD7CE4" w:rsidRPr="005D0DEC" w:rsidRDefault="00BD7CE4" w:rsidP="00BD7CE4">
      <w:pPr>
        <w:tabs>
          <w:tab w:val="left" w:pos="3600"/>
        </w:tabs>
        <w:jc w:val="both"/>
        <w:rPr>
          <w:rFonts w:ascii="Verdana" w:hAnsi="Verdana"/>
          <w:noProof/>
          <w:sz w:val="20"/>
          <w:szCs w:val="20"/>
          <w:lang w:val="sr-Cyrl-CS"/>
        </w:rPr>
      </w:pPr>
    </w:p>
    <w:p w:rsidR="00BD7CE4" w:rsidRPr="007D0ABB" w:rsidRDefault="00BD7CE4" w:rsidP="00BD7CE4">
      <w:pPr>
        <w:tabs>
          <w:tab w:val="left" w:pos="3600"/>
        </w:tabs>
        <w:jc w:val="both"/>
        <w:rPr>
          <w:rFonts w:ascii="Verdana" w:hAnsi="Verdana"/>
          <w:bCs/>
          <w:noProof/>
          <w:sz w:val="20"/>
          <w:szCs w:val="20"/>
        </w:rPr>
      </w:pPr>
      <w:r w:rsidRPr="005D0DEC">
        <w:rPr>
          <w:rFonts w:ascii="Verdana" w:hAnsi="Verdana"/>
          <w:noProof/>
          <w:sz w:val="20"/>
          <w:szCs w:val="20"/>
          <w:lang w:val="sr-Cyrl-CS"/>
        </w:rPr>
        <w:t>Јавно отварање понуда ће се обавити 60 минута након истека рока за подношење понуда, односно</w:t>
      </w:r>
      <w:r>
        <w:rPr>
          <w:rFonts w:ascii="Verdana" w:hAnsi="Verdana"/>
          <w:noProof/>
          <w:sz w:val="20"/>
          <w:szCs w:val="20"/>
          <w:lang w:val="sr-Cyrl-CS"/>
        </w:rPr>
        <w:t xml:space="preserve"> дана </w:t>
      </w:r>
      <w:r w:rsidR="0045424B" w:rsidRPr="0045424B">
        <w:rPr>
          <w:rFonts w:ascii="Verdana" w:hAnsi="Verdana"/>
          <w:b/>
          <w:noProof/>
          <w:sz w:val="20"/>
          <w:szCs w:val="20"/>
        </w:rPr>
        <w:t>05.07</w:t>
      </w:r>
      <w:r w:rsidR="00185150" w:rsidRPr="0045424B">
        <w:rPr>
          <w:rFonts w:ascii="Verdana" w:hAnsi="Verdana"/>
          <w:b/>
          <w:noProof/>
          <w:sz w:val="20"/>
          <w:szCs w:val="20"/>
          <w:lang w:val="sr-Cyrl-CS"/>
        </w:rPr>
        <w:t>.2017</w:t>
      </w:r>
      <w:r w:rsidRPr="0045424B">
        <w:rPr>
          <w:rFonts w:ascii="Verdana" w:hAnsi="Verdana"/>
          <w:b/>
          <w:noProof/>
          <w:sz w:val="20"/>
          <w:szCs w:val="20"/>
          <w:lang w:val="sr-Cyrl-CS"/>
        </w:rPr>
        <w:t xml:space="preserve">. године </w:t>
      </w:r>
      <w:r w:rsidRPr="0045424B">
        <w:rPr>
          <w:rFonts w:ascii="Verdana" w:hAnsi="Verdana"/>
          <w:b/>
          <w:bCs/>
          <w:noProof/>
          <w:sz w:val="20"/>
          <w:szCs w:val="20"/>
          <w:lang w:val="sr-Cyrl-CS"/>
        </w:rPr>
        <w:t xml:space="preserve">у </w:t>
      </w:r>
      <w:r w:rsidR="0045424B" w:rsidRPr="0045424B">
        <w:rPr>
          <w:rFonts w:ascii="Verdana" w:hAnsi="Verdana"/>
          <w:b/>
          <w:noProof/>
          <w:sz w:val="20"/>
          <w:szCs w:val="20"/>
          <w:lang w:val="sr-Cyrl-CS"/>
        </w:rPr>
        <w:t>13</w:t>
      </w:r>
      <w:r w:rsidRPr="0045424B">
        <w:rPr>
          <w:rFonts w:ascii="Verdana" w:hAnsi="Verdana"/>
          <w:b/>
          <w:noProof/>
          <w:sz w:val="20"/>
          <w:szCs w:val="20"/>
          <w:lang w:val="sr-Cyrl-CS"/>
        </w:rPr>
        <w:t>:00 часова</w:t>
      </w:r>
      <w:r w:rsidRPr="005D0DEC">
        <w:rPr>
          <w:rFonts w:ascii="Verdana" w:hAnsi="Verdana"/>
          <w:noProof/>
          <w:sz w:val="20"/>
          <w:szCs w:val="20"/>
          <w:lang w:val="sr-Cyrl-CS"/>
        </w:rPr>
        <w:t>,</w:t>
      </w:r>
      <w:r w:rsidRPr="005D0DEC">
        <w:rPr>
          <w:rFonts w:ascii="Verdana" w:hAnsi="Verdana"/>
          <w:bCs/>
          <w:noProof/>
          <w:sz w:val="20"/>
          <w:szCs w:val="20"/>
          <w:lang w:val="sr-Cyrl-CS"/>
        </w:rPr>
        <w:t xml:space="preserve"> у просторијама наручиоца - </w:t>
      </w:r>
      <w:r>
        <w:rPr>
          <w:rFonts w:ascii="Verdana" w:hAnsi="Verdana"/>
          <w:noProof/>
          <w:sz w:val="20"/>
          <w:szCs w:val="20"/>
          <w:lang w:val="sr-Cyrl-CS"/>
        </w:rPr>
        <w:t xml:space="preserve">Центар дечјих летовалишта и опоравилишта града Београда, Рисанска 12. </w:t>
      </w:r>
    </w:p>
    <w:p w:rsidR="00BD7CE4" w:rsidRPr="005D0DEC" w:rsidRDefault="00BD7CE4" w:rsidP="00BD7CE4">
      <w:pPr>
        <w:tabs>
          <w:tab w:val="left" w:pos="3600"/>
        </w:tabs>
        <w:jc w:val="both"/>
        <w:rPr>
          <w:rFonts w:ascii="Verdana" w:hAnsi="Verdana"/>
          <w:bCs/>
          <w:noProof/>
          <w:sz w:val="20"/>
          <w:szCs w:val="20"/>
          <w:lang w:val="sr-Cyrl-CS"/>
        </w:rPr>
      </w:pPr>
      <w:r w:rsidRPr="00AA6CC7">
        <w:rPr>
          <w:rFonts w:ascii="Verdana" w:eastAsia="Times New Roman" w:hAnsi="Verdana"/>
          <w:sz w:val="20"/>
          <w:lang w:val="sr-Cyrl-CS"/>
        </w:rPr>
        <w:t>Представници понуђача подносе пуномоћје за учешће на отварању понуда, непосредно пре отпочињања рада Комисије.</w:t>
      </w:r>
    </w:p>
    <w:p w:rsidR="00BD7CE4" w:rsidRPr="005D0DEC" w:rsidRDefault="00BD7CE4" w:rsidP="00BD7CE4">
      <w:pPr>
        <w:jc w:val="both"/>
        <w:rPr>
          <w:rFonts w:ascii="Verdana" w:hAnsi="Verdana"/>
          <w:noProof/>
          <w:sz w:val="20"/>
          <w:szCs w:val="20"/>
          <w:lang w:val="sr-Cyrl-CS"/>
        </w:rPr>
      </w:pPr>
      <w:r w:rsidRPr="005D0DEC">
        <w:rPr>
          <w:rFonts w:ascii="Verdana" w:hAnsi="Verdana"/>
          <w:noProof/>
          <w:sz w:val="20"/>
          <w:szCs w:val="20"/>
          <w:lang w:val="sr-Cyrl-CS"/>
        </w:rPr>
        <w:t>Записник о отварању понуда потписују чланови комисије и представници понуђача, који преузимају примерак записника.</w:t>
      </w:r>
    </w:p>
    <w:p w:rsidR="00905529" w:rsidRPr="00905529" w:rsidRDefault="00BD7CE4" w:rsidP="00905529">
      <w:pPr>
        <w:tabs>
          <w:tab w:val="left" w:pos="3600"/>
        </w:tabs>
        <w:jc w:val="both"/>
        <w:rPr>
          <w:rFonts w:ascii="Verdana" w:hAnsi="Verdana"/>
          <w:noProof/>
          <w:sz w:val="20"/>
          <w:szCs w:val="20"/>
          <w:lang w:val="sr-Cyrl-CS"/>
        </w:rPr>
      </w:pPr>
      <w:r w:rsidRPr="005D0DEC">
        <w:rPr>
          <w:rFonts w:ascii="Verdana" w:hAnsi="Verdana"/>
          <w:noProof/>
          <w:sz w:val="20"/>
          <w:szCs w:val="20"/>
          <w:lang w:val="sr-Cyrl-CS"/>
        </w:rPr>
        <w:t>Наручилац је дужан да понуђачима који нису учествовали у поступку отварања понуда достави записник у року од</w:t>
      </w:r>
      <w:r>
        <w:rPr>
          <w:rFonts w:ascii="Verdana" w:hAnsi="Verdana"/>
          <w:noProof/>
          <w:sz w:val="20"/>
          <w:szCs w:val="20"/>
          <w:lang w:val="sr-Cyrl-CS"/>
        </w:rPr>
        <w:t xml:space="preserve"> 3 (три) дана од дана отварања.</w:t>
      </w:r>
    </w:p>
    <w:p w:rsidR="00BF5FBF" w:rsidRPr="00805804" w:rsidRDefault="00BF5FBF" w:rsidP="009B52C2">
      <w:pPr>
        <w:ind w:right="38"/>
      </w:pPr>
    </w:p>
    <w:sectPr w:rsidR="00BF5FBF" w:rsidRPr="00805804" w:rsidSect="001E4DA9">
      <w:headerReference w:type="default" r:id="rId13"/>
      <w:footerReference w:type="default" r:id="rId14"/>
      <w:pgSz w:w="11907" w:h="16840" w:code="9"/>
      <w:pgMar w:top="2516" w:right="851" w:bottom="3235" w:left="1418" w:header="720" w:footer="6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4AA6" w:rsidRDefault="00164AA6">
      <w:r>
        <w:separator/>
      </w:r>
    </w:p>
  </w:endnote>
  <w:endnote w:type="continuationSeparator" w:id="1">
    <w:p w:rsidR="00164AA6" w:rsidRDefault="00164A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imesRoman">
    <w:altName w:val="Times New Roman"/>
    <w:charset w:val="00"/>
    <w:family w:val="auto"/>
    <w:pitch w:val="variable"/>
    <w:sig w:usb0="00000083" w:usb1="00000000" w:usb2="00000000" w:usb3="00000000" w:csb0="00000009" w:csb1="00000000"/>
  </w:font>
  <w:font w:name="TimesRomanBold">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CTimesRoman">
    <w:altName w:val="Times New Roman"/>
    <w:charset w:val="00"/>
    <w:family w:val="auto"/>
    <w:pitch w:val="variable"/>
    <w:sig w:usb0="00000083" w:usb1="00000000" w:usb2="00000000" w:usb3="00000000" w:csb0="00000009"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Italic">
    <w:altName w:val="Times New Roman"/>
    <w:panose1 w:val="00000000000000000000"/>
    <w:charset w:val="CC"/>
    <w:family w:val="auto"/>
    <w:notTrueType/>
    <w:pitch w:val="default"/>
    <w:sig w:usb0="00000203" w:usb1="00000000" w:usb2="00000000" w:usb3="00000000" w:csb0="00000005" w:csb1="00000000"/>
  </w:font>
  <w:font w:name="Arial-ItalicMT">
    <w:panose1 w:val="00000000000000000000"/>
    <w:charset w:val="00"/>
    <w:family w:val="swiss"/>
    <w:notTrueType/>
    <w:pitch w:val="default"/>
    <w:sig w:usb0="00000003" w:usb1="00000000" w:usb2="00000000" w:usb3="00000000" w:csb0="00000001" w:csb1="00000000"/>
  </w:font>
  <w:font w:name="Arial,Bold">
    <w:altName w:val="Times New Roman"/>
    <w:panose1 w:val="00000000000000000000"/>
    <w:charset w:val="CC"/>
    <w:family w:val="auto"/>
    <w:notTrueType/>
    <w:pitch w:val="default"/>
    <w:sig w:usb0="00000201" w:usb1="00000000" w:usb2="00000000" w:usb3="00000000" w:csb0="00000004" w:csb1="00000000"/>
  </w:font>
  <w:font w:name="Arial-BoldMT">
    <w:altName w:val="Arial"/>
    <w:charset w:val="00"/>
    <w:family w:val="swiss"/>
    <w:pitch w:val="default"/>
    <w:sig w:usb0="00000000" w:usb1="00000000" w:usb2="00000000" w:usb3="00000000" w:csb0="00000000" w:csb1="00000000"/>
  </w:font>
  <w:font w:name="Arial,BoldItalic">
    <w:altName w:val="Times New Roman"/>
    <w:panose1 w:val="00000000000000000000"/>
    <w:charset w:val="CC"/>
    <w:family w:val="auto"/>
    <w:notTrueType/>
    <w:pitch w:val="default"/>
    <w:sig w:usb0="00000201" w:usb1="00000000" w:usb2="00000000" w:usb3="00000000" w:csb0="00000004" w:csb1="00000000"/>
  </w:font>
  <w:font w:name="Arial-BoldItalicMT">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9"/>
    </w:tblGrid>
    <w:tr w:rsidR="004248A4">
      <w:trPr>
        <w:cantSplit/>
      </w:trPr>
      <w:tc>
        <w:tcPr>
          <w:tcW w:w="9639" w:type="dxa"/>
          <w:tcBorders>
            <w:top w:val="thinThickSmallGap" w:sz="12" w:space="0" w:color="auto"/>
            <w:left w:val="nil"/>
            <w:bottom w:val="nil"/>
            <w:right w:val="nil"/>
          </w:tcBorders>
        </w:tcPr>
        <w:p w:rsidR="004248A4" w:rsidRDefault="004248A4" w:rsidP="00034A88">
          <w:pPr>
            <w:ind w:right="175"/>
          </w:pPr>
          <w:r>
            <w:rPr>
              <w:b/>
              <w:bCs/>
              <w:i/>
              <w:iCs/>
              <w:snapToGrid w:val="0"/>
              <w:sz w:val="20"/>
              <w:szCs w:val="20"/>
            </w:rPr>
            <w:t xml:space="preserve">Верзија: 1   </w:t>
          </w:r>
          <w:r>
            <w:rPr>
              <w:b/>
              <w:bCs/>
              <w:i/>
              <w:iCs/>
              <w:snapToGrid w:val="0"/>
              <w:sz w:val="20"/>
              <w:szCs w:val="20"/>
              <w:lang w:val="sr-Cyrl-CS"/>
            </w:rPr>
            <w:t xml:space="preserve">                                                       </w:t>
          </w:r>
          <w:r>
            <w:rPr>
              <w:b/>
              <w:bCs/>
              <w:i/>
              <w:iCs/>
              <w:snapToGrid w:val="0"/>
              <w:sz w:val="20"/>
              <w:szCs w:val="20"/>
            </w:rPr>
            <w:t xml:space="preserve">      Ознака: </w:t>
          </w:r>
          <w:r>
            <w:rPr>
              <w:b/>
              <w:bCs/>
              <w:i/>
              <w:iCs/>
              <w:snapToGrid w:val="0"/>
              <w:sz w:val="20"/>
              <w:szCs w:val="20"/>
              <w:lang w:val="sr-Cyrl-CS"/>
            </w:rPr>
            <w:t>К</w:t>
          </w:r>
          <w:r>
            <w:rPr>
              <w:b/>
              <w:bCs/>
              <w:i/>
              <w:iCs/>
              <w:snapToGrid w:val="0"/>
              <w:sz w:val="20"/>
              <w:szCs w:val="20"/>
            </w:rPr>
            <w:t>.</w:t>
          </w:r>
          <w:r>
            <w:rPr>
              <w:b/>
              <w:bCs/>
              <w:i/>
              <w:iCs/>
              <w:snapToGrid w:val="0"/>
              <w:sz w:val="20"/>
              <w:szCs w:val="20"/>
              <w:lang w:val="sr-Cyrl-CS"/>
            </w:rPr>
            <w:t>3</w:t>
          </w:r>
          <w:r>
            <w:rPr>
              <w:b/>
              <w:bCs/>
              <w:i/>
              <w:iCs/>
              <w:snapToGrid w:val="0"/>
              <w:sz w:val="20"/>
              <w:szCs w:val="20"/>
            </w:rPr>
            <w:t>.01-</w:t>
          </w:r>
          <w:r>
            <w:rPr>
              <w:b/>
              <w:bCs/>
              <w:i/>
              <w:iCs/>
              <w:snapToGrid w:val="0"/>
              <w:sz w:val="20"/>
              <w:szCs w:val="20"/>
              <w:lang w:val="sr-Cyrl-CS"/>
            </w:rPr>
            <w:t>2</w:t>
          </w:r>
          <w:r>
            <w:rPr>
              <w:b/>
              <w:bCs/>
              <w:i/>
              <w:iCs/>
              <w:snapToGrid w:val="0"/>
              <w:sz w:val="20"/>
              <w:szCs w:val="20"/>
            </w:rPr>
            <w:t xml:space="preserve">           </w:t>
          </w:r>
          <w:r>
            <w:rPr>
              <w:b/>
              <w:bCs/>
              <w:i/>
              <w:iCs/>
              <w:snapToGrid w:val="0"/>
              <w:sz w:val="20"/>
              <w:szCs w:val="20"/>
              <w:lang w:val="sr-Cyrl-CS"/>
            </w:rPr>
            <w:t xml:space="preserve">                     </w:t>
          </w:r>
          <w:r>
            <w:rPr>
              <w:b/>
              <w:bCs/>
              <w:i/>
              <w:iCs/>
              <w:snapToGrid w:val="0"/>
              <w:sz w:val="20"/>
              <w:szCs w:val="20"/>
            </w:rPr>
            <w:t xml:space="preserve">               </w:t>
          </w:r>
          <w:r w:rsidRPr="00034A88">
            <w:rPr>
              <w:b/>
              <w:bCs/>
              <w:i/>
              <w:iCs/>
              <w:snapToGrid w:val="0"/>
              <w:sz w:val="20"/>
              <w:szCs w:val="20"/>
            </w:rPr>
            <w:t xml:space="preserve">Страна </w:t>
          </w:r>
          <w:r w:rsidR="00114141" w:rsidRPr="00034A88">
            <w:rPr>
              <w:rStyle w:val="PageNumber"/>
              <w:b/>
              <w:bCs/>
              <w:i/>
              <w:iCs/>
              <w:sz w:val="20"/>
              <w:szCs w:val="20"/>
            </w:rPr>
            <w:fldChar w:fldCharType="begin"/>
          </w:r>
          <w:r w:rsidRPr="00034A88">
            <w:rPr>
              <w:rStyle w:val="PageNumber"/>
              <w:b/>
              <w:bCs/>
              <w:i/>
              <w:iCs/>
              <w:sz w:val="20"/>
              <w:szCs w:val="20"/>
            </w:rPr>
            <w:instrText xml:space="preserve"> PAGE </w:instrText>
          </w:r>
          <w:r w:rsidR="00114141" w:rsidRPr="00034A88">
            <w:rPr>
              <w:rStyle w:val="PageNumber"/>
              <w:b/>
              <w:bCs/>
              <w:i/>
              <w:iCs/>
              <w:sz w:val="20"/>
              <w:szCs w:val="20"/>
            </w:rPr>
            <w:fldChar w:fldCharType="separate"/>
          </w:r>
          <w:r w:rsidR="00B84BD5">
            <w:rPr>
              <w:rStyle w:val="PageNumber"/>
              <w:b/>
              <w:bCs/>
              <w:i/>
              <w:iCs/>
              <w:noProof/>
              <w:sz w:val="20"/>
              <w:szCs w:val="20"/>
            </w:rPr>
            <w:t>31</w:t>
          </w:r>
          <w:r w:rsidR="00114141" w:rsidRPr="00034A88">
            <w:rPr>
              <w:rStyle w:val="PageNumber"/>
              <w:b/>
              <w:bCs/>
              <w:i/>
              <w:iCs/>
              <w:sz w:val="20"/>
              <w:szCs w:val="20"/>
            </w:rPr>
            <w:fldChar w:fldCharType="end"/>
          </w:r>
          <w:r w:rsidRPr="00034A88">
            <w:rPr>
              <w:rStyle w:val="PageNumber"/>
              <w:b/>
              <w:bCs/>
              <w:i/>
              <w:iCs/>
              <w:sz w:val="20"/>
              <w:szCs w:val="20"/>
            </w:rPr>
            <w:t xml:space="preserve"> </w:t>
          </w:r>
          <w:r w:rsidRPr="00034A88">
            <w:rPr>
              <w:b/>
              <w:bCs/>
              <w:i/>
              <w:iCs/>
              <w:snapToGrid w:val="0"/>
              <w:sz w:val="20"/>
              <w:szCs w:val="20"/>
            </w:rPr>
            <w:t xml:space="preserve">од  </w:t>
          </w:r>
          <w:r w:rsidR="00114141" w:rsidRPr="00034A88">
            <w:rPr>
              <w:rStyle w:val="PageNumber"/>
              <w:b/>
              <w:bCs/>
              <w:i/>
              <w:iCs/>
              <w:sz w:val="20"/>
              <w:szCs w:val="20"/>
            </w:rPr>
            <w:fldChar w:fldCharType="begin"/>
          </w:r>
          <w:r w:rsidRPr="00034A88">
            <w:rPr>
              <w:rStyle w:val="PageNumber"/>
              <w:b/>
              <w:bCs/>
              <w:i/>
              <w:iCs/>
              <w:sz w:val="20"/>
              <w:szCs w:val="20"/>
            </w:rPr>
            <w:instrText xml:space="preserve"> NUMPAGES </w:instrText>
          </w:r>
          <w:r w:rsidR="00114141" w:rsidRPr="00034A88">
            <w:rPr>
              <w:rStyle w:val="PageNumber"/>
              <w:b/>
              <w:bCs/>
              <w:i/>
              <w:iCs/>
              <w:sz w:val="20"/>
              <w:szCs w:val="20"/>
            </w:rPr>
            <w:fldChar w:fldCharType="separate"/>
          </w:r>
          <w:r w:rsidR="00B84BD5">
            <w:rPr>
              <w:rStyle w:val="PageNumber"/>
              <w:b/>
              <w:bCs/>
              <w:i/>
              <w:iCs/>
              <w:noProof/>
              <w:sz w:val="20"/>
              <w:szCs w:val="20"/>
            </w:rPr>
            <w:t>31</w:t>
          </w:r>
          <w:r w:rsidR="00114141" w:rsidRPr="00034A88">
            <w:rPr>
              <w:rStyle w:val="PageNumber"/>
              <w:b/>
              <w:bCs/>
              <w:i/>
              <w:iCs/>
              <w:sz w:val="20"/>
              <w:szCs w:val="20"/>
            </w:rPr>
            <w:fldChar w:fldCharType="end"/>
          </w:r>
        </w:p>
      </w:tc>
    </w:tr>
  </w:tbl>
  <w:p w:rsidR="004248A4" w:rsidRDefault="004248A4" w:rsidP="00711C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4AA6" w:rsidRDefault="00164AA6">
      <w:r>
        <w:separator/>
      </w:r>
    </w:p>
  </w:footnote>
  <w:footnote w:type="continuationSeparator" w:id="1">
    <w:p w:rsidR="00164AA6" w:rsidRDefault="00164A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8A4" w:rsidRPr="00957600" w:rsidRDefault="004248A4" w:rsidP="00D41B63">
    <w:pPr>
      <w:pStyle w:val="Header"/>
      <w:tabs>
        <w:tab w:val="left" w:pos="4337"/>
        <w:tab w:val="center" w:pos="5102"/>
      </w:tabs>
    </w:pPr>
    <w:r>
      <w:rPr>
        <w:noProof/>
      </w:rPr>
      <w:drawing>
        <wp:anchor distT="0" distB="0" distL="114300" distR="114300" simplePos="0" relativeHeight="251657728" behindDoc="1" locked="0" layoutInCell="1" allowOverlap="1">
          <wp:simplePos x="0" y="0"/>
          <wp:positionH relativeFrom="column">
            <wp:posOffset>-914400</wp:posOffset>
          </wp:positionH>
          <wp:positionV relativeFrom="page">
            <wp:posOffset>0</wp:posOffset>
          </wp:positionV>
          <wp:extent cx="7620000" cy="1024636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t="1683" b="1683"/>
                  <a:stretch>
                    <a:fillRect/>
                  </a:stretch>
                </pic:blipFill>
                <pic:spPr bwMode="auto">
                  <a:xfrm>
                    <a:off x="0" y="0"/>
                    <a:ext cx="7620000" cy="10246360"/>
                  </a:xfrm>
                  <a:prstGeom prst="rect">
                    <a:avLst/>
                  </a:prstGeom>
                  <a:noFill/>
                  <a:ln w="9525">
                    <a:noFill/>
                    <a:miter lim="800000"/>
                    <a:headEnd/>
                    <a:tailEnd/>
                  </a:ln>
                </pic:spPr>
              </pic:pic>
            </a:graphicData>
          </a:graphic>
        </wp:anchor>
      </w:drawing>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3742C06"/>
    <w:multiLevelType w:val="singleLevel"/>
    <w:tmpl w:val="0409000F"/>
    <w:lvl w:ilvl="0">
      <w:start w:val="1"/>
      <w:numFmt w:val="decimal"/>
      <w:lvlText w:val="%1."/>
      <w:lvlJc w:val="left"/>
      <w:pPr>
        <w:tabs>
          <w:tab w:val="num" w:pos="360"/>
        </w:tabs>
        <w:ind w:left="360" w:hanging="360"/>
      </w:pPr>
    </w:lvl>
  </w:abstractNum>
  <w:abstractNum w:abstractNumId="2">
    <w:nsid w:val="053E454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nsid w:val="06192A18"/>
    <w:multiLevelType w:val="multilevel"/>
    <w:tmpl w:val="1DD26B70"/>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965"/>
        </w:tabs>
        <w:ind w:left="965" w:hanging="540"/>
      </w:pPr>
      <w:rPr>
        <w:rFonts w:hint="default"/>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4">
    <w:nsid w:val="096A5BA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
    <w:nsid w:val="09CF6C95"/>
    <w:multiLevelType w:val="hybridMultilevel"/>
    <w:tmpl w:val="CEC4C6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493E1D"/>
    <w:multiLevelType w:val="hybridMultilevel"/>
    <w:tmpl w:val="4230933E"/>
    <w:lvl w:ilvl="0" w:tplc="FFFFFFFF">
      <w:start w:val="1"/>
      <w:numFmt w:val="bullet"/>
      <w:lvlText w:val=""/>
      <w:lvlJc w:val="left"/>
      <w:pPr>
        <w:tabs>
          <w:tab w:val="num" w:pos="1571"/>
        </w:tabs>
        <w:ind w:left="1571" w:hanging="360"/>
      </w:pPr>
      <w:rPr>
        <w:rFonts w:ascii="Wingdings" w:hAnsi="Wingdings" w:cs="Wingdings" w:hint="default"/>
      </w:rPr>
    </w:lvl>
    <w:lvl w:ilvl="1" w:tplc="FFFFFFFF">
      <w:start w:val="1"/>
      <w:numFmt w:val="bullet"/>
      <w:lvlText w:val="o"/>
      <w:lvlJc w:val="left"/>
      <w:pPr>
        <w:tabs>
          <w:tab w:val="num" w:pos="2291"/>
        </w:tabs>
        <w:ind w:left="2291" w:hanging="360"/>
      </w:pPr>
      <w:rPr>
        <w:rFonts w:ascii="Courier New" w:hAnsi="Courier New" w:cs="Courier New" w:hint="default"/>
      </w:rPr>
    </w:lvl>
    <w:lvl w:ilvl="2" w:tplc="FFFFFFFF">
      <w:start w:val="1"/>
      <w:numFmt w:val="bullet"/>
      <w:lvlText w:val=""/>
      <w:lvlJc w:val="left"/>
      <w:pPr>
        <w:tabs>
          <w:tab w:val="num" w:pos="3011"/>
        </w:tabs>
        <w:ind w:left="3011" w:hanging="360"/>
      </w:pPr>
      <w:rPr>
        <w:rFonts w:ascii="Wingdings" w:hAnsi="Wingdings" w:cs="Wingdings" w:hint="default"/>
      </w:rPr>
    </w:lvl>
    <w:lvl w:ilvl="3" w:tplc="FFFFFFFF">
      <w:start w:val="1"/>
      <w:numFmt w:val="bullet"/>
      <w:lvlText w:val=""/>
      <w:lvlJc w:val="left"/>
      <w:pPr>
        <w:tabs>
          <w:tab w:val="num" w:pos="3731"/>
        </w:tabs>
        <w:ind w:left="3731" w:hanging="360"/>
      </w:pPr>
      <w:rPr>
        <w:rFonts w:ascii="Symbol" w:hAnsi="Symbol" w:cs="Symbol" w:hint="default"/>
      </w:rPr>
    </w:lvl>
    <w:lvl w:ilvl="4" w:tplc="FFFFFFFF">
      <w:start w:val="1"/>
      <w:numFmt w:val="bullet"/>
      <w:lvlText w:val="o"/>
      <w:lvlJc w:val="left"/>
      <w:pPr>
        <w:tabs>
          <w:tab w:val="num" w:pos="4451"/>
        </w:tabs>
        <w:ind w:left="4451" w:hanging="360"/>
      </w:pPr>
      <w:rPr>
        <w:rFonts w:ascii="Courier New" w:hAnsi="Courier New" w:cs="Courier New" w:hint="default"/>
      </w:rPr>
    </w:lvl>
    <w:lvl w:ilvl="5" w:tplc="FFFFFFFF">
      <w:start w:val="1"/>
      <w:numFmt w:val="bullet"/>
      <w:lvlText w:val=""/>
      <w:lvlJc w:val="left"/>
      <w:pPr>
        <w:tabs>
          <w:tab w:val="num" w:pos="5171"/>
        </w:tabs>
        <w:ind w:left="5171" w:hanging="360"/>
      </w:pPr>
      <w:rPr>
        <w:rFonts w:ascii="Wingdings" w:hAnsi="Wingdings" w:cs="Wingdings" w:hint="default"/>
      </w:rPr>
    </w:lvl>
    <w:lvl w:ilvl="6" w:tplc="FFFFFFFF">
      <w:start w:val="1"/>
      <w:numFmt w:val="bullet"/>
      <w:lvlText w:val=""/>
      <w:lvlJc w:val="left"/>
      <w:pPr>
        <w:tabs>
          <w:tab w:val="num" w:pos="5891"/>
        </w:tabs>
        <w:ind w:left="5891" w:hanging="360"/>
      </w:pPr>
      <w:rPr>
        <w:rFonts w:ascii="Symbol" w:hAnsi="Symbol" w:cs="Symbol" w:hint="default"/>
      </w:rPr>
    </w:lvl>
    <w:lvl w:ilvl="7" w:tplc="FFFFFFFF">
      <w:start w:val="1"/>
      <w:numFmt w:val="bullet"/>
      <w:lvlText w:val="o"/>
      <w:lvlJc w:val="left"/>
      <w:pPr>
        <w:tabs>
          <w:tab w:val="num" w:pos="6611"/>
        </w:tabs>
        <w:ind w:left="6611" w:hanging="360"/>
      </w:pPr>
      <w:rPr>
        <w:rFonts w:ascii="Courier New" w:hAnsi="Courier New" w:cs="Courier New" w:hint="default"/>
      </w:rPr>
    </w:lvl>
    <w:lvl w:ilvl="8" w:tplc="FFFFFFFF">
      <w:start w:val="1"/>
      <w:numFmt w:val="bullet"/>
      <w:lvlText w:val=""/>
      <w:lvlJc w:val="left"/>
      <w:pPr>
        <w:tabs>
          <w:tab w:val="num" w:pos="7331"/>
        </w:tabs>
        <w:ind w:left="7331" w:hanging="360"/>
      </w:pPr>
      <w:rPr>
        <w:rFonts w:ascii="Wingdings" w:hAnsi="Wingdings" w:cs="Wingdings" w:hint="default"/>
      </w:rPr>
    </w:lvl>
  </w:abstractNum>
  <w:abstractNum w:abstractNumId="7">
    <w:nsid w:val="18C876A7"/>
    <w:multiLevelType w:val="hybridMultilevel"/>
    <w:tmpl w:val="760AB858"/>
    <w:lvl w:ilvl="0" w:tplc="FFFFFFFF">
      <w:start w:val="1"/>
      <w:numFmt w:val="bullet"/>
      <w:lvlText w:val=""/>
      <w:lvlJc w:val="left"/>
      <w:pPr>
        <w:tabs>
          <w:tab w:val="num" w:pos="1571"/>
        </w:tabs>
        <w:ind w:left="1571" w:hanging="360"/>
      </w:pPr>
      <w:rPr>
        <w:rFonts w:ascii="Wingdings" w:hAnsi="Wingdings" w:cs="Wingdings" w:hint="default"/>
      </w:rPr>
    </w:lvl>
    <w:lvl w:ilvl="1" w:tplc="FFFFFFFF">
      <w:start w:val="1"/>
      <w:numFmt w:val="bullet"/>
      <w:lvlText w:val="o"/>
      <w:lvlJc w:val="left"/>
      <w:pPr>
        <w:tabs>
          <w:tab w:val="num" w:pos="2291"/>
        </w:tabs>
        <w:ind w:left="2291" w:hanging="360"/>
      </w:pPr>
      <w:rPr>
        <w:rFonts w:ascii="Courier New" w:hAnsi="Courier New" w:cs="Courier New" w:hint="default"/>
      </w:rPr>
    </w:lvl>
    <w:lvl w:ilvl="2" w:tplc="FFFFFFFF">
      <w:start w:val="1"/>
      <w:numFmt w:val="bullet"/>
      <w:lvlText w:val=""/>
      <w:lvlJc w:val="left"/>
      <w:pPr>
        <w:tabs>
          <w:tab w:val="num" w:pos="3011"/>
        </w:tabs>
        <w:ind w:left="3011" w:hanging="360"/>
      </w:pPr>
      <w:rPr>
        <w:rFonts w:ascii="Wingdings" w:hAnsi="Wingdings" w:cs="Wingdings" w:hint="default"/>
      </w:rPr>
    </w:lvl>
    <w:lvl w:ilvl="3" w:tplc="FFFFFFFF">
      <w:start w:val="1"/>
      <w:numFmt w:val="bullet"/>
      <w:lvlText w:val=""/>
      <w:lvlJc w:val="left"/>
      <w:pPr>
        <w:tabs>
          <w:tab w:val="num" w:pos="3731"/>
        </w:tabs>
        <w:ind w:left="3731" w:hanging="360"/>
      </w:pPr>
      <w:rPr>
        <w:rFonts w:ascii="Symbol" w:hAnsi="Symbol" w:cs="Symbol" w:hint="default"/>
      </w:rPr>
    </w:lvl>
    <w:lvl w:ilvl="4" w:tplc="FFFFFFFF">
      <w:start w:val="1"/>
      <w:numFmt w:val="bullet"/>
      <w:lvlText w:val="o"/>
      <w:lvlJc w:val="left"/>
      <w:pPr>
        <w:tabs>
          <w:tab w:val="num" w:pos="4451"/>
        </w:tabs>
        <w:ind w:left="4451" w:hanging="360"/>
      </w:pPr>
      <w:rPr>
        <w:rFonts w:ascii="Courier New" w:hAnsi="Courier New" w:cs="Courier New" w:hint="default"/>
      </w:rPr>
    </w:lvl>
    <w:lvl w:ilvl="5" w:tplc="FFFFFFFF">
      <w:start w:val="1"/>
      <w:numFmt w:val="bullet"/>
      <w:lvlText w:val=""/>
      <w:lvlJc w:val="left"/>
      <w:pPr>
        <w:tabs>
          <w:tab w:val="num" w:pos="5171"/>
        </w:tabs>
        <w:ind w:left="5171" w:hanging="360"/>
      </w:pPr>
      <w:rPr>
        <w:rFonts w:ascii="Wingdings" w:hAnsi="Wingdings" w:cs="Wingdings" w:hint="default"/>
      </w:rPr>
    </w:lvl>
    <w:lvl w:ilvl="6" w:tplc="FFFFFFFF">
      <w:start w:val="1"/>
      <w:numFmt w:val="bullet"/>
      <w:lvlText w:val=""/>
      <w:lvlJc w:val="left"/>
      <w:pPr>
        <w:tabs>
          <w:tab w:val="num" w:pos="5891"/>
        </w:tabs>
        <w:ind w:left="5891" w:hanging="360"/>
      </w:pPr>
      <w:rPr>
        <w:rFonts w:ascii="Symbol" w:hAnsi="Symbol" w:cs="Symbol" w:hint="default"/>
      </w:rPr>
    </w:lvl>
    <w:lvl w:ilvl="7" w:tplc="FFFFFFFF">
      <w:start w:val="1"/>
      <w:numFmt w:val="bullet"/>
      <w:lvlText w:val="o"/>
      <w:lvlJc w:val="left"/>
      <w:pPr>
        <w:tabs>
          <w:tab w:val="num" w:pos="6611"/>
        </w:tabs>
        <w:ind w:left="6611" w:hanging="360"/>
      </w:pPr>
      <w:rPr>
        <w:rFonts w:ascii="Courier New" w:hAnsi="Courier New" w:cs="Courier New" w:hint="default"/>
      </w:rPr>
    </w:lvl>
    <w:lvl w:ilvl="8" w:tplc="FFFFFFFF">
      <w:start w:val="1"/>
      <w:numFmt w:val="bullet"/>
      <w:lvlText w:val=""/>
      <w:lvlJc w:val="left"/>
      <w:pPr>
        <w:tabs>
          <w:tab w:val="num" w:pos="7331"/>
        </w:tabs>
        <w:ind w:left="7331" w:hanging="360"/>
      </w:pPr>
      <w:rPr>
        <w:rFonts w:ascii="Wingdings" w:hAnsi="Wingdings" w:cs="Wingdings" w:hint="default"/>
      </w:rPr>
    </w:lvl>
  </w:abstractNum>
  <w:abstractNum w:abstractNumId="8">
    <w:nsid w:val="19D12BCC"/>
    <w:multiLevelType w:val="multilevel"/>
    <w:tmpl w:val="4ED000DA"/>
    <w:lvl w:ilvl="0">
      <w:start w:val="1"/>
      <w:numFmt w:val="decimal"/>
      <w:suff w:val="space"/>
      <w:lvlText w:val="%1."/>
      <w:lvlJc w:val="left"/>
      <w:pPr>
        <w:ind w:left="680" w:hanging="113"/>
      </w:p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nsid w:val="1B497428"/>
    <w:multiLevelType w:val="hybridMultilevel"/>
    <w:tmpl w:val="6E30B4AE"/>
    <w:lvl w:ilvl="0" w:tplc="FC365BD4">
      <w:start w:val="17"/>
      <w:numFmt w:val="bullet"/>
      <w:lvlText w:val="-"/>
      <w:lvlJc w:val="left"/>
      <w:pPr>
        <w:ind w:left="720" w:hanging="360"/>
      </w:pPr>
      <w:rPr>
        <w:rFonts w:ascii="Calibri" w:eastAsia="Times New Roman" w:hAnsi="Calibri" w:hint="default"/>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
    <w:nsid w:val="1F1A5DAA"/>
    <w:multiLevelType w:val="hybridMultilevel"/>
    <w:tmpl w:val="D108D344"/>
    <w:lvl w:ilvl="0" w:tplc="F8129132">
      <w:start w:val="2"/>
      <w:numFmt w:val="bullet"/>
      <w:lvlText w:val="-"/>
      <w:lvlJc w:val="left"/>
      <w:pPr>
        <w:ind w:left="1080" w:hanging="360"/>
      </w:pPr>
      <w:rPr>
        <w:rFonts w:ascii="Verdana" w:eastAsia="Calibri"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FEF5097"/>
    <w:multiLevelType w:val="multilevel"/>
    <w:tmpl w:val="4ED000DA"/>
    <w:lvl w:ilvl="0">
      <w:start w:val="1"/>
      <w:numFmt w:val="decimal"/>
      <w:suff w:val="space"/>
      <w:lvlText w:val="%1."/>
      <w:lvlJc w:val="left"/>
      <w:pPr>
        <w:ind w:left="680" w:hanging="113"/>
      </w:p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nsid w:val="230708EE"/>
    <w:multiLevelType w:val="multilevel"/>
    <w:tmpl w:val="81168C4C"/>
    <w:lvl w:ilvl="0">
      <w:start w:val="4"/>
      <w:numFmt w:val="decimal"/>
      <w:lvlText w:val="%1."/>
      <w:lvlJc w:val="left"/>
      <w:pPr>
        <w:tabs>
          <w:tab w:val="num" w:pos="585"/>
        </w:tabs>
        <w:ind w:left="585" w:hanging="585"/>
      </w:pPr>
      <w:rPr>
        <w:rFonts w:hint="default"/>
      </w:rPr>
    </w:lvl>
    <w:lvl w:ilvl="1">
      <w:start w:val="1"/>
      <w:numFmt w:val="decimal"/>
      <w:lvlText w:val="%1.%2."/>
      <w:lvlJc w:val="left"/>
      <w:pPr>
        <w:tabs>
          <w:tab w:val="num" w:pos="1325"/>
        </w:tabs>
        <w:ind w:left="1325" w:hanging="720"/>
      </w:pPr>
      <w:rPr>
        <w:rFonts w:hint="default"/>
      </w:rPr>
    </w:lvl>
    <w:lvl w:ilvl="2">
      <w:start w:val="2"/>
      <w:numFmt w:val="decimal"/>
      <w:lvlText w:val="%1.%2.%3."/>
      <w:lvlJc w:val="left"/>
      <w:pPr>
        <w:tabs>
          <w:tab w:val="num" w:pos="1930"/>
        </w:tabs>
        <w:ind w:left="1930" w:hanging="720"/>
      </w:pPr>
      <w:rPr>
        <w:rFonts w:hint="default"/>
      </w:rPr>
    </w:lvl>
    <w:lvl w:ilvl="3">
      <w:start w:val="1"/>
      <w:numFmt w:val="decimal"/>
      <w:lvlText w:val="%1.%2.%3.%4."/>
      <w:lvlJc w:val="left"/>
      <w:pPr>
        <w:tabs>
          <w:tab w:val="num" w:pos="2895"/>
        </w:tabs>
        <w:ind w:left="2895" w:hanging="1080"/>
      </w:pPr>
      <w:rPr>
        <w:rFonts w:hint="default"/>
      </w:rPr>
    </w:lvl>
    <w:lvl w:ilvl="4">
      <w:start w:val="1"/>
      <w:numFmt w:val="decimal"/>
      <w:lvlText w:val="%1.%2.%3.%4.%5."/>
      <w:lvlJc w:val="left"/>
      <w:pPr>
        <w:tabs>
          <w:tab w:val="num" w:pos="3500"/>
        </w:tabs>
        <w:ind w:left="3500" w:hanging="1080"/>
      </w:pPr>
      <w:rPr>
        <w:rFonts w:hint="default"/>
      </w:rPr>
    </w:lvl>
    <w:lvl w:ilvl="5">
      <w:start w:val="1"/>
      <w:numFmt w:val="decimal"/>
      <w:lvlText w:val="%1.%2.%3.%4.%5.%6."/>
      <w:lvlJc w:val="left"/>
      <w:pPr>
        <w:tabs>
          <w:tab w:val="num" w:pos="4465"/>
        </w:tabs>
        <w:ind w:left="4465" w:hanging="1440"/>
      </w:pPr>
      <w:rPr>
        <w:rFonts w:hint="default"/>
      </w:rPr>
    </w:lvl>
    <w:lvl w:ilvl="6">
      <w:start w:val="1"/>
      <w:numFmt w:val="decimal"/>
      <w:lvlText w:val="%1.%2.%3.%4.%5.%6.%7."/>
      <w:lvlJc w:val="left"/>
      <w:pPr>
        <w:tabs>
          <w:tab w:val="num" w:pos="5070"/>
        </w:tabs>
        <w:ind w:left="5070" w:hanging="1440"/>
      </w:pPr>
      <w:rPr>
        <w:rFonts w:hint="default"/>
      </w:rPr>
    </w:lvl>
    <w:lvl w:ilvl="7">
      <w:start w:val="1"/>
      <w:numFmt w:val="decimal"/>
      <w:lvlText w:val="%1.%2.%3.%4.%5.%6.%7.%8."/>
      <w:lvlJc w:val="left"/>
      <w:pPr>
        <w:tabs>
          <w:tab w:val="num" w:pos="6035"/>
        </w:tabs>
        <w:ind w:left="6035" w:hanging="1800"/>
      </w:pPr>
      <w:rPr>
        <w:rFonts w:hint="default"/>
      </w:rPr>
    </w:lvl>
    <w:lvl w:ilvl="8">
      <w:start w:val="1"/>
      <w:numFmt w:val="decimal"/>
      <w:lvlText w:val="%1.%2.%3.%4.%5.%6.%7.%8.%9."/>
      <w:lvlJc w:val="left"/>
      <w:pPr>
        <w:tabs>
          <w:tab w:val="num" w:pos="6640"/>
        </w:tabs>
        <w:ind w:left="6640" w:hanging="1800"/>
      </w:pPr>
      <w:rPr>
        <w:rFonts w:hint="default"/>
      </w:rPr>
    </w:lvl>
  </w:abstractNum>
  <w:abstractNum w:abstractNumId="13">
    <w:nsid w:val="264676A3"/>
    <w:multiLevelType w:val="multilevel"/>
    <w:tmpl w:val="32A694B6"/>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965"/>
        </w:tabs>
        <w:ind w:left="965" w:hanging="540"/>
      </w:pPr>
      <w:rPr>
        <w:rFonts w:hint="default"/>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14">
    <w:nsid w:val="270E7854"/>
    <w:multiLevelType w:val="multilevel"/>
    <w:tmpl w:val="081A001D"/>
    <w:styleLink w:val="Style1"/>
    <w:lvl w:ilvl="0">
      <w:start w:val="1"/>
      <w:numFmt w:val="lowerRoman"/>
      <w:lvlText w:val="%1)"/>
      <w:lvlJc w:val="left"/>
      <w:pPr>
        <w:tabs>
          <w:tab w:val="num" w:pos="360"/>
        </w:tabs>
        <w:ind w:left="360" w:hanging="360"/>
      </w:pPr>
      <w:rPr>
        <w:rFonts w:ascii="Arial" w:hAnsi="Arial"/>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77C0478"/>
    <w:multiLevelType w:val="hybridMultilevel"/>
    <w:tmpl w:val="3DDED7C6"/>
    <w:lvl w:ilvl="0" w:tplc="FFFFFFFF">
      <w:start w:val="1"/>
      <w:numFmt w:val="decimal"/>
      <w:lvlText w:val="%1-"/>
      <w:lvlJc w:val="left"/>
      <w:pPr>
        <w:tabs>
          <w:tab w:val="num" w:pos="4676"/>
        </w:tabs>
        <w:ind w:left="4676" w:hanging="360"/>
      </w:pPr>
      <w:rPr>
        <w:rFonts w:hint="default"/>
      </w:rPr>
    </w:lvl>
    <w:lvl w:ilvl="1" w:tplc="FFFFFFFF">
      <w:start w:val="1"/>
      <w:numFmt w:val="lowerLetter"/>
      <w:lvlText w:val="%2."/>
      <w:lvlJc w:val="left"/>
      <w:pPr>
        <w:tabs>
          <w:tab w:val="num" w:pos="5396"/>
        </w:tabs>
        <w:ind w:left="5396" w:hanging="360"/>
      </w:pPr>
    </w:lvl>
    <w:lvl w:ilvl="2" w:tplc="FFFFFFFF">
      <w:start w:val="1"/>
      <w:numFmt w:val="lowerRoman"/>
      <w:lvlText w:val="%3."/>
      <w:lvlJc w:val="right"/>
      <w:pPr>
        <w:tabs>
          <w:tab w:val="num" w:pos="6116"/>
        </w:tabs>
        <w:ind w:left="6116" w:hanging="180"/>
      </w:pPr>
    </w:lvl>
    <w:lvl w:ilvl="3" w:tplc="FFFFFFFF">
      <w:start w:val="1"/>
      <w:numFmt w:val="decimal"/>
      <w:lvlText w:val="%4."/>
      <w:lvlJc w:val="left"/>
      <w:pPr>
        <w:tabs>
          <w:tab w:val="num" w:pos="6836"/>
        </w:tabs>
        <w:ind w:left="6836" w:hanging="360"/>
      </w:pPr>
    </w:lvl>
    <w:lvl w:ilvl="4" w:tplc="FFFFFFFF">
      <w:start w:val="1"/>
      <w:numFmt w:val="lowerLetter"/>
      <w:lvlText w:val="%5."/>
      <w:lvlJc w:val="left"/>
      <w:pPr>
        <w:tabs>
          <w:tab w:val="num" w:pos="7556"/>
        </w:tabs>
        <w:ind w:left="7556" w:hanging="360"/>
      </w:pPr>
    </w:lvl>
    <w:lvl w:ilvl="5" w:tplc="FFFFFFFF">
      <w:start w:val="1"/>
      <w:numFmt w:val="lowerRoman"/>
      <w:lvlText w:val="%6."/>
      <w:lvlJc w:val="right"/>
      <w:pPr>
        <w:tabs>
          <w:tab w:val="num" w:pos="8276"/>
        </w:tabs>
        <w:ind w:left="8276" w:hanging="180"/>
      </w:pPr>
    </w:lvl>
    <w:lvl w:ilvl="6" w:tplc="FFFFFFFF">
      <w:start w:val="1"/>
      <w:numFmt w:val="decimal"/>
      <w:lvlText w:val="%7."/>
      <w:lvlJc w:val="left"/>
      <w:pPr>
        <w:tabs>
          <w:tab w:val="num" w:pos="8996"/>
        </w:tabs>
        <w:ind w:left="8996" w:hanging="360"/>
      </w:pPr>
    </w:lvl>
    <w:lvl w:ilvl="7" w:tplc="FFFFFFFF">
      <w:start w:val="1"/>
      <w:numFmt w:val="lowerLetter"/>
      <w:lvlText w:val="%8."/>
      <w:lvlJc w:val="left"/>
      <w:pPr>
        <w:tabs>
          <w:tab w:val="num" w:pos="9716"/>
        </w:tabs>
        <w:ind w:left="9716" w:hanging="360"/>
      </w:pPr>
    </w:lvl>
    <w:lvl w:ilvl="8" w:tplc="FFFFFFFF">
      <w:start w:val="1"/>
      <w:numFmt w:val="lowerRoman"/>
      <w:lvlText w:val="%9."/>
      <w:lvlJc w:val="right"/>
      <w:pPr>
        <w:tabs>
          <w:tab w:val="num" w:pos="10436"/>
        </w:tabs>
        <w:ind w:left="10436" w:hanging="180"/>
      </w:pPr>
    </w:lvl>
  </w:abstractNum>
  <w:abstractNum w:abstractNumId="16">
    <w:nsid w:val="27CB46CA"/>
    <w:multiLevelType w:val="hybridMultilevel"/>
    <w:tmpl w:val="D5D62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166FBF"/>
    <w:multiLevelType w:val="hybridMultilevel"/>
    <w:tmpl w:val="7D048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A14D02"/>
    <w:multiLevelType w:val="multilevel"/>
    <w:tmpl w:val="0A68A6E6"/>
    <w:lvl w:ilvl="0">
      <w:start w:val="3"/>
      <w:numFmt w:val="decimal"/>
      <w:lvlText w:val="%1"/>
      <w:lvlJc w:val="left"/>
      <w:pPr>
        <w:tabs>
          <w:tab w:val="num" w:pos="645"/>
        </w:tabs>
        <w:ind w:left="645" w:hanging="645"/>
      </w:pPr>
      <w:rPr>
        <w:rFonts w:hint="default"/>
      </w:rPr>
    </w:lvl>
    <w:lvl w:ilvl="1">
      <w:start w:val="5"/>
      <w:numFmt w:val="decimal"/>
      <w:lvlText w:val="%1.%2"/>
      <w:lvlJc w:val="left"/>
      <w:pPr>
        <w:tabs>
          <w:tab w:val="num" w:pos="1070"/>
        </w:tabs>
        <w:ind w:left="1070" w:hanging="645"/>
      </w:pPr>
      <w:rPr>
        <w:rFonts w:hint="default"/>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565"/>
        </w:tabs>
        <w:ind w:left="3565" w:hanging="144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775"/>
        </w:tabs>
        <w:ind w:left="4775" w:hanging="1800"/>
      </w:pPr>
      <w:rPr>
        <w:rFonts w:hint="default"/>
      </w:rPr>
    </w:lvl>
    <w:lvl w:ilvl="8">
      <w:start w:val="1"/>
      <w:numFmt w:val="decimal"/>
      <w:lvlText w:val="%1.%2.%3.%4.%5.%6.%7.%8.%9"/>
      <w:lvlJc w:val="left"/>
      <w:pPr>
        <w:tabs>
          <w:tab w:val="num" w:pos="5200"/>
        </w:tabs>
        <w:ind w:left="5200" w:hanging="1800"/>
      </w:pPr>
      <w:rPr>
        <w:rFonts w:hint="default"/>
      </w:rPr>
    </w:lvl>
  </w:abstractNum>
  <w:abstractNum w:abstractNumId="19">
    <w:nsid w:val="2ED72893"/>
    <w:multiLevelType w:val="hybridMultilevel"/>
    <w:tmpl w:val="A70C00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EE835FB"/>
    <w:multiLevelType w:val="multilevel"/>
    <w:tmpl w:val="FAE8201E"/>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1077" w:hanging="51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1">
    <w:nsid w:val="2FC14811"/>
    <w:multiLevelType w:val="multilevel"/>
    <w:tmpl w:val="96C0EEB0"/>
    <w:lvl w:ilvl="0">
      <w:start w:val="5"/>
      <w:numFmt w:val="decimal"/>
      <w:suff w:val="space"/>
      <w:lvlText w:val="%1."/>
      <w:lvlJc w:val="left"/>
      <w:pPr>
        <w:ind w:left="680" w:hanging="113"/>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3AC84F35"/>
    <w:multiLevelType w:val="hybridMultilevel"/>
    <w:tmpl w:val="AC98B01E"/>
    <w:lvl w:ilvl="0" w:tplc="5474593C">
      <w:start w:val="1"/>
      <w:numFmt w:val="decimal"/>
      <w:lvlText w:val="%1."/>
      <w:lvlJc w:val="left"/>
      <w:pPr>
        <w:ind w:left="720" w:hanging="360"/>
      </w:pPr>
      <w:rPr>
        <w:rFonts w:ascii="Verdana" w:hAnsi="Verdana"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0A7ADE"/>
    <w:multiLevelType w:val="hybridMultilevel"/>
    <w:tmpl w:val="CB62E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E86C60"/>
    <w:multiLevelType w:val="hybridMultilevel"/>
    <w:tmpl w:val="5A92175A"/>
    <w:lvl w:ilvl="0" w:tplc="FFFFFFFF">
      <w:start w:val="1"/>
      <w:numFmt w:val="decimal"/>
      <w:lvlText w:val="%1."/>
      <w:lvlJc w:val="left"/>
      <w:pPr>
        <w:tabs>
          <w:tab w:val="num" w:pos="1211"/>
        </w:tabs>
        <w:ind w:left="1211" w:hanging="360"/>
      </w:pPr>
      <w:rPr>
        <w:rFonts w:hint="default"/>
      </w:rPr>
    </w:lvl>
    <w:lvl w:ilvl="1" w:tplc="FFFFFFFF">
      <w:start w:val="1"/>
      <w:numFmt w:val="lowerLetter"/>
      <w:lvlText w:val="%2."/>
      <w:lvlJc w:val="left"/>
      <w:pPr>
        <w:tabs>
          <w:tab w:val="num" w:pos="1931"/>
        </w:tabs>
        <w:ind w:left="1931" w:hanging="360"/>
      </w:pPr>
    </w:lvl>
    <w:lvl w:ilvl="2" w:tplc="FFFFFFFF">
      <w:start w:val="1"/>
      <w:numFmt w:val="lowerRoman"/>
      <w:lvlText w:val="%3."/>
      <w:lvlJc w:val="right"/>
      <w:pPr>
        <w:tabs>
          <w:tab w:val="num" w:pos="2651"/>
        </w:tabs>
        <w:ind w:left="2651" w:hanging="180"/>
      </w:pPr>
    </w:lvl>
    <w:lvl w:ilvl="3" w:tplc="FFFFFFFF">
      <w:start w:val="1"/>
      <w:numFmt w:val="decimal"/>
      <w:lvlText w:val="%4."/>
      <w:lvlJc w:val="left"/>
      <w:pPr>
        <w:tabs>
          <w:tab w:val="num" w:pos="3371"/>
        </w:tabs>
        <w:ind w:left="3371" w:hanging="360"/>
      </w:pPr>
    </w:lvl>
    <w:lvl w:ilvl="4" w:tplc="FFFFFFFF">
      <w:start w:val="1"/>
      <w:numFmt w:val="lowerLetter"/>
      <w:lvlText w:val="%5."/>
      <w:lvlJc w:val="left"/>
      <w:pPr>
        <w:tabs>
          <w:tab w:val="num" w:pos="4091"/>
        </w:tabs>
        <w:ind w:left="4091" w:hanging="360"/>
      </w:pPr>
    </w:lvl>
    <w:lvl w:ilvl="5" w:tplc="FFFFFFFF">
      <w:start w:val="1"/>
      <w:numFmt w:val="lowerRoman"/>
      <w:lvlText w:val="%6."/>
      <w:lvlJc w:val="right"/>
      <w:pPr>
        <w:tabs>
          <w:tab w:val="num" w:pos="4811"/>
        </w:tabs>
        <w:ind w:left="4811" w:hanging="180"/>
      </w:pPr>
    </w:lvl>
    <w:lvl w:ilvl="6" w:tplc="FFFFFFFF">
      <w:start w:val="1"/>
      <w:numFmt w:val="decimal"/>
      <w:lvlText w:val="%7."/>
      <w:lvlJc w:val="left"/>
      <w:pPr>
        <w:tabs>
          <w:tab w:val="num" w:pos="5531"/>
        </w:tabs>
        <w:ind w:left="5531" w:hanging="360"/>
      </w:pPr>
    </w:lvl>
    <w:lvl w:ilvl="7" w:tplc="FFFFFFFF">
      <w:start w:val="1"/>
      <w:numFmt w:val="lowerLetter"/>
      <w:lvlText w:val="%8."/>
      <w:lvlJc w:val="left"/>
      <w:pPr>
        <w:tabs>
          <w:tab w:val="num" w:pos="6251"/>
        </w:tabs>
        <w:ind w:left="6251" w:hanging="360"/>
      </w:pPr>
    </w:lvl>
    <w:lvl w:ilvl="8" w:tplc="FFFFFFFF">
      <w:start w:val="1"/>
      <w:numFmt w:val="lowerRoman"/>
      <w:lvlText w:val="%9."/>
      <w:lvlJc w:val="right"/>
      <w:pPr>
        <w:tabs>
          <w:tab w:val="num" w:pos="6971"/>
        </w:tabs>
        <w:ind w:left="6971" w:hanging="180"/>
      </w:pPr>
    </w:lvl>
  </w:abstractNum>
  <w:abstractNum w:abstractNumId="25">
    <w:nsid w:val="42672703"/>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6">
    <w:nsid w:val="4AA31BE7"/>
    <w:multiLevelType w:val="hybridMultilevel"/>
    <w:tmpl w:val="5852C16C"/>
    <w:lvl w:ilvl="0" w:tplc="FFFFFFFF">
      <w:numFmt w:val="bullet"/>
      <w:lvlText w:val="-"/>
      <w:lvlJc w:val="left"/>
      <w:pPr>
        <w:tabs>
          <w:tab w:val="num" w:pos="1211"/>
        </w:tabs>
        <w:ind w:left="1211" w:hanging="360"/>
      </w:pPr>
      <w:rPr>
        <w:rFonts w:ascii="Times New Roman" w:eastAsia="Times New Roman" w:hAnsi="Times New Roman" w:hint="default"/>
      </w:rPr>
    </w:lvl>
    <w:lvl w:ilvl="1" w:tplc="FFFFFFFF">
      <w:start w:val="1"/>
      <w:numFmt w:val="bullet"/>
      <w:lvlText w:val="o"/>
      <w:lvlJc w:val="left"/>
      <w:pPr>
        <w:tabs>
          <w:tab w:val="num" w:pos="1931"/>
        </w:tabs>
        <w:ind w:left="1931" w:hanging="360"/>
      </w:pPr>
      <w:rPr>
        <w:rFonts w:ascii="Courier New" w:hAnsi="Courier New" w:cs="Courier New" w:hint="default"/>
      </w:rPr>
    </w:lvl>
    <w:lvl w:ilvl="2" w:tplc="FFFFFFFF">
      <w:start w:val="1"/>
      <w:numFmt w:val="bullet"/>
      <w:lvlText w:val=""/>
      <w:lvlJc w:val="left"/>
      <w:pPr>
        <w:tabs>
          <w:tab w:val="num" w:pos="2651"/>
        </w:tabs>
        <w:ind w:left="2651" w:hanging="360"/>
      </w:pPr>
      <w:rPr>
        <w:rFonts w:ascii="Wingdings" w:hAnsi="Wingdings" w:cs="Wingdings" w:hint="default"/>
      </w:rPr>
    </w:lvl>
    <w:lvl w:ilvl="3" w:tplc="FFFFFFFF">
      <w:start w:val="1"/>
      <w:numFmt w:val="bullet"/>
      <w:lvlText w:val=""/>
      <w:lvlJc w:val="left"/>
      <w:pPr>
        <w:tabs>
          <w:tab w:val="num" w:pos="3371"/>
        </w:tabs>
        <w:ind w:left="3371" w:hanging="360"/>
      </w:pPr>
      <w:rPr>
        <w:rFonts w:ascii="Symbol" w:hAnsi="Symbol" w:cs="Symbol" w:hint="default"/>
      </w:rPr>
    </w:lvl>
    <w:lvl w:ilvl="4" w:tplc="FFFFFFFF">
      <w:start w:val="1"/>
      <w:numFmt w:val="bullet"/>
      <w:lvlText w:val="o"/>
      <w:lvlJc w:val="left"/>
      <w:pPr>
        <w:tabs>
          <w:tab w:val="num" w:pos="4091"/>
        </w:tabs>
        <w:ind w:left="4091" w:hanging="360"/>
      </w:pPr>
      <w:rPr>
        <w:rFonts w:ascii="Courier New" w:hAnsi="Courier New" w:cs="Courier New" w:hint="default"/>
      </w:rPr>
    </w:lvl>
    <w:lvl w:ilvl="5" w:tplc="FFFFFFFF">
      <w:start w:val="1"/>
      <w:numFmt w:val="bullet"/>
      <w:lvlText w:val=""/>
      <w:lvlJc w:val="left"/>
      <w:pPr>
        <w:tabs>
          <w:tab w:val="num" w:pos="4811"/>
        </w:tabs>
        <w:ind w:left="4811" w:hanging="360"/>
      </w:pPr>
      <w:rPr>
        <w:rFonts w:ascii="Wingdings" w:hAnsi="Wingdings" w:cs="Wingdings" w:hint="default"/>
      </w:rPr>
    </w:lvl>
    <w:lvl w:ilvl="6" w:tplc="FFFFFFFF">
      <w:start w:val="1"/>
      <w:numFmt w:val="bullet"/>
      <w:lvlText w:val=""/>
      <w:lvlJc w:val="left"/>
      <w:pPr>
        <w:tabs>
          <w:tab w:val="num" w:pos="5531"/>
        </w:tabs>
        <w:ind w:left="5531" w:hanging="360"/>
      </w:pPr>
      <w:rPr>
        <w:rFonts w:ascii="Symbol" w:hAnsi="Symbol" w:cs="Symbol" w:hint="default"/>
      </w:rPr>
    </w:lvl>
    <w:lvl w:ilvl="7" w:tplc="FFFFFFFF">
      <w:start w:val="1"/>
      <w:numFmt w:val="bullet"/>
      <w:lvlText w:val="o"/>
      <w:lvlJc w:val="left"/>
      <w:pPr>
        <w:tabs>
          <w:tab w:val="num" w:pos="6251"/>
        </w:tabs>
        <w:ind w:left="6251" w:hanging="360"/>
      </w:pPr>
      <w:rPr>
        <w:rFonts w:ascii="Courier New" w:hAnsi="Courier New" w:cs="Courier New" w:hint="default"/>
      </w:rPr>
    </w:lvl>
    <w:lvl w:ilvl="8" w:tplc="FFFFFFFF">
      <w:start w:val="1"/>
      <w:numFmt w:val="bullet"/>
      <w:lvlText w:val=""/>
      <w:lvlJc w:val="left"/>
      <w:pPr>
        <w:tabs>
          <w:tab w:val="num" w:pos="6971"/>
        </w:tabs>
        <w:ind w:left="6971" w:hanging="360"/>
      </w:pPr>
      <w:rPr>
        <w:rFonts w:ascii="Wingdings" w:hAnsi="Wingdings" w:cs="Wingdings" w:hint="default"/>
      </w:rPr>
    </w:lvl>
  </w:abstractNum>
  <w:abstractNum w:abstractNumId="27">
    <w:nsid w:val="4B780520"/>
    <w:multiLevelType w:val="singleLevel"/>
    <w:tmpl w:val="88B8616E"/>
    <w:lvl w:ilvl="0">
      <w:numFmt w:val="none"/>
      <w:lvlText w:val=""/>
      <w:lvlJc w:val="left"/>
      <w:pPr>
        <w:tabs>
          <w:tab w:val="num" w:pos="360"/>
        </w:tabs>
      </w:pPr>
    </w:lvl>
  </w:abstractNum>
  <w:abstractNum w:abstractNumId="28">
    <w:nsid w:val="4BFC585C"/>
    <w:multiLevelType w:val="multilevel"/>
    <w:tmpl w:val="F41A202C"/>
    <w:lvl w:ilvl="0">
      <w:start w:val="4"/>
      <w:numFmt w:val="decimal"/>
      <w:lvlText w:val="%1."/>
      <w:lvlJc w:val="left"/>
      <w:pPr>
        <w:tabs>
          <w:tab w:val="num" w:pos="585"/>
        </w:tabs>
        <w:ind w:left="585" w:hanging="585"/>
      </w:pPr>
      <w:rPr>
        <w:rFonts w:hint="default"/>
      </w:rPr>
    </w:lvl>
    <w:lvl w:ilvl="1">
      <w:start w:val="1"/>
      <w:numFmt w:val="decimal"/>
      <w:lvlText w:val="%1.%2."/>
      <w:lvlJc w:val="left"/>
      <w:pPr>
        <w:tabs>
          <w:tab w:val="num" w:pos="1325"/>
        </w:tabs>
        <w:ind w:left="1325" w:hanging="720"/>
      </w:pPr>
      <w:rPr>
        <w:rFonts w:hint="default"/>
      </w:rPr>
    </w:lvl>
    <w:lvl w:ilvl="2">
      <w:start w:val="2"/>
      <w:numFmt w:val="decimal"/>
      <w:lvlText w:val="%1.%2.%3."/>
      <w:lvlJc w:val="left"/>
      <w:pPr>
        <w:tabs>
          <w:tab w:val="num" w:pos="1930"/>
        </w:tabs>
        <w:ind w:left="1930" w:hanging="720"/>
      </w:pPr>
      <w:rPr>
        <w:rFonts w:hint="default"/>
      </w:rPr>
    </w:lvl>
    <w:lvl w:ilvl="3">
      <w:start w:val="1"/>
      <w:numFmt w:val="decimal"/>
      <w:lvlText w:val="%1.%2.%3.%4."/>
      <w:lvlJc w:val="left"/>
      <w:pPr>
        <w:tabs>
          <w:tab w:val="num" w:pos="2895"/>
        </w:tabs>
        <w:ind w:left="2895" w:hanging="1080"/>
      </w:pPr>
      <w:rPr>
        <w:rFonts w:hint="default"/>
      </w:rPr>
    </w:lvl>
    <w:lvl w:ilvl="4">
      <w:start w:val="1"/>
      <w:numFmt w:val="decimal"/>
      <w:lvlText w:val="%1.%2.%3.%4.%5."/>
      <w:lvlJc w:val="left"/>
      <w:pPr>
        <w:tabs>
          <w:tab w:val="num" w:pos="3500"/>
        </w:tabs>
        <w:ind w:left="3500" w:hanging="1080"/>
      </w:pPr>
      <w:rPr>
        <w:rFonts w:hint="default"/>
      </w:rPr>
    </w:lvl>
    <w:lvl w:ilvl="5">
      <w:start w:val="1"/>
      <w:numFmt w:val="decimal"/>
      <w:lvlText w:val="%1.%2.%3.%4.%5.%6."/>
      <w:lvlJc w:val="left"/>
      <w:pPr>
        <w:tabs>
          <w:tab w:val="num" w:pos="4465"/>
        </w:tabs>
        <w:ind w:left="4465" w:hanging="1440"/>
      </w:pPr>
      <w:rPr>
        <w:rFonts w:hint="default"/>
      </w:rPr>
    </w:lvl>
    <w:lvl w:ilvl="6">
      <w:start w:val="1"/>
      <w:numFmt w:val="decimal"/>
      <w:lvlText w:val="%1.%2.%3.%4.%5.%6.%7."/>
      <w:lvlJc w:val="left"/>
      <w:pPr>
        <w:tabs>
          <w:tab w:val="num" w:pos="5070"/>
        </w:tabs>
        <w:ind w:left="5070" w:hanging="1440"/>
      </w:pPr>
      <w:rPr>
        <w:rFonts w:hint="default"/>
      </w:rPr>
    </w:lvl>
    <w:lvl w:ilvl="7">
      <w:start w:val="1"/>
      <w:numFmt w:val="decimal"/>
      <w:lvlText w:val="%1.%2.%3.%4.%5.%6.%7.%8."/>
      <w:lvlJc w:val="left"/>
      <w:pPr>
        <w:tabs>
          <w:tab w:val="num" w:pos="6035"/>
        </w:tabs>
        <w:ind w:left="6035" w:hanging="1800"/>
      </w:pPr>
      <w:rPr>
        <w:rFonts w:hint="default"/>
      </w:rPr>
    </w:lvl>
    <w:lvl w:ilvl="8">
      <w:start w:val="1"/>
      <w:numFmt w:val="decimal"/>
      <w:lvlText w:val="%1.%2.%3.%4.%5.%6.%7.%8.%9."/>
      <w:lvlJc w:val="left"/>
      <w:pPr>
        <w:tabs>
          <w:tab w:val="num" w:pos="6640"/>
        </w:tabs>
        <w:ind w:left="6640" w:hanging="1800"/>
      </w:pPr>
      <w:rPr>
        <w:rFonts w:hint="default"/>
      </w:rPr>
    </w:lvl>
  </w:abstractNum>
  <w:abstractNum w:abstractNumId="29">
    <w:nsid w:val="51027053"/>
    <w:multiLevelType w:val="hybridMultilevel"/>
    <w:tmpl w:val="8646D0FC"/>
    <w:lvl w:ilvl="0" w:tplc="A816F902">
      <w:start w:val="7"/>
      <w:numFmt w:val="decimal"/>
      <w:lvlText w:val="%1."/>
      <w:lvlJc w:val="left"/>
      <w:pPr>
        <w:ind w:left="735" w:hanging="360"/>
      </w:pPr>
      <w:rPr>
        <w:rFonts w:eastAsia="Times New Roman"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0">
    <w:nsid w:val="51F329F8"/>
    <w:multiLevelType w:val="hybridMultilevel"/>
    <w:tmpl w:val="A3E63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2A12CA"/>
    <w:multiLevelType w:val="multilevel"/>
    <w:tmpl w:val="1278E11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210"/>
        </w:tabs>
        <w:ind w:left="1210" w:hanging="360"/>
      </w:pPr>
      <w:rPr>
        <w:rFonts w:hint="default"/>
      </w:rPr>
    </w:lvl>
    <w:lvl w:ilvl="2">
      <w:start w:val="1"/>
      <w:numFmt w:val="decimal"/>
      <w:lvlText w:val="%1.%2.%3"/>
      <w:lvlJc w:val="left"/>
      <w:pPr>
        <w:tabs>
          <w:tab w:val="num" w:pos="2420"/>
        </w:tabs>
        <w:ind w:left="2420" w:hanging="720"/>
      </w:pPr>
      <w:rPr>
        <w:rFonts w:hint="default"/>
      </w:rPr>
    </w:lvl>
    <w:lvl w:ilvl="3">
      <w:start w:val="1"/>
      <w:numFmt w:val="decimal"/>
      <w:lvlText w:val="%1.%2.%3.%4"/>
      <w:lvlJc w:val="left"/>
      <w:pPr>
        <w:tabs>
          <w:tab w:val="num" w:pos="3270"/>
        </w:tabs>
        <w:ind w:left="3270" w:hanging="720"/>
      </w:pPr>
      <w:rPr>
        <w:rFonts w:hint="default"/>
      </w:rPr>
    </w:lvl>
    <w:lvl w:ilvl="4">
      <w:start w:val="1"/>
      <w:numFmt w:val="decimal"/>
      <w:lvlText w:val="%1.%2.%3.%4.%5"/>
      <w:lvlJc w:val="left"/>
      <w:pPr>
        <w:tabs>
          <w:tab w:val="num" w:pos="4480"/>
        </w:tabs>
        <w:ind w:left="4480" w:hanging="1080"/>
      </w:pPr>
      <w:rPr>
        <w:rFonts w:hint="default"/>
      </w:rPr>
    </w:lvl>
    <w:lvl w:ilvl="5">
      <w:start w:val="1"/>
      <w:numFmt w:val="decimal"/>
      <w:lvlText w:val="%1.%2.%3.%4.%5.%6"/>
      <w:lvlJc w:val="left"/>
      <w:pPr>
        <w:tabs>
          <w:tab w:val="num" w:pos="5330"/>
        </w:tabs>
        <w:ind w:left="5330" w:hanging="1080"/>
      </w:pPr>
      <w:rPr>
        <w:rFonts w:hint="default"/>
      </w:rPr>
    </w:lvl>
    <w:lvl w:ilvl="6">
      <w:start w:val="1"/>
      <w:numFmt w:val="decimal"/>
      <w:lvlText w:val="%1.%2.%3.%4.%5.%6.%7"/>
      <w:lvlJc w:val="left"/>
      <w:pPr>
        <w:tabs>
          <w:tab w:val="num" w:pos="6540"/>
        </w:tabs>
        <w:ind w:left="6540" w:hanging="1440"/>
      </w:pPr>
      <w:rPr>
        <w:rFonts w:hint="default"/>
      </w:rPr>
    </w:lvl>
    <w:lvl w:ilvl="7">
      <w:start w:val="1"/>
      <w:numFmt w:val="decimal"/>
      <w:lvlText w:val="%1.%2.%3.%4.%5.%6.%7.%8"/>
      <w:lvlJc w:val="left"/>
      <w:pPr>
        <w:tabs>
          <w:tab w:val="num" w:pos="7390"/>
        </w:tabs>
        <w:ind w:left="7390" w:hanging="1440"/>
      </w:pPr>
      <w:rPr>
        <w:rFonts w:hint="default"/>
      </w:rPr>
    </w:lvl>
    <w:lvl w:ilvl="8">
      <w:start w:val="1"/>
      <w:numFmt w:val="decimal"/>
      <w:lvlText w:val="%1.%2.%3.%4.%5.%6.%7.%8.%9"/>
      <w:lvlJc w:val="left"/>
      <w:pPr>
        <w:tabs>
          <w:tab w:val="num" w:pos="8600"/>
        </w:tabs>
        <w:ind w:left="8600" w:hanging="1800"/>
      </w:pPr>
      <w:rPr>
        <w:rFonts w:hint="default"/>
      </w:rPr>
    </w:lvl>
  </w:abstractNum>
  <w:abstractNum w:abstractNumId="32">
    <w:nsid w:val="54533009"/>
    <w:multiLevelType w:val="multilevel"/>
    <w:tmpl w:val="1256BD60"/>
    <w:lvl w:ilvl="0">
      <w:start w:val="4"/>
      <w:numFmt w:val="decimal"/>
      <w:lvlText w:val="%1."/>
      <w:lvlJc w:val="left"/>
      <w:pPr>
        <w:tabs>
          <w:tab w:val="num" w:pos="600"/>
        </w:tabs>
        <w:ind w:left="600" w:hanging="600"/>
      </w:pPr>
      <w:rPr>
        <w:rFonts w:hint="default"/>
      </w:rPr>
    </w:lvl>
    <w:lvl w:ilvl="1">
      <w:start w:val="2"/>
      <w:numFmt w:val="decimal"/>
      <w:lvlText w:val="%1.%2."/>
      <w:lvlJc w:val="left"/>
      <w:pPr>
        <w:tabs>
          <w:tab w:val="num" w:pos="1417"/>
        </w:tabs>
        <w:ind w:left="1417" w:hanging="720"/>
      </w:pPr>
      <w:rPr>
        <w:rFonts w:hint="default"/>
      </w:rPr>
    </w:lvl>
    <w:lvl w:ilvl="2">
      <w:start w:val="1"/>
      <w:numFmt w:val="decimal"/>
      <w:lvlText w:val="%1.%2.%3."/>
      <w:lvlJc w:val="left"/>
      <w:pPr>
        <w:tabs>
          <w:tab w:val="num" w:pos="2114"/>
        </w:tabs>
        <w:ind w:left="2114" w:hanging="720"/>
      </w:pPr>
      <w:rPr>
        <w:rFonts w:hint="default"/>
      </w:rPr>
    </w:lvl>
    <w:lvl w:ilvl="3">
      <w:start w:val="1"/>
      <w:numFmt w:val="decimal"/>
      <w:lvlText w:val="%1.%2.%3.%4."/>
      <w:lvlJc w:val="left"/>
      <w:pPr>
        <w:tabs>
          <w:tab w:val="num" w:pos="3171"/>
        </w:tabs>
        <w:ind w:left="3171" w:hanging="108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925"/>
        </w:tabs>
        <w:ind w:left="4925" w:hanging="144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679"/>
        </w:tabs>
        <w:ind w:left="6679" w:hanging="1800"/>
      </w:pPr>
      <w:rPr>
        <w:rFonts w:hint="default"/>
      </w:rPr>
    </w:lvl>
    <w:lvl w:ilvl="8">
      <w:start w:val="1"/>
      <w:numFmt w:val="decimal"/>
      <w:lvlText w:val="%1.%2.%3.%4.%5.%6.%7.%8.%9."/>
      <w:lvlJc w:val="left"/>
      <w:pPr>
        <w:tabs>
          <w:tab w:val="num" w:pos="7376"/>
        </w:tabs>
        <w:ind w:left="7376" w:hanging="1800"/>
      </w:pPr>
      <w:rPr>
        <w:rFonts w:hint="default"/>
      </w:rPr>
    </w:lvl>
  </w:abstractNum>
  <w:abstractNum w:abstractNumId="33">
    <w:nsid w:val="546153B4"/>
    <w:multiLevelType w:val="singleLevel"/>
    <w:tmpl w:val="E9D2D29E"/>
    <w:lvl w:ilvl="0">
      <w:start w:val="1"/>
      <w:numFmt w:val="decimal"/>
      <w:lvlText w:val="%1."/>
      <w:lvlJc w:val="left"/>
      <w:pPr>
        <w:tabs>
          <w:tab w:val="num" w:pos="435"/>
        </w:tabs>
        <w:ind w:left="435" w:hanging="360"/>
      </w:pPr>
      <w:rPr>
        <w:sz w:val="28"/>
        <w:szCs w:val="28"/>
      </w:rPr>
    </w:lvl>
  </w:abstractNum>
  <w:abstractNum w:abstractNumId="34">
    <w:nsid w:val="606B39E5"/>
    <w:multiLevelType w:val="multilevel"/>
    <w:tmpl w:val="83B058AC"/>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210"/>
        </w:tabs>
        <w:ind w:left="1210" w:hanging="360"/>
      </w:pPr>
      <w:rPr>
        <w:rFonts w:hint="default"/>
      </w:rPr>
    </w:lvl>
    <w:lvl w:ilvl="2">
      <w:start w:val="1"/>
      <w:numFmt w:val="decimal"/>
      <w:lvlText w:val="%1.%2.%3."/>
      <w:lvlJc w:val="left"/>
      <w:pPr>
        <w:tabs>
          <w:tab w:val="num" w:pos="2420"/>
        </w:tabs>
        <w:ind w:left="2420" w:hanging="720"/>
      </w:pPr>
      <w:rPr>
        <w:rFonts w:hint="default"/>
      </w:rPr>
    </w:lvl>
    <w:lvl w:ilvl="3">
      <w:start w:val="1"/>
      <w:numFmt w:val="decimal"/>
      <w:lvlText w:val="%1.%2.%3.%4."/>
      <w:lvlJc w:val="left"/>
      <w:pPr>
        <w:tabs>
          <w:tab w:val="num" w:pos="3270"/>
        </w:tabs>
        <w:ind w:left="3270" w:hanging="720"/>
      </w:pPr>
      <w:rPr>
        <w:rFonts w:hint="default"/>
      </w:rPr>
    </w:lvl>
    <w:lvl w:ilvl="4">
      <w:start w:val="1"/>
      <w:numFmt w:val="decimal"/>
      <w:lvlText w:val="%1.%2.%3.%4.%5."/>
      <w:lvlJc w:val="left"/>
      <w:pPr>
        <w:tabs>
          <w:tab w:val="num" w:pos="4480"/>
        </w:tabs>
        <w:ind w:left="4480" w:hanging="1080"/>
      </w:pPr>
      <w:rPr>
        <w:rFonts w:hint="default"/>
      </w:rPr>
    </w:lvl>
    <w:lvl w:ilvl="5">
      <w:start w:val="1"/>
      <w:numFmt w:val="decimal"/>
      <w:lvlText w:val="%1.%2.%3.%4.%5.%6."/>
      <w:lvlJc w:val="left"/>
      <w:pPr>
        <w:tabs>
          <w:tab w:val="num" w:pos="5330"/>
        </w:tabs>
        <w:ind w:left="5330" w:hanging="1080"/>
      </w:pPr>
      <w:rPr>
        <w:rFonts w:hint="default"/>
      </w:rPr>
    </w:lvl>
    <w:lvl w:ilvl="6">
      <w:start w:val="1"/>
      <w:numFmt w:val="decimal"/>
      <w:lvlText w:val="%1.%2.%3.%4.%5.%6.%7."/>
      <w:lvlJc w:val="left"/>
      <w:pPr>
        <w:tabs>
          <w:tab w:val="num" w:pos="6540"/>
        </w:tabs>
        <w:ind w:left="6540" w:hanging="1440"/>
      </w:pPr>
      <w:rPr>
        <w:rFonts w:hint="default"/>
      </w:rPr>
    </w:lvl>
    <w:lvl w:ilvl="7">
      <w:start w:val="1"/>
      <w:numFmt w:val="decimal"/>
      <w:lvlText w:val="%1.%2.%3.%4.%5.%6.%7.%8."/>
      <w:lvlJc w:val="left"/>
      <w:pPr>
        <w:tabs>
          <w:tab w:val="num" w:pos="7390"/>
        </w:tabs>
        <w:ind w:left="7390" w:hanging="1440"/>
      </w:pPr>
      <w:rPr>
        <w:rFonts w:hint="default"/>
      </w:rPr>
    </w:lvl>
    <w:lvl w:ilvl="8">
      <w:start w:val="1"/>
      <w:numFmt w:val="decimal"/>
      <w:lvlText w:val="%1.%2.%3.%4.%5.%6.%7.%8.%9."/>
      <w:lvlJc w:val="left"/>
      <w:pPr>
        <w:tabs>
          <w:tab w:val="num" w:pos="8600"/>
        </w:tabs>
        <w:ind w:left="8600" w:hanging="1800"/>
      </w:pPr>
      <w:rPr>
        <w:rFonts w:hint="default"/>
      </w:rPr>
    </w:lvl>
  </w:abstractNum>
  <w:abstractNum w:abstractNumId="35">
    <w:nsid w:val="628D12B2"/>
    <w:multiLevelType w:val="multilevel"/>
    <w:tmpl w:val="C71292CE"/>
    <w:lvl w:ilvl="0">
      <w:start w:val="4"/>
      <w:numFmt w:val="decimal"/>
      <w:lvlText w:val="%1."/>
      <w:lvlJc w:val="left"/>
      <w:pPr>
        <w:tabs>
          <w:tab w:val="num" w:pos="600"/>
        </w:tabs>
        <w:ind w:left="600" w:hanging="600"/>
      </w:pPr>
      <w:rPr>
        <w:rFonts w:hint="default"/>
      </w:rPr>
    </w:lvl>
    <w:lvl w:ilvl="1">
      <w:start w:val="5"/>
      <w:numFmt w:val="decimal"/>
      <w:lvlText w:val="%1.%2."/>
      <w:lvlJc w:val="left"/>
      <w:pPr>
        <w:tabs>
          <w:tab w:val="num" w:pos="3947"/>
        </w:tabs>
        <w:ind w:left="3947" w:hanging="600"/>
      </w:pPr>
      <w:rPr>
        <w:rFonts w:hint="default"/>
      </w:rPr>
    </w:lvl>
    <w:lvl w:ilvl="2">
      <w:start w:val="1"/>
      <w:numFmt w:val="decimal"/>
      <w:lvlText w:val="%1.%2.%3."/>
      <w:lvlJc w:val="left"/>
      <w:pPr>
        <w:tabs>
          <w:tab w:val="num" w:pos="7414"/>
        </w:tabs>
        <w:ind w:left="7414" w:hanging="720"/>
      </w:pPr>
      <w:rPr>
        <w:rFonts w:hint="default"/>
      </w:rPr>
    </w:lvl>
    <w:lvl w:ilvl="3">
      <w:start w:val="1"/>
      <w:numFmt w:val="decimal"/>
      <w:lvlText w:val="%1.%2.%3.%4."/>
      <w:lvlJc w:val="left"/>
      <w:pPr>
        <w:tabs>
          <w:tab w:val="num" w:pos="10761"/>
        </w:tabs>
        <w:ind w:left="10761" w:hanging="720"/>
      </w:pPr>
      <w:rPr>
        <w:rFonts w:hint="default"/>
      </w:rPr>
    </w:lvl>
    <w:lvl w:ilvl="4">
      <w:start w:val="1"/>
      <w:numFmt w:val="decimal"/>
      <w:lvlText w:val="%1.%2.%3.%4.%5."/>
      <w:lvlJc w:val="left"/>
      <w:pPr>
        <w:tabs>
          <w:tab w:val="num" w:pos="14468"/>
        </w:tabs>
        <w:ind w:left="14468" w:hanging="1080"/>
      </w:pPr>
      <w:rPr>
        <w:rFonts w:hint="default"/>
      </w:rPr>
    </w:lvl>
    <w:lvl w:ilvl="5">
      <w:start w:val="1"/>
      <w:numFmt w:val="decimal"/>
      <w:lvlText w:val="%1.%2.%3.%4.%5.%6."/>
      <w:lvlJc w:val="left"/>
      <w:pPr>
        <w:tabs>
          <w:tab w:val="num" w:pos="17815"/>
        </w:tabs>
        <w:ind w:left="17815" w:hanging="1080"/>
      </w:pPr>
      <w:rPr>
        <w:rFonts w:hint="default"/>
      </w:rPr>
    </w:lvl>
    <w:lvl w:ilvl="6">
      <w:start w:val="1"/>
      <w:numFmt w:val="decimal"/>
      <w:lvlText w:val="%1.%2.%3.%4.%5.%6.%7."/>
      <w:lvlJc w:val="left"/>
      <w:pPr>
        <w:tabs>
          <w:tab w:val="num" w:pos="21522"/>
        </w:tabs>
        <w:ind w:left="21522" w:hanging="1440"/>
      </w:pPr>
      <w:rPr>
        <w:rFonts w:hint="default"/>
      </w:rPr>
    </w:lvl>
    <w:lvl w:ilvl="7">
      <w:start w:val="1"/>
      <w:numFmt w:val="decimal"/>
      <w:lvlText w:val="%1.%2.%3.%4.%5.%6.%7.%8."/>
      <w:lvlJc w:val="left"/>
      <w:pPr>
        <w:tabs>
          <w:tab w:val="num" w:pos="24869"/>
        </w:tabs>
        <w:ind w:left="24869" w:hanging="1440"/>
      </w:pPr>
      <w:rPr>
        <w:rFonts w:hint="default"/>
      </w:rPr>
    </w:lvl>
    <w:lvl w:ilvl="8">
      <w:start w:val="1"/>
      <w:numFmt w:val="decimal"/>
      <w:lvlText w:val="%1.%2.%3.%4.%5.%6.%7.%8.%9."/>
      <w:lvlJc w:val="left"/>
      <w:pPr>
        <w:tabs>
          <w:tab w:val="num" w:pos="28576"/>
        </w:tabs>
        <w:ind w:left="28576" w:hanging="1800"/>
      </w:pPr>
      <w:rPr>
        <w:rFonts w:hint="default"/>
      </w:rPr>
    </w:lvl>
  </w:abstractNum>
  <w:abstractNum w:abstractNumId="36">
    <w:nsid w:val="62BA4AB5"/>
    <w:multiLevelType w:val="hybridMultilevel"/>
    <w:tmpl w:val="20F4A712"/>
    <w:lvl w:ilvl="0" w:tplc="FFFFFFFF">
      <w:start w:val="1"/>
      <w:numFmt w:val="decimal"/>
      <w:lvlText w:val="%1."/>
      <w:lvlJc w:val="left"/>
      <w:pPr>
        <w:tabs>
          <w:tab w:val="num" w:pos="1211"/>
        </w:tabs>
        <w:ind w:left="1211"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7">
    <w:nsid w:val="6445715E"/>
    <w:multiLevelType w:val="hybridMultilevel"/>
    <w:tmpl w:val="23A847D4"/>
    <w:lvl w:ilvl="0" w:tplc="44C8155A">
      <w:start w:val="1"/>
      <w:numFmt w:val="decimal"/>
      <w:lvlText w:val="%1."/>
      <w:lvlJc w:val="left"/>
      <w:pPr>
        <w:tabs>
          <w:tab w:val="num" w:pos="786"/>
        </w:tabs>
        <w:ind w:left="786" w:hanging="360"/>
      </w:pPr>
      <w:rPr>
        <w:rFonts w:hint="default"/>
        <w:b w:val="0"/>
        <w:sz w:val="20"/>
        <w:szCs w:val="2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656762DC"/>
    <w:multiLevelType w:val="multilevel"/>
    <w:tmpl w:val="DA68608E"/>
    <w:lvl w:ilvl="0">
      <w:start w:val="4"/>
      <w:numFmt w:val="decimal"/>
      <w:lvlText w:val="%1."/>
      <w:lvlJc w:val="left"/>
      <w:pPr>
        <w:tabs>
          <w:tab w:val="num" w:pos="585"/>
        </w:tabs>
        <w:ind w:left="585" w:hanging="585"/>
      </w:pPr>
      <w:rPr>
        <w:rFonts w:hint="default"/>
      </w:rPr>
    </w:lvl>
    <w:lvl w:ilvl="1">
      <w:start w:val="2"/>
      <w:numFmt w:val="decimal"/>
      <w:lvlText w:val="%1.%2."/>
      <w:lvlJc w:val="left"/>
      <w:pPr>
        <w:tabs>
          <w:tab w:val="num" w:pos="1297"/>
        </w:tabs>
        <w:ind w:left="1297" w:hanging="720"/>
      </w:pPr>
      <w:rPr>
        <w:rFonts w:hint="default"/>
      </w:rPr>
    </w:lvl>
    <w:lvl w:ilvl="2">
      <w:start w:val="1"/>
      <w:numFmt w:val="decimal"/>
      <w:lvlText w:val="%1.%2.%3."/>
      <w:lvlJc w:val="left"/>
      <w:pPr>
        <w:tabs>
          <w:tab w:val="num" w:pos="1874"/>
        </w:tabs>
        <w:ind w:left="1874" w:hanging="720"/>
      </w:pPr>
      <w:rPr>
        <w:rFonts w:hint="default"/>
      </w:rPr>
    </w:lvl>
    <w:lvl w:ilvl="3">
      <w:start w:val="1"/>
      <w:numFmt w:val="decimal"/>
      <w:lvlText w:val="%1.%2.%3.%4."/>
      <w:lvlJc w:val="left"/>
      <w:pPr>
        <w:tabs>
          <w:tab w:val="num" w:pos="2811"/>
        </w:tabs>
        <w:ind w:left="2811" w:hanging="1080"/>
      </w:pPr>
      <w:rPr>
        <w:rFonts w:hint="default"/>
      </w:rPr>
    </w:lvl>
    <w:lvl w:ilvl="4">
      <w:start w:val="1"/>
      <w:numFmt w:val="decimal"/>
      <w:lvlText w:val="%1.%2.%3.%4.%5."/>
      <w:lvlJc w:val="left"/>
      <w:pPr>
        <w:tabs>
          <w:tab w:val="num" w:pos="3388"/>
        </w:tabs>
        <w:ind w:left="3388" w:hanging="1080"/>
      </w:pPr>
      <w:rPr>
        <w:rFonts w:hint="default"/>
      </w:rPr>
    </w:lvl>
    <w:lvl w:ilvl="5">
      <w:start w:val="1"/>
      <w:numFmt w:val="decimal"/>
      <w:lvlText w:val="%1.%2.%3.%4.%5.%6."/>
      <w:lvlJc w:val="left"/>
      <w:pPr>
        <w:tabs>
          <w:tab w:val="num" w:pos="4325"/>
        </w:tabs>
        <w:ind w:left="4325" w:hanging="1440"/>
      </w:pPr>
      <w:rPr>
        <w:rFonts w:hint="default"/>
      </w:rPr>
    </w:lvl>
    <w:lvl w:ilvl="6">
      <w:start w:val="1"/>
      <w:numFmt w:val="decimal"/>
      <w:lvlText w:val="%1.%2.%3.%4.%5.%6.%7."/>
      <w:lvlJc w:val="left"/>
      <w:pPr>
        <w:tabs>
          <w:tab w:val="num" w:pos="4902"/>
        </w:tabs>
        <w:ind w:left="4902" w:hanging="1440"/>
      </w:pPr>
      <w:rPr>
        <w:rFonts w:hint="default"/>
      </w:rPr>
    </w:lvl>
    <w:lvl w:ilvl="7">
      <w:start w:val="1"/>
      <w:numFmt w:val="decimal"/>
      <w:lvlText w:val="%1.%2.%3.%4.%5.%6.%7.%8."/>
      <w:lvlJc w:val="left"/>
      <w:pPr>
        <w:tabs>
          <w:tab w:val="num" w:pos="5839"/>
        </w:tabs>
        <w:ind w:left="5839" w:hanging="1800"/>
      </w:pPr>
      <w:rPr>
        <w:rFonts w:hint="default"/>
      </w:rPr>
    </w:lvl>
    <w:lvl w:ilvl="8">
      <w:start w:val="1"/>
      <w:numFmt w:val="decimal"/>
      <w:lvlText w:val="%1.%2.%3.%4.%5.%6.%7.%8.%9."/>
      <w:lvlJc w:val="left"/>
      <w:pPr>
        <w:tabs>
          <w:tab w:val="num" w:pos="6416"/>
        </w:tabs>
        <w:ind w:left="6416" w:hanging="1800"/>
      </w:pPr>
      <w:rPr>
        <w:rFonts w:hint="default"/>
      </w:rPr>
    </w:lvl>
  </w:abstractNum>
  <w:abstractNum w:abstractNumId="39">
    <w:nsid w:val="68BF3266"/>
    <w:multiLevelType w:val="multilevel"/>
    <w:tmpl w:val="9E78E1AA"/>
    <w:lvl w:ilvl="0">
      <w:start w:val="1"/>
      <w:numFmt w:val="decimal"/>
      <w:suff w:val="space"/>
      <w:lvlText w:val="%1."/>
      <w:lvlJc w:val="left"/>
      <w:pPr>
        <w:ind w:left="680" w:hanging="113"/>
      </w:p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nsid w:val="6CC335AF"/>
    <w:multiLevelType w:val="hybridMultilevel"/>
    <w:tmpl w:val="64720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3F24FE"/>
    <w:multiLevelType w:val="hybridMultilevel"/>
    <w:tmpl w:val="993E6F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6DD49CD"/>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3">
    <w:nsid w:val="76F43621"/>
    <w:multiLevelType w:val="hybridMultilevel"/>
    <w:tmpl w:val="AFB64DF4"/>
    <w:lvl w:ilvl="0" w:tplc="BCA0C172">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CC5B49"/>
    <w:multiLevelType w:val="hybridMultilevel"/>
    <w:tmpl w:val="59BE50EE"/>
    <w:lvl w:ilvl="0" w:tplc="B10C9D06">
      <w:numFmt w:val="bullet"/>
      <w:lvlText w:val="-"/>
      <w:lvlJc w:val="left"/>
      <w:pPr>
        <w:ind w:left="1080" w:hanging="360"/>
      </w:pPr>
      <w:rPr>
        <w:rFonts w:ascii="Verdana" w:eastAsia="Calibri" w:hAnsi="Verdana"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A04481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6">
    <w:nsid w:val="7AC822D2"/>
    <w:multiLevelType w:val="hybridMultilevel"/>
    <w:tmpl w:val="7DDCBE4C"/>
    <w:lvl w:ilvl="0" w:tplc="0632FD6A">
      <w:start w:val="1"/>
      <w:numFmt w:val="decimal"/>
      <w:lvlText w:val="%1."/>
      <w:lvlJc w:val="left"/>
      <w:pPr>
        <w:ind w:left="720" w:hanging="360"/>
      </w:pPr>
      <w:rPr>
        <w:rFonts w:ascii="Verdana" w:hAnsi="Verdana"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2"/>
  </w:num>
  <w:num w:numId="3">
    <w:abstractNumId w:val="28"/>
  </w:num>
  <w:num w:numId="4">
    <w:abstractNumId w:val="25"/>
  </w:num>
  <w:num w:numId="5">
    <w:abstractNumId w:val="26"/>
  </w:num>
  <w:num w:numId="6">
    <w:abstractNumId w:val="36"/>
  </w:num>
  <w:num w:numId="7">
    <w:abstractNumId w:val="15"/>
  </w:num>
  <w:num w:numId="8">
    <w:abstractNumId w:val="13"/>
  </w:num>
  <w:num w:numId="9">
    <w:abstractNumId w:val="31"/>
  </w:num>
  <w:num w:numId="10">
    <w:abstractNumId w:val="3"/>
  </w:num>
  <w:num w:numId="11">
    <w:abstractNumId w:val="7"/>
  </w:num>
  <w:num w:numId="12">
    <w:abstractNumId w:val="34"/>
  </w:num>
  <w:num w:numId="13">
    <w:abstractNumId w:val="2"/>
  </w:num>
  <w:num w:numId="14">
    <w:abstractNumId w:val="8"/>
  </w:num>
  <w:num w:numId="15">
    <w:abstractNumId w:val="20"/>
  </w:num>
  <w:num w:numId="16">
    <w:abstractNumId w:val="39"/>
  </w:num>
  <w:num w:numId="17">
    <w:abstractNumId w:val="33"/>
  </w:num>
  <w:num w:numId="18">
    <w:abstractNumId w:val="27"/>
  </w:num>
  <w:num w:numId="19">
    <w:abstractNumId w:val="27"/>
  </w:num>
  <w:num w:numId="20">
    <w:abstractNumId w:val="0"/>
    <w:lvlOverride w:ilvl="0">
      <w:lvl w:ilvl="0">
        <w:start w:val="1"/>
        <w:numFmt w:val="bullet"/>
        <w:lvlText w:val=""/>
        <w:legacy w:legacy="1" w:legacySpace="0" w:legacyIndent="360"/>
        <w:lvlJc w:val="left"/>
        <w:pPr>
          <w:ind w:left="1211" w:hanging="360"/>
        </w:pPr>
        <w:rPr>
          <w:rFonts w:ascii="Symbol" w:hAnsi="Symbol" w:cs="Symbol" w:hint="default"/>
        </w:rPr>
      </w:lvl>
    </w:lvlOverride>
  </w:num>
  <w:num w:numId="21">
    <w:abstractNumId w:val="1"/>
  </w:num>
  <w:num w:numId="22">
    <w:abstractNumId w:val="11"/>
  </w:num>
  <w:num w:numId="23">
    <w:abstractNumId w:val="4"/>
  </w:num>
  <w:num w:numId="24">
    <w:abstractNumId w:val="45"/>
  </w:num>
  <w:num w:numId="25">
    <w:abstractNumId w:val="6"/>
  </w:num>
  <w:num w:numId="26">
    <w:abstractNumId w:val="18"/>
  </w:num>
  <w:num w:numId="27">
    <w:abstractNumId w:val="38"/>
  </w:num>
  <w:num w:numId="28">
    <w:abstractNumId w:val="24"/>
  </w:num>
  <w:num w:numId="29">
    <w:abstractNumId w:val="42"/>
  </w:num>
  <w:num w:numId="30">
    <w:abstractNumId w:val="35"/>
  </w:num>
  <w:num w:numId="31">
    <w:abstractNumId w:val="21"/>
  </w:num>
  <w:num w:numId="32">
    <w:abstractNumId w:val="5"/>
  </w:num>
  <w:num w:numId="33">
    <w:abstractNumId w:val="14"/>
  </w:num>
  <w:num w:numId="34">
    <w:abstractNumId w:val="9"/>
  </w:num>
  <w:num w:numId="35">
    <w:abstractNumId w:val="37"/>
  </w:num>
  <w:num w:numId="36">
    <w:abstractNumId w:val="16"/>
  </w:num>
  <w:num w:numId="37">
    <w:abstractNumId w:val="40"/>
  </w:num>
  <w:num w:numId="38">
    <w:abstractNumId w:val="46"/>
  </w:num>
  <w:num w:numId="39">
    <w:abstractNumId w:val="30"/>
  </w:num>
  <w:num w:numId="40">
    <w:abstractNumId w:val="23"/>
  </w:num>
  <w:num w:numId="41">
    <w:abstractNumId w:val="41"/>
  </w:num>
  <w:num w:numId="42">
    <w:abstractNumId w:val="22"/>
  </w:num>
  <w:num w:numId="43">
    <w:abstractNumId w:val="44"/>
  </w:num>
  <w:num w:numId="44">
    <w:abstractNumId w:val="17"/>
  </w:num>
  <w:num w:numId="45">
    <w:abstractNumId w:val="43"/>
  </w:num>
  <w:num w:numId="46">
    <w:abstractNumId w:val="10"/>
  </w:num>
  <w:num w:numId="47">
    <w:abstractNumId w:val="29"/>
  </w:num>
  <w:num w:numId="4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hideSpellingErrors/>
  <w:attachedTemplate r:id="rId1"/>
  <w:stylePaneFormatFilter w:val="3F01"/>
  <w:defaultTabStop w:val="720"/>
  <w:hyphenationZone w:val="425"/>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36866"/>
  </w:hdrShapeDefaults>
  <w:footnotePr>
    <w:footnote w:id="0"/>
    <w:footnote w:id="1"/>
  </w:footnotePr>
  <w:endnotePr>
    <w:endnote w:id="0"/>
    <w:endnote w:id="1"/>
  </w:endnotePr>
  <w:compat/>
  <w:rsids>
    <w:rsidRoot w:val="00A17F32"/>
    <w:rsid w:val="00025292"/>
    <w:rsid w:val="00025FB2"/>
    <w:rsid w:val="00034A88"/>
    <w:rsid w:val="00053A68"/>
    <w:rsid w:val="000604AA"/>
    <w:rsid w:val="000641DA"/>
    <w:rsid w:val="0008765E"/>
    <w:rsid w:val="000A6689"/>
    <w:rsid w:val="000B2523"/>
    <w:rsid w:val="000B4108"/>
    <w:rsid w:val="000D70B5"/>
    <w:rsid w:val="000F1370"/>
    <w:rsid w:val="00114141"/>
    <w:rsid w:val="00127BDC"/>
    <w:rsid w:val="00163A94"/>
    <w:rsid w:val="00164AA6"/>
    <w:rsid w:val="00185150"/>
    <w:rsid w:val="001A08AF"/>
    <w:rsid w:val="001B6F7F"/>
    <w:rsid w:val="001C2809"/>
    <w:rsid w:val="001E4DA9"/>
    <w:rsid w:val="001F125F"/>
    <w:rsid w:val="001F659A"/>
    <w:rsid w:val="00200056"/>
    <w:rsid w:val="002127DD"/>
    <w:rsid w:val="0022792B"/>
    <w:rsid w:val="00295093"/>
    <w:rsid w:val="002A604F"/>
    <w:rsid w:val="002E3914"/>
    <w:rsid w:val="002E650C"/>
    <w:rsid w:val="0031382E"/>
    <w:rsid w:val="00361BB7"/>
    <w:rsid w:val="00384C16"/>
    <w:rsid w:val="003A0A07"/>
    <w:rsid w:val="003A4CFC"/>
    <w:rsid w:val="003D05D3"/>
    <w:rsid w:val="003F476D"/>
    <w:rsid w:val="00411A03"/>
    <w:rsid w:val="004248A4"/>
    <w:rsid w:val="0045424B"/>
    <w:rsid w:val="00465065"/>
    <w:rsid w:val="00465D06"/>
    <w:rsid w:val="00466697"/>
    <w:rsid w:val="00467D50"/>
    <w:rsid w:val="00474DC5"/>
    <w:rsid w:val="00475BD6"/>
    <w:rsid w:val="004979CA"/>
    <w:rsid w:val="004A21A8"/>
    <w:rsid w:val="004B7C5C"/>
    <w:rsid w:val="004D2315"/>
    <w:rsid w:val="004E43BD"/>
    <w:rsid w:val="0051271E"/>
    <w:rsid w:val="005127F2"/>
    <w:rsid w:val="00524E52"/>
    <w:rsid w:val="00531FDC"/>
    <w:rsid w:val="0053599E"/>
    <w:rsid w:val="005479CC"/>
    <w:rsid w:val="0059232F"/>
    <w:rsid w:val="005E0D24"/>
    <w:rsid w:val="005F002E"/>
    <w:rsid w:val="00620053"/>
    <w:rsid w:val="0062519C"/>
    <w:rsid w:val="006775A9"/>
    <w:rsid w:val="00684455"/>
    <w:rsid w:val="00692A2F"/>
    <w:rsid w:val="00695E7D"/>
    <w:rsid w:val="006D6F03"/>
    <w:rsid w:val="00711C68"/>
    <w:rsid w:val="00756303"/>
    <w:rsid w:val="0077396E"/>
    <w:rsid w:val="007A5C4F"/>
    <w:rsid w:val="00801ADA"/>
    <w:rsid w:val="00805804"/>
    <w:rsid w:val="00807487"/>
    <w:rsid w:val="00814487"/>
    <w:rsid w:val="00821CC3"/>
    <w:rsid w:val="008231A3"/>
    <w:rsid w:val="0083417F"/>
    <w:rsid w:val="008908D5"/>
    <w:rsid w:val="008948C4"/>
    <w:rsid w:val="00896839"/>
    <w:rsid w:val="008A24E9"/>
    <w:rsid w:val="008C028E"/>
    <w:rsid w:val="008D3E10"/>
    <w:rsid w:val="008F4BC6"/>
    <w:rsid w:val="00905529"/>
    <w:rsid w:val="00923C71"/>
    <w:rsid w:val="00957193"/>
    <w:rsid w:val="00957600"/>
    <w:rsid w:val="009578F8"/>
    <w:rsid w:val="0096542C"/>
    <w:rsid w:val="00971153"/>
    <w:rsid w:val="00972204"/>
    <w:rsid w:val="00983E46"/>
    <w:rsid w:val="009841C3"/>
    <w:rsid w:val="00995481"/>
    <w:rsid w:val="009B199B"/>
    <w:rsid w:val="009B52C2"/>
    <w:rsid w:val="00A04DC8"/>
    <w:rsid w:val="00A17F32"/>
    <w:rsid w:val="00A349EB"/>
    <w:rsid w:val="00A50193"/>
    <w:rsid w:val="00A61D17"/>
    <w:rsid w:val="00AD1D9A"/>
    <w:rsid w:val="00B010CB"/>
    <w:rsid w:val="00B76965"/>
    <w:rsid w:val="00B84BD5"/>
    <w:rsid w:val="00B92CC9"/>
    <w:rsid w:val="00BD7CE4"/>
    <w:rsid w:val="00BE2A2C"/>
    <w:rsid w:val="00BF5FBF"/>
    <w:rsid w:val="00C03940"/>
    <w:rsid w:val="00C15CF2"/>
    <w:rsid w:val="00C643F5"/>
    <w:rsid w:val="00C76BA1"/>
    <w:rsid w:val="00CB2DD3"/>
    <w:rsid w:val="00CC26A7"/>
    <w:rsid w:val="00CC4E95"/>
    <w:rsid w:val="00D07AA7"/>
    <w:rsid w:val="00D25B9D"/>
    <w:rsid w:val="00D25D39"/>
    <w:rsid w:val="00D367B5"/>
    <w:rsid w:val="00D41B63"/>
    <w:rsid w:val="00D60FEE"/>
    <w:rsid w:val="00D82EE0"/>
    <w:rsid w:val="00DA4146"/>
    <w:rsid w:val="00DD63DF"/>
    <w:rsid w:val="00DD69E7"/>
    <w:rsid w:val="00E55F29"/>
    <w:rsid w:val="00E63D78"/>
    <w:rsid w:val="00E71192"/>
    <w:rsid w:val="00EA013A"/>
    <w:rsid w:val="00ED4FE5"/>
    <w:rsid w:val="00EE0420"/>
    <w:rsid w:val="00EE7371"/>
    <w:rsid w:val="00F13162"/>
    <w:rsid w:val="00F21B65"/>
    <w:rsid w:val="00F26393"/>
    <w:rsid w:val="00F30A21"/>
    <w:rsid w:val="00F41DE0"/>
    <w:rsid w:val="00F930B3"/>
    <w:rsid w:val="00FA4B2A"/>
    <w:rsid w:val="00FB1E78"/>
    <w:rsid w:val="00FF2A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uiPriority="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footnote text" w:uiPriority="99"/>
    <w:lsdException w:name="annotation text" w:uiPriority="99"/>
    <w:lsdException w:name="header" w:uiPriority="99"/>
    <w:lsdException w:name="footer" w:uiPriority="99"/>
    <w:lsdException w:name="caption" w:semiHidden="1" w:uiPriority="99" w:unhideWhenUsed="1" w:qFormat="1"/>
    <w:lsdException w:name="annotation reference" w:uiPriority="99"/>
    <w:lsdException w:name="page number" w:uiPriority="99"/>
    <w:lsdException w:name="Title" w:uiPriority="99" w:qFormat="1"/>
    <w:lsdException w:name="Signature" w:uiPriority="99"/>
    <w:lsdException w:name="Body Text" w:uiPriority="99"/>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atentStyles>
  <w:style w:type="paragraph" w:default="1" w:styleId="Normal">
    <w:name w:val="Normal"/>
    <w:qFormat/>
    <w:rsid w:val="00BD7CE4"/>
    <w:rPr>
      <w:rFonts w:ascii="Calibri" w:eastAsia="Calibri" w:hAnsi="Calibri" w:cs="Calibri"/>
      <w:sz w:val="22"/>
      <w:szCs w:val="22"/>
    </w:rPr>
  </w:style>
  <w:style w:type="paragraph" w:styleId="Heading1">
    <w:name w:val="heading 1"/>
    <w:basedOn w:val="Normal"/>
    <w:next w:val="Normal"/>
    <w:link w:val="Heading1Char"/>
    <w:uiPriority w:val="9"/>
    <w:qFormat/>
    <w:rsid w:val="00D60FEE"/>
    <w:pPr>
      <w:keepNext/>
      <w:ind w:left="859" w:right="871"/>
      <w:jc w:val="center"/>
      <w:outlineLvl w:val="0"/>
    </w:pPr>
    <w:rPr>
      <w:b/>
      <w:bCs/>
      <w:i/>
      <w:iCs/>
      <w:sz w:val="52"/>
      <w:szCs w:val="52"/>
    </w:rPr>
  </w:style>
  <w:style w:type="paragraph" w:styleId="Heading2">
    <w:name w:val="heading 2"/>
    <w:basedOn w:val="Normal"/>
    <w:next w:val="Normal"/>
    <w:link w:val="Heading2Char"/>
    <w:uiPriority w:val="99"/>
    <w:qFormat/>
    <w:rsid w:val="00D60FEE"/>
    <w:pPr>
      <w:keepNext/>
      <w:outlineLvl w:val="1"/>
    </w:pPr>
    <w:rPr>
      <w:b/>
      <w:bCs/>
      <w:sz w:val="28"/>
      <w:szCs w:val="28"/>
    </w:rPr>
  </w:style>
  <w:style w:type="paragraph" w:styleId="Heading3">
    <w:name w:val="heading 3"/>
    <w:basedOn w:val="Normal"/>
    <w:next w:val="Normal"/>
    <w:link w:val="Heading3Char"/>
    <w:uiPriority w:val="9"/>
    <w:qFormat/>
    <w:rsid w:val="00D60FEE"/>
    <w:pPr>
      <w:keepNext/>
      <w:jc w:val="center"/>
      <w:outlineLvl w:val="2"/>
    </w:pPr>
    <w:rPr>
      <w:b/>
      <w:bCs/>
      <w:i/>
      <w:iCs/>
      <w:sz w:val="52"/>
      <w:szCs w:val="52"/>
      <w:lang w:val="sl-SI"/>
    </w:rPr>
  </w:style>
  <w:style w:type="paragraph" w:styleId="Heading4">
    <w:name w:val="heading 4"/>
    <w:basedOn w:val="Normal"/>
    <w:next w:val="Normal"/>
    <w:link w:val="Heading4Char"/>
    <w:uiPriority w:val="99"/>
    <w:qFormat/>
    <w:rsid w:val="00D60FEE"/>
    <w:pPr>
      <w:keepNext/>
      <w:spacing w:line="360" w:lineRule="atLeast"/>
      <w:jc w:val="center"/>
      <w:outlineLvl w:val="3"/>
    </w:pPr>
    <w:rPr>
      <w:b/>
      <w:bCs/>
    </w:rPr>
  </w:style>
  <w:style w:type="paragraph" w:styleId="Heading5">
    <w:name w:val="heading 5"/>
    <w:basedOn w:val="Normal"/>
    <w:next w:val="Normal"/>
    <w:link w:val="Heading5Char"/>
    <w:uiPriority w:val="99"/>
    <w:qFormat/>
    <w:rsid w:val="00D60FEE"/>
    <w:pPr>
      <w:keepNext/>
      <w:ind w:right="-31"/>
      <w:jc w:val="center"/>
      <w:outlineLvl w:val="4"/>
    </w:pPr>
    <w:rPr>
      <w:rFonts w:ascii="TimesRoman" w:hAnsi="TimesRoman" w:cs="TimesRoman"/>
      <w:b/>
      <w:bCs/>
    </w:rPr>
  </w:style>
  <w:style w:type="paragraph" w:styleId="Heading6">
    <w:name w:val="heading 6"/>
    <w:basedOn w:val="Normal"/>
    <w:next w:val="Normal"/>
    <w:link w:val="Heading6Char"/>
    <w:uiPriority w:val="99"/>
    <w:qFormat/>
    <w:rsid w:val="00D60FEE"/>
    <w:pPr>
      <w:keepNext/>
      <w:ind w:right="-145"/>
      <w:jc w:val="center"/>
      <w:outlineLvl w:val="5"/>
    </w:pPr>
    <w:rPr>
      <w:b/>
      <w:bCs/>
      <w:sz w:val="20"/>
      <w:szCs w:val="20"/>
    </w:rPr>
  </w:style>
  <w:style w:type="paragraph" w:styleId="Heading7">
    <w:name w:val="heading 7"/>
    <w:basedOn w:val="Normal"/>
    <w:next w:val="Normal"/>
    <w:link w:val="Heading7Char"/>
    <w:uiPriority w:val="99"/>
    <w:qFormat/>
    <w:rsid w:val="00D60FEE"/>
    <w:pPr>
      <w:keepNext/>
      <w:ind w:right="-83"/>
      <w:outlineLvl w:val="6"/>
    </w:pPr>
    <w:rPr>
      <w:rFonts w:ascii="TimesRomanBold" w:hAnsi="TimesRomanBold" w:cs="TimesRomanBold"/>
      <w:b/>
      <w:bCs/>
      <w:sz w:val="26"/>
      <w:szCs w:val="26"/>
    </w:rPr>
  </w:style>
  <w:style w:type="paragraph" w:styleId="Heading8">
    <w:name w:val="heading 8"/>
    <w:basedOn w:val="Normal"/>
    <w:next w:val="Normal"/>
    <w:link w:val="Heading8Char"/>
    <w:uiPriority w:val="99"/>
    <w:qFormat/>
    <w:rsid w:val="00D60FEE"/>
    <w:pPr>
      <w:keepNext/>
      <w:keepLines/>
      <w:jc w:val="center"/>
      <w:outlineLvl w:val="7"/>
    </w:pPr>
    <w:rPr>
      <w:b/>
      <w:bCs/>
    </w:rPr>
  </w:style>
  <w:style w:type="paragraph" w:styleId="Heading9">
    <w:name w:val="heading 9"/>
    <w:basedOn w:val="Normal"/>
    <w:next w:val="Normal"/>
    <w:link w:val="Heading9Char"/>
    <w:uiPriority w:val="99"/>
    <w:qFormat/>
    <w:rsid w:val="00D60FEE"/>
    <w:pPr>
      <w:keepNext/>
      <w:ind w:right="-83"/>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60FEE"/>
    <w:pPr>
      <w:spacing w:after="240"/>
    </w:pPr>
  </w:style>
  <w:style w:type="paragraph" w:styleId="Footer">
    <w:name w:val="footer"/>
    <w:basedOn w:val="Normal"/>
    <w:link w:val="FooterChar"/>
    <w:uiPriority w:val="99"/>
    <w:rsid w:val="00D60FEE"/>
    <w:pPr>
      <w:spacing w:before="120"/>
    </w:pPr>
  </w:style>
  <w:style w:type="paragraph" w:styleId="BlockText">
    <w:name w:val="Block Text"/>
    <w:basedOn w:val="Normal"/>
    <w:uiPriority w:val="99"/>
    <w:rsid w:val="00D60FEE"/>
    <w:rPr>
      <w:rFonts w:ascii="TimesRoman" w:hAnsi="TimesRoman" w:cs="TimesRoman"/>
    </w:rPr>
  </w:style>
  <w:style w:type="paragraph" w:customStyle="1" w:styleId="OsnovniNaslov">
    <w:name w:val="Osnovni_Naslov"/>
    <w:basedOn w:val="Normal"/>
    <w:next w:val="Normal"/>
    <w:rsid w:val="00D60FEE"/>
    <w:pPr>
      <w:keepLines/>
      <w:ind w:left="851"/>
    </w:pPr>
    <w:rPr>
      <w:b/>
      <w:bCs/>
      <w:sz w:val="28"/>
      <w:szCs w:val="28"/>
    </w:rPr>
  </w:style>
  <w:style w:type="paragraph" w:customStyle="1" w:styleId="PodnaslovIReda">
    <w:name w:val="Podnaslov_I_Reda"/>
    <w:basedOn w:val="Normal"/>
    <w:next w:val="Normal"/>
    <w:rsid w:val="00D60FEE"/>
    <w:pPr>
      <w:ind w:left="851"/>
    </w:pPr>
    <w:rPr>
      <w:b/>
      <w:bCs/>
      <w:sz w:val="26"/>
      <w:szCs w:val="26"/>
    </w:rPr>
  </w:style>
  <w:style w:type="paragraph" w:customStyle="1" w:styleId="PodnaslovIIReda">
    <w:name w:val="Podnaslov_II_Reda"/>
    <w:basedOn w:val="Normal"/>
    <w:next w:val="Normal"/>
    <w:rsid w:val="00D60FEE"/>
    <w:pPr>
      <w:ind w:left="851"/>
    </w:pPr>
    <w:rPr>
      <w:sz w:val="26"/>
      <w:szCs w:val="26"/>
    </w:rPr>
  </w:style>
  <w:style w:type="paragraph" w:customStyle="1" w:styleId="PodnaslovIIIReda">
    <w:name w:val="Podnaslov_III_Reda"/>
    <w:basedOn w:val="Normal"/>
    <w:next w:val="Normal"/>
    <w:rsid w:val="00D60FEE"/>
    <w:pPr>
      <w:ind w:left="851"/>
    </w:pPr>
  </w:style>
  <w:style w:type="paragraph" w:styleId="BodyTextIndent2">
    <w:name w:val="Body Text Indent 2"/>
    <w:basedOn w:val="Normal"/>
    <w:link w:val="BodyTextIndent2Char"/>
    <w:uiPriority w:val="99"/>
    <w:rsid w:val="00D60FEE"/>
    <w:pPr>
      <w:ind w:firstLine="720"/>
    </w:pPr>
  </w:style>
  <w:style w:type="paragraph" w:styleId="ListContinue2">
    <w:name w:val="List Continue 2"/>
    <w:basedOn w:val="Normal"/>
    <w:rsid w:val="00D60FEE"/>
    <w:pPr>
      <w:spacing w:after="120"/>
      <w:ind w:left="720"/>
    </w:pPr>
  </w:style>
  <w:style w:type="paragraph" w:styleId="BodyTextIndent">
    <w:name w:val="Body Text Indent"/>
    <w:basedOn w:val="Normal"/>
    <w:link w:val="BodyTextIndentChar"/>
    <w:uiPriority w:val="99"/>
    <w:rsid w:val="00D60FEE"/>
    <w:pPr>
      <w:jc w:val="right"/>
    </w:pPr>
    <w:rPr>
      <w:rFonts w:ascii="TimesRoman" w:hAnsi="TimesRoman" w:cs="TimesRoman"/>
      <w:sz w:val="20"/>
      <w:szCs w:val="20"/>
    </w:rPr>
  </w:style>
  <w:style w:type="paragraph" w:styleId="BodyText">
    <w:name w:val="Body Text"/>
    <w:basedOn w:val="Normal"/>
    <w:link w:val="BodyTextChar"/>
    <w:uiPriority w:val="99"/>
    <w:rsid w:val="00D60FEE"/>
    <w:pPr>
      <w:ind w:right="-127"/>
    </w:pPr>
    <w:rPr>
      <w:rFonts w:ascii="TimesRoman" w:hAnsi="TimesRoman" w:cs="TimesRoman"/>
      <w:sz w:val="20"/>
      <w:szCs w:val="20"/>
    </w:rPr>
  </w:style>
  <w:style w:type="paragraph" w:styleId="BodyTextIndent3">
    <w:name w:val="Body Text Indent 3"/>
    <w:basedOn w:val="Normal"/>
    <w:link w:val="BodyTextIndent3Char"/>
    <w:uiPriority w:val="99"/>
    <w:rsid w:val="00D60FEE"/>
    <w:pPr>
      <w:ind w:firstLine="33"/>
    </w:pPr>
    <w:rPr>
      <w:sz w:val="20"/>
      <w:szCs w:val="20"/>
    </w:rPr>
  </w:style>
  <w:style w:type="character" w:styleId="PageNumber">
    <w:name w:val="page number"/>
    <w:basedOn w:val="DefaultParagraphFont"/>
    <w:uiPriority w:val="99"/>
    <w:rsid w:val="00D60FEE"/>
  </w:style>
  <w:style w:type="paragraph" w:styleId="BodyText2">
    <w:name w:val="Body Text 2"/>
    <w:aliases w:val=" Char"/>
    <w:basedOn w:val="Normal"/>
    <w:link w:val="BodyText2Char"/>
    <w:uiPriority w:val="99"/>
    <w:rsid w:val="00D60FEE"/>
    <w:pPr>
      <w:jc w:val="right"/>
    </w:pPr>
    <w:rPr>
      <w:rFonts w:ascii="TimesRoman" w:hAnsi="TimesRoman" w:cs="TimesRoman"/>
      <w:sz w:val="20"/>
      <w:szCs w:val="20"/>
    </w:rPr>
  </w:style>
  <w:style w:type="table" w:styleId="TableGrid">
    <w:name w:val="Table Grid"/>
    <w:basedOn w:val="TableNormal"/>
    <w:rsid w:val="00BD7C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BD7CE4"/>
    <w:rPr>
      <w:sz w:val="24"/>
      <w:szCs w:val="24"/>
      <w:lang w:val="hr-HR"/>
    </w:rPr>
  </w:style>
  <w:style w:type="character" w:customStyle="1" w:styleId="FooterChar">
    <w:name w:val="Footer Char"/>
    <w:link w:val="Footer"/>
    <w:uiPriority w:val="99"/>
    <w:rsid w:val="00BD7CE4"/>
    <w:rPr>
      <w:sz w:val="24"/>
      <w:szCs w:val="24"/>
      <w:lang w:val="hr-HR"/>
    </w:rPr>
  </w:style>
  <w:style w:type="paragraph" w:styleId="BalloonText">
    <w:name w:val="Balloon Text"/>
    <w:basedOn w:val="Normal"/>
    <w:link w:val="BalloonTextChar"/>
    <w:uiPriority w:val="99"/>
    <w:unhideWhenUsed/>
    <w:rsid w:val="00BD7CE4"/>
    <w:rPr>
      <w:rFonts w:ascii="Tahoma" w:hAnsi="Tahoma" w:cs="Times New Roman"/>
      <w:sz w:val="16"/>
      <w:szCs w:val="16"/>
    </w:rPr>
  </w:style>
  <w:style w:type="character" w:customStyle="1" w:styleId="BalloonTextChar">
    <w:name w:val="Balloon Text Char"/>
    <w:basedOn w:val="DefaultParagraphFont"/>
    <w:link w:val="BalloonText"/>
    <w:uiPriority w:val="99"/>
    <w:rsid w:val="00BD7CE4"/>
    <w:rPr>
      <w:rFonts w:ascii="Tahoma" w:eastAsia="Calibri" w:hAnsi="Tahoma"/>
      <w:sz w:val="16"/>
      <w:szCs w:val="16"/>
    </w:rPr>
  </w:style>
  <w:style w:type="paragraph" w:styleId="ListParagraph">
    <w:name w:val="List Paragraph"/>
    <w:basedOn w:val="Normal"/>
    <w:uiPriority w:val="34"/>
    <w:qFormat/>
    <w:rsid w:val="00BD7CE4"/>
    <w:pPr>
      <w:ind w:left="720"/>
    </w:pPr>
  </w:style>
  <w:style w:type="character" w:customStyle="1" w:styleId="Heading1Char">
    <w:name w:val="Heading 1 Char"/>
    <w:link w:val="Heading1"/>
    <w:uiPriority w:val="9"/>
    <w:rsid w:val="00BD7CE4"/>
    <w:rPr>
      <w:b/>
      <w:bCs/>
      <w:i/>
      <w:iCs/>
      <w:sz w:val="52"/>
      <w:szCs w:val="52"/>
    </w:rPr>
  </w:style>
  <w:style w:type="character" w:customStyle="1" w:styleId="Heading2Char">
    <w:name w:val="Heading 2 Char"/>
    <w:link w:val="Heading2"/>
    <w:uiPriority w:val="99"/>
    <w:rsid w:val="00BD7CE4"/>
    <w:rPr>
      <w:b/>
      <w:bCs/>
      <w:sz w:val="28"/>
      <w:szCs w:val="28"/>
      <w:lang w:val="hr-HR"/>
    </w:rPr>
  </w:style>
  <w:style w:type="character" w:customStyle="1" w:styleId="Heading3Char">
    <w:name w:val="Heading 3 Char"/>
    <w:link w:val="Heading3"/>
    <w:uiPriority w:val="9"/>
    <w:rsid w:val="00BD7CE4"/>
    <w:rPr>
      <w:b/>
      <w:bCs/>
      <w:i/>
      <w:iCs/>
      <w:sz w:val="52"/>
      <w:szCs w:val="52"/>
      <w:lang w:val="sl-SI"/>
    </w:rPr>
  </w:style>
  <w:style w:type="character" w:customStyle="1" w:styleId="Heading4Char">
    <w:name w:val="Heading 4 Char"/>
    <w:link w:val="Heading4"/>
    <w:uiPriority w:val="99"/>
    <w:rsid w:val="00BD7CE4"/>
    <w:rPr>
      <w:b/>
      <w:bCs/>
      <w:sz w:val="24"/>
      <w:szCs w:val="24"/>
    </w:rPr>
  </w:style>
  <w:style w:type="character" w:customStyle="1" w:styleId="Heading5Char">
    <w:name w:val="Heading 5 Char"/>
    <w:link w:val="Heading5"/>
    <w:uiPriority w:val="99"/>
    <w:rsid w:val="00BD7CE4"/>
    <w:rPr>
      <w:rFonts w:ascii="TimesRoman" w:hAnsi="TimesRoman" w:cs="TimesRoman"/>
      <w:b/>
      <w:bCs/>
      <w:sz w:val="24"/>
      <w:szCs w:val="24"/>
    </w:rPr>
  </w:style>
  <w:style w:type="character" w:customStyle="1" w:styleId="Heading6Char">
    <w:name w:val="Heading 6 Char"/>
    <w:link w:val="Heading6"/>
    <w:uiPriority w:val="99"/>
    <w:rsid w:val="00BD7CE4"/>
    <w:rPr>
      <w:b/>
      <w:bCs/>
      <w:lang w:val="hr-HR"/>
    </w:rPr>
  </w:style>
  <w:style w:type="character" w:customStyle="1" w:styleId="Heading7Char">
    <w:name w:val="Heading 7 Char"/>
    <w:link w:val="Heading7"/>
    <w:uiPriority w:val="99"/>
    <w:rsid w:val="00BD7CE4"/>
    <w:rPr>
      <w:rFonts w:ascii="TimesRomanBold" w:hAnsi="TimesRomanBold" w:cs="TimesRomanBold"/>
      <w:b/>
      <w:bCs/>
      <w:sz w:val="26"/>
      <w:szCs w:val="26"/>
    </w:rPr>
  </w:style>
  <w:style w:type="character" w:customStyle="1" w:styleId="Heading8Char">
    <w:name w:val="Heading 8 Char"/>
    <w:link w:val="Heading8"/>
    <w:uiPriority w:val="99"/>
    <w:rsid w:val="00BD7CE4"/>
    <w:rPr>
      <w:b/>
      <w:bCs/>
      <w:sz w:val="24"/>
      <w:szCs w:val="24"/>
    </w:rPr>
  </w:style>
  <w:style w:type="character" w:customStyle="1" w:styleId="Heading9Char">
    <w:name w:val="Heading 9 Char"/>
    <w:link w:val="Heading9"/>
    <w:uiPriority w:val="99"/>
    <w:rsid w:val="00BD7CE4"/>
    <w:rPr>
      <w:b/>
      <w:bCs/>
      <w:sz w:val="28"/>
      <w:szCs w:val="28"/>
    </w:rPr>
  </w:style>
  <w:style w:type="paragraph" w:styleId="NoSpacing">
    <w:name w:val="No Spacing"/>
    <w:link w:val="NoSpacingChar"/>
    <w:uiPriority w:val="1"/>
    <w:qFormat/>
    <w:rsid w:val="00BD7CE4"/>
    <w:rPr>
      <w:rFonts w:ascii="Calibri" w:eastAsia="Calibri" w:hAnsi="Calibri"/>
      <w:sz w:val="22"/>
      <w:szCs w:val="22"/>
    </w:rPr>
  </w:style>
  <w:style w:type="character" w:customStyle="1" w:styleId="apple-converted-space">
    <w:name w:val="apple-converted-space"/>
    <w:basedOn w:val="DefaultParagraphFont"/>
    <w:rsid w:val="00BD7CE4"/>
  </w:style>
  <w:style w:type="character" w:customStyle="1" w:styleId="NoSpacingChar">
    <w:name w:val="No Spacing Char"/>
    <w:link w:val="NoSpacing"/>
    <w:uiPriority w:val="1"/>
    <w:rsid w:val="00BD7CE4"/>
    <w:rPr>
      <w:rFonts w:ascii="Calibri" w:eastAsia="Calibri" w:hAnsi="Calibri"/>
      <w:sz w:val="22"/>
      <w:szCs w:val="22"/>
    </w:rPr>
  </w:style>
  <w:style w:type="paragraph" w:styleId="Title">
    <w:name w:val="Title"/>
    <w:basedOn w:val="Normal"/>
    <w:link w:val="TitleChar"/>
    <w:uiPriority w:val="99"/>
    <w:qFormat/>
    <w:rsid w:val="00BD7CE4"/>
    <w:pPr>
      <w:spacing w:line="283" w:lineRule="auto"/>
      <w:jc w:val="center"/>
    </w:pPr>
    <w:rPr>
      <w:rFonts w:ascii="Tahoma" w:eastAsia="Times New Roman" w:hAnsi="Tahoma" w:cs="Times New Roman"/>
      <w:b/>
      <w:bCs/>
      <w:sz w:val="20"/>
      <w:szCs w:val="24"/>
      <w:lang w:val="sr-Cyrl-CS"/>
    </w:rPr>
  </w:style>
  <w:style w:type="character" w:customStyle="1" w:styleId="TitleChar">
    <w:name w:val="Title Char"/>
    <w:basedOn w:val="DefaultParagraphFont"/>
    <w:link w:val="Title"/>
    <w:uiPriority w:val="99"/>
    <w:rsid w:val="00BD7CE4"/>
    <w:rPr>
      <w:rFonts w:ascii="Tahoma" w:hAnsi="Tahoma"/>
      <w:b/>
      <w:bCs/>
      <w:szCs w:val="24"/>
      <w:lang w:val="sr-Cyrl-CS"/>
    </w:rPr>
  </w:style>
  <w:style w:type="character" w:customStyle="1" w:styleId="BodyTextIndentChar">
    <w:name w:val="Body Text Indent Char"/>
    <w:link w:val="BodyTextIndent"/>
    <w:uiPriority w:val="99"/>
    <w:rsid w:val="00BD7CE4"/>
    <w:rPr>
      <w:rFonts w:ascii="TimesRoman" w:hAnsi="TimesRoman" w:cs="TimesRoman"/>
    </w:rPr>
  </w:style>
  <w:style w:type="character" w:customStyle="1" w:styleId="BodyTextChar">
    <w:name w:val="Body Text Char"/>
    <w:link w:val="BodyText"/>
    <w:uiPriority w:val="99"/>
    <w:rsid w:val="00BD7CE4"/>
    <w:rPr>
      <w:rFonts w:ascii="TimesRoman" w:hAnsi="TimesRoman" w:cs="TimesRoman"/>
    </w:rPr>
  </w:style>
  <w:style w:type="character" w:customStyle="1" w:styleId="WW8Num1z0">
    <w:name w:val="WW8Num1z0"/>
    <w:uiPriority w:val="99"/>
    <w:rsid w:val="00BD7CE4"/>
    <w:rPr>
      <w:rFonts w:ascii="Wingdings" w:hAnsi="Wingdings"/>
    </w:rPr>
  </w:style>
  <w:style w:type="character" w:customStyle="1" w:styleId="WW8Num2z0">
    <w:name w:val="WW8Num2z0"/>
    <w:uiPriority w:val="99"/>
    <w:rsid w:val="00BD7CE4"/>
    <w:rPr>
      <w:rFonts w:ascii="Wingdings" w:hAnsi="Wingdings"/>
    </w:rPr>
  </w:style>
  <w:style w:type="character" w:customStyle="1" w:styleId="WW-Absatz-Standardschriftart">
    <w:name w:val="WW-Absatz-Standardschriftart"/>
    <w:uiPriority w:val="99"/>
    <w:rsid w:val="00BD7CE4"/>
  </w:style>
  <w:style w:type="character" w:customStyle="1" w:styleId="WW-WW8Num1z0">
    <w:name w:val="WW-WW8Num1z0"/>
    <w:uiPriority w:val="99"/>
    <w:rsid w:val="00BD7CE4"/>
    <w:rPr>
      <w:rFonts w:ascii="Wingdings" w:hAnsi="Wingdings"/>
    </w:rPr>
  </w:style>
  <w:style w:type="character" w:customStyle="1" w:styleId="WW8Num1z1">
    <w:name w:val="WW8Num1z1"/>
    <w:uiPriority w:val="99"/>
    <w:rsid w:val="00BD7CE4"/>
    <w:rPr>
      <w:rFonts w:ascii="Courier New" w:hAnsi="Courier New" w:cs="Courier New"/>
    </w:rPr>
  </w:style>
  <w:style w:type="character" w:customStyle="1" w:styleId="WW8Num1z3">
    <w:name w:val="WW8Num1z3"/>
    <w:uiPriority w:val="99"/>
    <w:rsid w:val="00BD7CE4"/>
    <w:rPr>
      <w:rFonts w:ascii="Symbol" w:hAnsi="Symbol"/>
    </w:rPr>
  </w:style>
  <w:style w:type="character" w:customStyle="1" w:styleId="WW-WW8Num2z0">
    <w:name w:val="WW-WW8Num2z0"/>
    <w:uiPriority w:val="99"/>
    <w:rsid w:val="00BD7CE4"/>
    <w:rPr>
      <w:rFonts w:ascii="Wingdings" w:hAnsi="Wingdings"/>
    </w:rPr>
  </w:style>
  <w:style w:type="character" w:customStyle="1" w:styleId="WW8Num2z1">
    <w:name w:val="WW8Num2z1"/>
    <w:uiPriority w:val="99"/>
    <w:rsid w:val="00BD7CE4"/>
    <w:rPr>
      <w:rFonts w:ascii="Courier New" w:hAnsi="Courier New" w:cs="Courier New"/>
    </w:rPr>
  </w:style>
  <w:style w:type="character" w:customStyle="1" w:styleId="WW8Num2z3">
    <w:name w:val="WW8Num2z3"/>
    <w:uiPriority w:val="99"/>
    <w:rsid w:val="00BD7CE4"/>
    <w:rPr>
      <w:rFonts w:ascii="Symbol" w:hAnsi="Symbol"/>
    </w:rPr>
  </w:style>
  <w:style w:type="character" w:customStyle="1" w:styleId="WW-DefaultParagraphFont">
    <w:name w:val="WW-Default Paragraph Font"/>
    <w:uiPriority w:val="99"/>
    <w:rsid w:val="00BD7CE4"/>
  </w:style>
  <w:style w:type="character" w:customStyle="1" w:styleId="WW8Num5z0">
    <w:name w:val="WW8Num5z0"/>
    <w:uiPriority w:val="99"/>
    <w:rsid w:val="00BD7CE4"/>
    <w:rPr>
      <w:b w:val="0"/>
      <w:i w:val="0"/>
    </w:rPr>
  </w:style>
  <w:style w:type="character" w:customStyle="1" w:styleId="NumberingSymbols">
    <w:name w:val="Numbering Symbols"/>
    <w:uiPriority w:val="99"/>
    <w:rsid w:val="00BD7CE4"/>
  </w:style>
  <w:style w:type="character" w:customStyle="1" w:styleId="WW-NumberingSymbols">
    <w:name w:val="WW-Numbering Symbols"/>
    <w:uiPriority w:val="99"/>
    <w:rsid w:val="00BD7CE4"/>
  </w:style>
  <w:style w:type="character" w:customStyle="1" w:styleId="Bullets">
    <w:name w:val="Bullets"/>
    <w:uiPriority w:val="99"/>
    <w:rsid w:val="00BD7CE4"/>
    <w:rPr>
      <w:rFonts w:ascii="StarSymbol" w:eastAsia="StarSymbol" w:hAnsi="StarSymbol" w:cs="StarSymbol"/>
      <w:sz w:val="18"/>
      <w:szCs w:val="18"/>
    </w:rPr>
  </w:style>
  <w:style w:type="character" w:customStyle="1" w:styleId="WW-Bullets">
    <w:name w:val="WW-Bullets"/>
    <w:uiPriority w:val="99"/>
    <w:rsid w:val="00BD7CE4"/>
    <w:rPr>
      <w:rFonts w:ascii="StarSymbol" w:eastAsia="StarSymbol" w:hAnsi="StarSymbol" w:cs="StarSymbol"/>
      <w:sz w:val="18"/>
      <w:szCs w:val="18"/>
    </w:rPr>
  </w:style>
  <w:style w:type="paragraph" w:customStyle="1" w:styleId="TableContents">
    <w:name w:val="Table Contents"/>
    <w:basedOn w:val="BodyText"/>
    <w:rsid w:val="00BD7CE4"/>
    <w:pPr>
      <w:suppressLineNumbers/>
      <w:suppressAutoHyphens/>
      <w:spacing w:after="120"/>
      <w:ind w:right="0"/>
    </w:pPr>
    <w:rPr>
      <w:rFonts w:ascii="Times New Roman" w:hAnsi="Times New Roman" w:cs="Times New Roman"/>
      <w:sz w:val="24"/>
      <w:szCs w:val="24"/>
      <w:lang w:eastAsia="ar-SA"/>
    </w:rPr>
  </w:style>
  <w:style w:type="paragraph" w:customStyle="1" w:styleId="TableHeading">
    <w:name w:val="Table Heading"/>
    <w:basedOn w:val="TableContents"/>
    <w:uiPriority w:val="99"/>
    <w:rsid w:val="00BD7CE4"/>
    <w:pPr>
      <w:jc w:val="center"/>
    </w:pPr>
    <w:rPr>
      <w:b/>
      <w:bCs/>
      <w:i/>
      <w:iCs/>
    </w:rPr>
  </w:style>
  <w:style w:type="paragraph" w:customStyle="1" w:styleId="Framecontents">
    <w:name w:val="Frame contents"/>
    <w:basedOn w:val="BodyText"/>
    <w:uiPriority w:val="99"/>
    <w:rsid w:val="00BD7CE4"/>
    <w:pPr>
      <w:suppressAutoHyphens/>
      <w:spacing w:after="120"/>
      <w:ind w:right="0"/>
    </w:pPr>
    <w:rPr>
      <w:rFonts w:ascii="Times New Roman" w:hAnsi="Times New Roman" w:cs="Times New Roman"/>
      <w:sz w:val="24"/>
      <w:szCs w:val="24"/>
      <w:lang w:eastAsia="ar-SA"/>
    </w:rPr>
  </w:style>
  <w:style w:type="character" w:customStyle="1" w:styleId="BodyText2Char">
    <w:name w:val="Body Text 2 Char"/>
    <w:aliases w:val=" Char Char"/>
    <w:link w:val="BodyText2"/>
    <w:uiPriority w:val="99"/>
    <w:rsid w:val="00BD7CE4"/>
    <w:rPr>
      <w:rFonts w:ascii="TimesRoman" w:hAnsi="TimesRoman" w:cs="TimesRoman"/>
    </w:rPr>
  </w:style>
  <w:style w:type="paragraph" w:styleId="FootnoteText">
    <w:name w:val="footnote text"/>
    <w:basedOn w:val="Normal"/>
    <w:link w:val="FootnoteTextChar"/>
    <w:uiPriority w:val="99"/>
    <w:rsid w:val="00BD7CE4"/>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BD7CE4"/>
  </w:style>
  <w:style w:type="character" w:styleId="FootnoteReference">
    <w:name w:val="footnote reference"/>
    <w:rsid w:val="00BD7CE4"/>
    <w:rPr>
      <w:vertAlign w:val="superscript"/>
    </w:rPr>
  </w:style>
  <w:style w:type="character" w:styleId="CommentReference">
    <w:name w:val="annotation reference"/>
    <w:uiPriority w:val="99"/>
    <w:rsid w:val="00BD7CE4"/>
    <w:rPr>
      <w:sz w:val="16"/>
      <w:szCs w:val="16"/>
    </w:rPr>
  </w:style>
  <w:style w:type="paragraph" w:styleId="CommentText">
    <w:name w:val="annotation text"/>
    <w:basedOn w:val="Normal"/>
    <w:link w:val="CommentTextChar"/>
    <w:uiPriority w:val="99"/>
    <w:rsid w:val="00BD7CE4"/>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BD7CE4"/>
  </w:style>
  <w:style w:type="paragraph" w:styleId="CommentSubject">
    <w:name w:val="annotation subject"/>
    <w:basedOn w:val="CommentText"/>
    <w:next w:val="CommentText"/>
    <w:link w:val="CommentSubjectChar"/>
    <w:uiPriority w:val="99"/>
    <w:rsid w:val="00BD7CE4"/>
    <w:rPr>
      <w:b/>
      <w:bCs/>
    </w:rPr>
  </w:style>
  <w:style w:type="character" w:customStyle="1" w:styleId="CommentSubjectChar">
    <w:name w:val="Comment Subject Char"/>
    <w:basedOn w:val="CommentTextChar"/>
    <w:link w:val="CommentSubject"/>
    <w:uiPriority w:val="99"/>
    <w:rsid w:val="00BD7CE4"/>
    <w:rPr>
      <w:b/>
      <w:bCs/>
    </w:rPr>
  </w:style>
  <w:style w:type="character" w:styleId="Strong">
    <w:name w:val="Strong"/>
    <w:uiPriority w:val="99"/>
    <w:qFormat/>
    <w:rsid w:val="00BD7CE4"/>
    <w:rPr>
      <w:b/>
      <w:bCs/>
    </w:rPr>
  </w:style>
  <w:style w:type="character" w:styleId="Hyperlink">
    <w:name w:val="Hyperlink"/>
    <w:uiPriority w:val="99"/>
    <w:rsid w:val="00BD7CE4"/>
    <w:rPr>
      <w:rFonts w:cs="Times New Roman"/>
      <w:color w:val="0000FF"/>
      <w:u w:val="single"/>
    </w:rPr>
  </w:style>
  <w:style w:type="character" w:customStyle="1" w:styleId="BodyTextIndent3Char">
    <w:name w:val="Body Text Indent 3 Char"/>
    <w:link w:val="BodyTextIndent3"/>
    <w:uiPriority w:val="99"/>
    <w:rsid w:val="00BD7CE4"/>
    <w:rPr>
      <w:lang w:val="hr-HR"/>
    </w:rPr>
  </w:style>
  <w:style w:type="paragraph" w:styleId="PlainText">
    <w:name w:val="Plain Text"/>
    <w:basedOn w:val="Normal"/>
    <w:link w:val="PlainTextChar"/>
    <w:uiPriority w:val="99"/>
    <w:rsid w:val="00BD7CE4"/>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BD7CE4"/>
    <w:rPr>
      <w:rFonts w:ascii="Courier New" w:hAnsi="Courier New"/>
    </w:rPr>
  </w:style>
  <w:style w:type="paragraph" w:customStyle="1" w:styleId="Protocol">
    <w:name w:val="Protocol"/>
    <w:basedOn w:val="Normal"/>
    <w:rsid w:val="00BD7CE4"/>
    <w:pPr>
      <w:keepLines/>
      <w:spacing w:before="960" w:line="288" w:lineRule="atLeast"/>
      <w:jc w:val="both"/>
    </w:pPr>
    <w:rPr>
      <w:rFonts w:ascii="Arial" w:eastAsia="Times New Roman" w:hAnsi="Arial" w:cs="Times New Roman"/>
      <w:szCs w:val="20"/>
    </w:rPr>
  </w:style>
  <w:style w:type="numbering" w:customStyle="1" w:styleId="Style1">
    <w:name w:val="Style1"/>
    <w:rsid w:val="00BD7CE4"/>
    <w:pPr>
      <w:numPr>
        <w:numId w:val="33"/>
      </w:numPr>
    </w:pPr>
  </w:style>
  <w:style w:type="character" w:customStyle="1" w:styleId="BodyTextIndent2Char">
    <w:name w:val="Body Text Indent 2 Char"/>
    <w:link w:val="BodyTextIndent2"/>
    <w:uiPriority w:val="99"/>
    <w:rsid w:val="00BD7CE4"/>
    <w:rPr>
      <w:sz w:val="24"/>
      <w:szCs w:val="24"/>
    </w:rPr>
  </w:style>
  <w:style w:type="character" w:styleId="FollowedHyperlink">
    <w:name w:val="FollowedHyperlink"/>
    <w:uiPriority w:val="99"/>
    <w:unhideWhenUsed/>
    <w:rsid w:val="00BD7CE4"/>
    <w:rPr>
      <w:color w:val="800080"/>
      <w:u w:val="single"/>
    </w:rPr>
  </w:style>
  <w:style w:type="paragraph" w:customStyle="1" w:styleId="font5">
    <w:name w:val="font5"/>
    <w:basedOn w:val="Normal"/>
    <w:uiPriority w:val="99"/>
    <w:rsid w:val="00BD7CE4"/>
    <w:pPr>
      <w:spacing w:before="100" w:beforeAutospacing="1" w:after="100" w:afterAutospacing="1"/>
    </w:pPr>
    <w:rPr>
      <w:rFonts w:ascii="Arial" w:eastAsia="Times New Roman" w:hAnsi="Arial" w:cs="Arial"/>
    </w:rPr>
  </w:style>
  <w:style w:type="paragraph" w:customStyle="1" w:styleId="font6">
    <w:name w:val="font6"/>
    <w:basedOn w:val="Normal"/>
    <w:rsid w:val="00BD7CE4"/>
    <w:pPr>
      <w:spacing w:before="100" w:beforeAutospacing="1" w:after="100" w:afterAutospacing="1"/>
    </w:pPr>
    <w:rPr>
      <w:rFonts w:ascii="Arial" w:eastAsia="Times New Roman" w:hAnsi="Arial" w:cs="Arial"/>
      <w:b/>
      <w:bCs/>
    </w:rPr>
  </w:style>
  <w:style w:type="paragraph" w:customStyle="1" w:styleId="xl66">
    <w:name w:val="xl66"/>
    <w:basedOn w:val="Normal"/>
    <w:rsid w:val="00BD7CE4"/>
    <w:pPr>
      <w:spacing w:before="100" w:beforeAutospacing="1" w:after="100" w:afterAutospacing="1"/>
      <w:jc w:val="center"/>
    </w:pPr>
    <w:rPr>
      <w:rFonts w:ascii="Arial" w:eastAsia="Times New Roman" w:hAnsi="Arial" w:cs="Arial"/>
    </w:rPr>
  </w:style>
  <w:style w:type="paragraph" w:customStyle="1" w:styleId="xl67">
    <w:name w:val="xl67"/>
    <w:basedOn w:val="Normal"/>
    <w:rsid w:val="00BD7CE4"/>
    <w:pPr>
      <w:spacing w:before="100" w:beforeAutospacing="1" w:after="100" w:afterAutospacing="1"/>
      <w:jc w:val="center"/>
    </w:pPr>
    <w:rPr>
      <w:rFonts w:ascii="Arial" w:eastAsia="Times New Roman" w:hAnsi="Arial" w:cs="Arial"/>
    </w:rPr>
  </w:style>
  <w:style w:type="paragraph" w:customStyle="1" w:styleId="xl68">
    <w:name w:val="xl68"/>
    <w:basedOn w:val="Normal"/>
    <w:rsid w:val="00BD7CE4"/>
    <w:pPr>
      <w:spacing w:before="100" w:beforeAutospacing="1" w:after="100" w:afterAutospacing="1"/>
    </w:pPr>
    <w:rPr>
      <w:rFonts w:ascii="Arial" w:eastAsia="Times New Roman" w:hAnsi="Arial" w:cs="Arial"/>
    </w:rPr>
  </w:style>
  <w:style w:type="paragraph" w:customStyle="1" w:styleId="xl69">
    <w:name w:val="xl69"/>
    <w:basedOn w:val="Normal"/>
    <w:rsid w:val="00BD7CE4"/>
    <w:pPr>
      <w:spacing w:before="100" w:beforeAutospacing="1" w:after="100" w:afterAutospacing="1"/>
      <w:jc w:val="right"/>
    </w:pPr>
    <w:rPr>
      <w:rFonts w:ascii="Arial" w:eastAsia="Times New Roman" w:hAnsi="Arial" w:cs="Arial"/>
    </w:rPr>
  </w:style>
  <w:style w:type="paragraph" w:customStyle="1" w:styleId="xl70">
    <w:name w:val="xl70"/>
    <w:basedOn w:val="Normal"/>
    <w:rsid w:val="00BD7CE4"/>
    <w:pPr>
      <w:spacing w:before="100" w:beforeAutospacing="1" w:after="100" w:afterAutospacing="1"/>
    </w:pPr>
    <w:rPr>
      <w:rFonts w:ascii="Arial" w:eastAsia="Times New Roman" w:hAnsi="Arial" w:cs="Arial"/>
    </w:rPr>
  </w:style>
  <w:style w:type="paragraph" w:customStyle="1" w:styleId="xl71">
    <w:name w:val="xl71"/>
    <w:basedOn w:val="Normal"/>
    <w:rsid w:val="00BD7CE4"/>
    <w:pPr>
      <w:spacing w:before="100" w:beforeAutospacing="1" w:after="100" w:afterAutospacing="1"/>
    </w:pPr>
    <w:rPr>
      <w:rFonts w:ascii="Arial" w:eastAsia="Times New Roman" w:hAnsi="Arial" w:cs="Arial"/>
    </w:rPr>
  </w:style>
  <w:style w:type="paragraph" w:customStyle="1" w:styleId="xl72">
    <w:name w:val="xl72"/>
    <w:basedOn w:val="Normal"/>
    <w:rsid w:val="00BD7CE4"/>
    <w:pPr>
      <w:spacing w:before="100" w:beforeAutospacing="1" w:after="100" w:afterAutospacing="1"/>
      <w:textAlignment w:val="top"/>
    </w:pPr>
    <w:rPr>
      <w:rFonts w:ascii="Arial" w:eastAsia="Times New Roman" w:hAnsi="Arial" w:cs="Arial"/>
    </w:rPr>
  </w:style>
  <w:style w:type="paragraph" w:customStyle="1" w:styleId="xl73">
    <w:name w:val="xl73"/>
    <w:basedOn w:val="Normal"/>
    <w:rsid w:val="00BD7CE4"/>
    <w:pPr>
      <w:spacing w:before="100" w:beforeAutospacing="1" w:after="100" w:afterAutospacing="1"/>
      <w:textAlignment w:val="top"/>
    </w:pPr>
    <w:rPr>
      <w:rFonts w:ascii="Arial" w:eastAsia="Times New Roman" w:hAnsi="Arial" w:cs="Arial"/>
    </w:rPr>
  </w:style>
  <w:style w:type="paragraph" w:customStyle="1" w:styleId="xl74">
    <w:name w:val="xl74"/>
    <w:basedOn w:val="Normal"/>
    <w:rsid w:val="00BD7CE4"/>
    <w:pPr>
      <w:spacing w:before="100" w:beforeAutospacing="1" w:after="100" w:afterAutospacing="1"/>
      <w:textAlignment w:val="top"/>
    </w:pPr>
    <w:rPr>
      <w:rFonts w:ascii="Arial" w:eastAsia="Times New Roman" w:hAnsi="Arial" w:cs="Arial"/>
    </w:rPr>
  </w:style>
  <w:style w:type="paragraph" w:customStyle="1" w:styleId="xl75">
    <w:name w:val="xl75"/>
    <w:basedOn w:val="Normal"/>
    <w:rsid w:val="00BD7C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rPr>
  </w:style>
  <w:style w:type="paragraph" w:customStyle="1" w:styleId="xl76">
    <w:name w:val="xl76"/>
    <w:basedOn w:val="Normal"/>
    <w:rsid w:val="00BD7C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77">
    <w:name w:val="xl77"/>
    <w:basedOn w:val="Normal"/>
    <w:rsid w:val="00BD7C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78">
    <w:name w:val="xl78"/>
    <w:basedOn w:val="Normal"/>
    <w:rsid w:val="00BD7C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79">
    <w:name w:val="xl79"/>
    <w:basedOn w:val="Normal"/>
    <w:rsid w:val="00BD7C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80">
    <w:name w:val="xl80"/>
    <w:basedOn w:val="Normal"/>
    <w:rsid w:val="00BD7CE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rPr>
  </w:style>
  <w:style w:type="paragraph" w:customStyle="1" w:styleId="xl81">
    <w:name w:val="xl81"/>
    <w:basedOn w:val="Normal"/>
    <w:rsid w:val="00BD7C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rPr>
  </w:style>
  <w:style w:type="paragraph" w:customStyle="1" w:styleId="xl82">
    <w:name w:val="xl82"/>
    <w:basedOn w:val="Normal"/>
    <w:rsid w:val="00BD7C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rPr>
  </w:style>
  <w:style w:type="paragraph" w:customStyle="1" w:styleId="xl83">
    <w:name w:val="xl83"/>
    <w:basedOn w:val="Normal"/>
    <w:rsid w:val="00BD7C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rPr>
  </w:style>
  <w:style w:type="paragraph" w:customStyle="1" w:styleId="xl84">
    <w:name w:val="xl84"/>
    <w:basedOn w:val="Normal"/>
    <w:rsid w:val="00BD7CE4"/>
    <w:pPr>
      <w:spacing w:before="100" w:beforeAutospacing="1" w:after="100" w:afterAutospacing="1"/>
      <w:jc w:val="center"/>
      <w:textAlignment w:val="top"/>
    </w:pPr>
    <w:rPr>
      <w:rFonts w:ascii="Arial" w:eastAsia="Times New Roman" w:hAnsi="Arial" w:cs="Arial"/>
    </w:rPr>
  </w:style>
  <w:style w:type="paragraph" w:customStyle="1" w:styleId="xl85">
    <w:name w:val="xl85"/>
    <w:basedOn w:val="Normal"/>
    <w:rsid w:val="00BD7CE4"/>
    <w:pPr>
      <w:spacing w:before="100" w:beforeAutospacing="1" w:after="100" w:afterAutospacing="1"/>
      <w:textAlignment w:val="top"/>
    </w:pPr>
    <w:rPr>
      <w:rFonts w:ascii="Arial" w:eastAsia="Times New Roman" w:hAnsi="Arial" w:cs="Arial"/>
    </w:rPr>
  </w:style>
  <w:style w:type="paragraph" w:customStyle="1" w:styleId="xl86">
    <w:name w:val="xl86"/>
    <w:basedOn w:val="Normal"/>
    <w:rsid w:val="00BD7CE4"/>
    <w:pPr>
      <w:spacing w:before="100" w:beforeAutospacing="1" w:after="100" w:afterAutospacing="1"/>
      <w:jc w:val="center"/>
    </w:pPr>
    <w:rPr>
      <w:rFonts w:ascii="Arial" w:eastAsia="Times New Roman" w:hAnsi="Arial" w:cs="Arial"/>
    </w:rPr>
  </w:style>
  <w:style w:type="paragraph" w:customStyle="1" w:styleId="xl87">
    <w:name w:val="xl87"/>
    <w:basedOn w:val="Normal"/>
    <w:rsid w:val="00BD7CE4"/>
    <w:pPr>
      <w:spacing w:before="100" w:beforeAutospacing="1" w:after="100" w:afterAutospacing="1"/>
      <w:jc w:val="right"/>
    </w:pPr>
    <w:rPr>
      <w:rFonts w:ascii="Arial" w:eastAsia="Times New Roman" w:hAnsi="Arial" w:cs="Arial"/>
    </w:rPr>
  </w:style>
  <w:style w:type="paragraph" w:customStyle="1" w:styleId="xl88">
    <w:name w:val="xl88"/>
    <w:basedOn w:val="Normal"/>
    <w:rsid w:val="00BD7C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rPr>
  </w:style>
  <w:style w:type="paragraph" w:customStyle="1" w:styleId="xl89">
    <w:name w:val="xl89"/>
    <w:basedOn w:val="Normal"/>
    <w:rsid w:val="00BD7CE4"/>
    <w:pPr>
      <w:spacing w:before="100" w:beforeAutospacing="1" w:after="100" w:afterAutospacing="1"/>
      <w:jc w:val="center"/>
    </w:pPr>
    <w:rPr>
      <w:rFonts w:ascii="Arial" w:eastAsia="Times New Roman" w:hAnsi="Arial" w:cs="Arial"/>
      <w:b/>
      <w:bCs/>
    </w:rPr>
  </w:style>
  <w:style w:type="paragraph" w:customStyle="1" w:styleId="xl90">
    <w:name w:val="xl90"/>
    <w:basedOn w:val="Normal"/>
    <w:rsid w:val="00BD7CE4"/>
    <w:pPr>
      <w:spacing w:before="100" w:beforeAutospacing="1" w:after="100" w:afterAutospacing="1"/>
      <w:textAlignment w:val="top"/>
    </w:pPr>
    <w:rPr>
      <w:rFonts w:ascii="Arial" w:eastAsia="Times New Roman" w:hAnsi="Arial" w:cs="Arial"/>
      <w:b/>
      <w:bCs/>
    </w:rPr>
  </w:style>
  <w:style w:type="paragraph" w:customStyle="1" w:styleId="xl91">
    <w:name w:val="xl91"/>
    <w:basedOn w:val="Normal"/>
    <w:rsid w:val="00BD7C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92">
    <w:name w:val="xl92"/>
    <w:basedOn w:val="Normal"/>
    <w:rsid w:val="00BD7C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93">
    <w:name w:val="xl93"/>
    <w:basedOn w:val="Normal"/>
    <w:rsid w:val="00BD7C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94">
    <w:name w:val="xl94"/>
    <w:basedOn w:val="Normal"/>
    <w:rsid w:val="00BD7C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95">
    <w:name w:val="xl95"/>
    <w:basedOn w:val="Normal"/>
    <w:rsid w:val="00BD7CE4"/>
    <w:pP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97">
    <w:name w:val="xl97"/>
    <w:basedOn w:val="Normal"/>
    <w:rsid w:val="00BD7CE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b/>
      <w:bCs/>
    </w:rPr>
  </w:style>
  <w:style w:type="paragraph" w:customStyle="1" w:styleId="xl98">
    <w:name w:val="xl98"/>
    <w:basedOn w:val="Normal"/>
    <w:rsid w:val="00BD7C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rPr>
  </w:style>
  <w:style w:type="paragraph" w:customStyle="1" w:styleId="xl99">
    <w:name w:val="xl99"/>
    <w:basedOn w:val="Normal"/>
    <w:rsid w:val="00BD7C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rPr>
  </w:style>
  <w:style w:type="paragraph" w:customStyle="1" w:styleId="xl100">
    <w:name w:val="xl100"/>
    <w:basedOn w:val="Normal"/>
    <w:rsid w:val="00BD7CE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rPr>
  </w:style>
  <w:style w:type="paragraph" w:customStyle="1" w:styleId="xl63">
    <w:name w:val="xl63"/>
    <w:basedOn w:val="Normal"/>
    <w:rsid w:val="00BD7CE4"/>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BD7CE4"/>
    <w:pPr>
      <w:pBdr>
        <w:bottom w:val="single" w:sz="4" w:space="0" w:color="auto"/>
      </w:pBdr>
      <w:spacing w:before="100" w:beforeAutospacing="1" w:after="100" w:afterAutospacing="1"/>
    </w:pPr>
    <w:rPr>
      <w:rFonts w:ascii="Times New Roman" w:eastAsia="Times New Roman" w:hAnsi="Times New Roman" w:cs="Times New Roman"/>
    </w:rPr>
  </w:style>
  <w:style w:type="paragraph" w:customStyle="1" w:styleId="xl65">
    <w:name w:val="xl65"/>
    <w:basedOn w:val="Normal"/>
    <w:rsid w:val="00BD7CE4"/>
    <w:pPr>
      <w:pBdr>
        <w:top w:val="single" w:sz="4" w:space="0" w:color="auto"/>
        <w:bottom w:val="single" w:sz="4" w:space="0" w:color="auto"/>
      </w:pBdr>
      <w:spacing w:before="100" w:beforeAutospacing="1" w:after="100" w:afterAutospacing="1"/>
    </w:pPr>
    <w:rPr>
      <w:rFonts w:ascii="Times New Roman" w:eastAsia="Times New Roman" w:hAnsi="Times New Roman" w:cs="Times New Roman"/>
    </w:rPr>
  </w:style>
  <w:style w:type="paragraph" w:customStyle="1" w:styleId="xl96">
    <w:name w:val="xl96"/>
    <w:basedOn w:val="Normal"/>
    <w:rsid w:val="00BD7CE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101">
    <w:name w:val="xl101"/>
    <w:basedOn w:val="Normal"/>
    <w:rsid w:val="00BD7CE4"/>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eastAsia="Times New Roman" w:hAnsi="Times New Roman" w:cs="Times New Roman"/>
    </w:rPr>
  </w:style>
  <w:style w:type="paragraph" w:customStyle="1" w:styleId="xl102">
    <w:name w:val="xl102"/>
    <w:basedOn w:val="Normal"/>
    <w:rsid w:val="00BD7CE4"/>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al"/>
    <w:rsid w:val="00BD7CE4"/>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104">
    <w:name w:val="xl104"/>
    <w:basedOn w:val="Normal"/>
    <w:rsid w:val="00BD7CE4"/>
    <w:pPr>
      <w:pBdr>
        <w:left w:val="single" w:sz="4" w:space="0" w:color="auto"/>
        <w:bottom w:val="single" w:sz="4" w:space="0" w:color="auto"/>
        <w:right w:val="single" w:sz="8" w:space="0" w:color="auto"/>
      </w:pBdr>
      <w:spacing w:before="100" w:beforeAutospacing="1" w:after="100" w:afterAutospacing="1"/>
      <w:jc w:val="right"/>
    </w:pPr>
    <w:rPr>
      <w:rFonts w:ascii="Times New Roman" w:eastAsia="Times New Roman" w:hAnsi="Times New Roman" w:cs="Times New Roman"/>
    </w:rPr>
  </w:style>
  <w:style w:type="paragraph" w:customStyle="1" w:styleId="xl105">
    <w:name w:val="xl105"/>
    <w:basedOn w:val="Normal"/>
    <w:rsid w:val="00BD7CE4"/>
    <w:pPr>
      <w:pBdr>
        <w:top w:val="single" w:sz="4" w:space="0" w:color="auto"/>
        <w:left w:val="single" w:sz="8"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106">
    <w:name w:val="xl106"/>
    <w:basedOn w:val="Normal"/>
    <w:rsid w:val="00BD7CE4"/>
    <w:pPr>
      <w:spacing w:before="100" w:beforeAutospacing="1" w:after="100" w:afterAutospacing="1"/>
    </w:pPr>
    <w:rPr>
      <w:rFonts w:ascii="Times New Roman" w:eastAsia="Times New Roman" w:hAnsi="Times New Roman" w:cs="Times New Roman"/>
      <w:b/>
      <w:bCs/>
    </w:rPr>
  </w:style>
  <w:style w:type="paragraph" w:customStyle="1" w:styleId="xl107">
    <w:name w:val="xl107"/>
    <w:basedOn w:val="Normal"/>
    <w:rsid w:val="00BD7CE4"/>
    <w:pPr>
      <w:pBdr>
        <w:top w:val="single" w:sz="4" w:space="0" w:color="auto"/>
        <w:bottom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08">
    <w:name w:val="xl108"/>
    <w:basedOn w:val="Normal"/>
    <w:rsid w:val="00BD7CE4"/>
    <w:pPr>
      <w:pBdr>
        <w:top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109">
    <w:name w:val="xl109"/>
    <w:basedOn w:val="Normal"/>
    <w:rsid w:val="00BD7CE4"/>
    <w:pPr>
      <w:pBdr>
        <w:top w:val="single" w:sz="4" w:space="0" w:color="auto"/>
        <w:left w:val="single" w:sz="4" w:space="0" w:color="auto"/>
        <w:bottom w:val="single" w:sz="8" w:space="0" w:color="auto"/>
      </w:pBdr>
      <w:spacing w:before="100" w:beforeAutospacing="1" w:after="100" w:afterAutospacing="1"/>
    </w:pPr>
    <w:rPr>
      <w:rFonts w:ascii="Times New Roman" w:eastAsia="Times New Roman" w:hAnsi="Times New Roman" w:cs="Times New Roman"/>
    </w:rPr>
  </w:style>
  <w:style w:type="paragraph" w:customStyle="1" w:styleId="xl110">
    <w:name w:val="xl110"/>
    <w:basedOn w:val="Normal"/>
    <w:rsid w:val="00BD7CE4"/>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111">
    <w:name w:val="xl111"/>
    <w:basedOn w:val="Normal"/>
    <w:rsid w:val="00BD7CE4"/>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Times New Roman" w:eastAsia="Times New Roman" w:hAnsi="Times New Roman" w:cs="Times New Roman"/>
    </w:rPr>
  </w:style>
  <w:style w:type="paragraph" w:customStyle="1" w:styleId="xl112">
    <w:name w:val="xl112"/>
    <w:basedOn w:val="Normal"/>
    <w:rsid w:val="00BD7CE4"/>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rPr>
  </w:style>
  <w:style w:type="paragraph" w:customStyle="1" w:styleId="xl113">
    <w:name w:val="xl113"/>
    <w:basedOn w:val="Normal"/>
    <w:rsid w:val="00BD7C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14">
    <w:name w:val="xl114"/>
    <w:basedOn w:val="Normal"/>
    <w:rsid w:val="00BD7CE4"/>
    <w:pPr>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15">
    <w:name w:val="xl115"/>
    <w:basedOn w:val="Normal"/>
    <w:rsid w:val="00BD7CE4"/>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16">
    <w:name w:val="xl116"/>
    <w:basedOn w:val="Normal"/>
    <w:rsid w:val="00BD7C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17">
    <w:name w:val="xl117"/>
    <w:basedOn w:val="Normal"/>
    <w:rsid w:val="00BD7C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18">
    <w:name w:val="xl118"/>
    <w:basedOn w:val="Normal"/>
    <w:rsid w:val="00BD7CE4"/>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19">
    <w:name w:val="xl119"/>
    <w:basedOn w:val="Normal"/>
    <w:rsid w:val="00BD7CE4"/>
    <w:pPr>
      <w:pBdr>
        <w:top w:val="single" w:sz="4"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20">
    <w:name w:val="xl120"/>
    <w:basedOn w:val="Normal"/>
    <w:rsid w:val="00BD7CE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121">
    <w:name w:val="xl121"/>
    <w:basedOn w:val="Normal"/>
    <w:rsid w:val="00BD7CE4"/>
    <w:pPr>
      <w:spacing w:before="100" w:beforeAutospacing="1" w:after="100" w:afterAutospacing="1"/>
    </w:pPr>
    <w:rPr>
      <w:rFonts w:ascii="Times New Roman" w:eastAsia="Times New Roman" w:hAnsi="Times New Roman" w:cs="Times New Roman"/>
    </w:rPr>
  </w:style>
  <w:style w:type="paragraph" w:customStyle="1" w:styleId="xl122">
    <w:name w:val="xl122"/>
    <w:basedOn w:val="Normal"/>
    <w:rsid w:val="00BD7CE4"/>
    <w:pPr>
      <w:pBdr>
        <w:top w:val="single" w:sz="4" w:space="0" w:color="auto"/>
        <w:bottom w:val="single" w:sz="4" w:space="0" w:color="auto"/>
      </w:pBdr>
      <w:spacing w:before="100" w:beforeAutospacing="1" w:after="100" w:afterAutospacing="1"/>
    </w:pPr>
    <w:rPr>
      <w:rFonts w:ascii="Times New Roman" w:eastAsia="Times New Roman" w:hAnsi="Times New Roman" w:cs="Times New Roman"/>
    </w:rPr>
  </w:style>
  <w:style w:type="paragraph" w:customStyle="1" w:styleId="xl123">
    <w:name w:val="xl123"/>
    <w:basedOn w:val="Normal"/>
    <w:rsid w:val="00BD7CE4"/>
    <w:pPr>
      <w:pBdr>
        <w:top w:val="single" w:sz="4" w:space="0" w:color="auto"/>
      </w:pBdr>
      <w:spacing w:before="100" w:beforeAutospacing="1" w:after="100" w:afterAutospacing="1"/>
    </w:pPr>
    <w:rPr>
      <w:rFonts w:ascii="Times New Roman" w:eastAsia="Times New Roman" w:hAnsi="Times New Roman" w:cs="Times New Roman"/>
    </w:rPr>
  </w:style>
  <w:style w:type="paragraph" w:customStyle="1" w:styleId="xl124">
    <w:name w:val="xl124"/>
    <w:basedOn w:val="Normal"/>
    <w:rsid w:val="00BD7CE4"/>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125">
    <w:name w:val="xl125"/>
    <w:basedOn w:val="Normal"/>
    <w:rsid w:val="00BD7CE4"/>
    <w:pPr>
      <w:pBdr>
        <w:top w:val="single" w:sz="8" w:space="0" w:color="auto"/>
        <w:left w:val="single" w:sz="4" w:space="0" w:color="auto"/>
        <w:bottom w:val="single" w:sz="8" w:space="0" w:color="auto"/>
      </w:pBdr>
      <w:spacing w:before="100" w:beforeAutospacing="1" w:after="100" w:afterAutospacing="1"/>
    </w:pPr>
    <w:rPr>
      <w:rFonts w:ascii="Times New Roman" w:eastAsia="Times New Roman" w:hAnsi="Times New Roman" w:cs="Times New Roman"/>
    </w:rPr>
  </w:style>
  <w:style w:type="paragraph" w:customStyle="1" w:styleId="xl126">
    <w:name w:val="xl126"/>
    <w:basedOn w:val="Normal"/>
    <w:rsid w:val="00BD7CE4"/>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27">
    <w:name w:val="xl127"/>
    <w:basedOn w:val="Normal"/>
    <w:rsid w:val="00BD7CE4"/>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8">
    <w:name w:val="xl128"/>
    <w:basedOn w:val="Normal"/>
    <w:rsid w:val="00BD7CE4"/>
    <w:pPr>
      <w:pBdr>
        <w:top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129">
    <w:name w:val="xl129"/>
    <w:basedOn w:val="Normal"/>
    <w:rsid w:val="00BD7CE4"/>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Times New Roman" w:eastAsia="Times New Roman" w:hAnsi="Times New Roman" w:cs="Times New Roman"/>
    </w:rPr>
  </w:style>
  <w:style w:type="paragraph" w:customStyle="1" w:styleId="xl130">
    <w:name w:val="xl130"/>
    <w:basedOn w:val="Normal"/>
    <w:rsid w:val="00BD7CE4"/>
    <w:pPr>
      <w:pBdr>
        <w:top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31">
    <w:name w:val="xl131"/>
    <w:basedOn w:val="Normal"/>
    <w:rsid w:val="00BD7CE4"/>
    <w:pPr>
      <w:pBdr>
        <w:top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32">
    <w:name w:val="xl132"/>
    <w:basedOn w:val="Normal"/>
    <w:rsid w:val="00BD7CE4"/>
    <w:pPr>
      <w:pBdr>
        <w:top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133">
    <w:name w:val="xl133"/>
    <w:basedOn w:val="Normal"/>
    <w:rsid w:val="00BD7CE4"/>
    <w:pPr>
      <w:pBdr>
        <w:top w:val="single" w:sz="4" w:space="0" w:color="auto"/>
        <w:left w:val="single" w:sz="4" w:space="0" w:color="auto"/>
        <w:right w:val="single" w:sz="8" w:space="0" w:color="auto"/>
      </w:pBdr>
      <w:spacing w:before="100" w:beforeAutospacing="1" w:after="100" w:afterAutospacing="1"/>
      <w:jc w:val="right"/>
    </w:pPr>
    <w:rPr>
      <w:rFonts w:ascii="Times New Roman" w:eastAsia="Times New Roman" w:hAnsi="Times New Roman" w:cs="Times New Roman"/>
    </w:rPr>
  </w:style>
  <w:style w:type="paragraph" w:styleId="Revision">
    <w:name w:val="Revision"/>
    <w:hidden/>
    <w:uiPriority w:val="99"/>
    <w:semiHidden/>
    <w:rsid w:val="00BD7CE4"/>
    <w:rPr>
      <w:sz w:val="24"/>
      <w:szCs w:val="24"/>
    </w:rPr>
  </w:style>
  <w:style w:type="character" w:customStyle="1" w:styleId="msoins0">
    <w:name w:val="msoins0"/>
    <w:uiPriority w:val="99"/>
    <w:rsid w:val="00BD7CE4"/>
    <w:rPr>
      <w:color w:val="008080"/>
      <w:u w:val="single"/>
    </w:rPr>
  </w:style>
  <w:style w:type="paragraph" w:customStyle="1" w:styleId="CharCharChar">
    <w:name w:val="Char Char Char"/>
    <w:basedOn w:val="Normal"/>
    <w:uiPriority w:val="99"/>
    <w:rsid w:val="00BD7CE4"/>
    <w:pPr>
      <w:spacing w:after="160" w:line="240" w:lineRule="exact"/>
    </w:pPr>
    <w:rPr>
      <w:rFonts w:ascii="Tahoma" w:eastAsia="Times New Roman" w:hAnsi="Tahoma" w:cs="Times New Roman"/>
      <w:sz w:val="20"/>
      <w:szCs w:val="20"/>
    </w:rPr>
  </w:style>
  <w:style w:type="paragraph" w:customStyle="1" w:styleId="Char">
    <w:name w:val="Char"/>
    <w:basedOn w:val="Normal"/>
    <w:uiPriority w:val="99"/>
    <w:rsid w:val="00BD7CE4"/>
    <w:pPr>
      <w:spacing w:after="160" w:line="240" w:lineRule="exact"/>
    </w:pPr>
    <w:rPr>
      <w:rFonts w:ascii="Tahoma" w:eastAsia="Times New Roman" w:hAnsi="Tahoma" w:cs="Times New Roman"/>
      <w:sz w:val="20"/>
      <w:szCs w:val="20"/>
    </w:rPr>
  </w:style>
  <w:style w:type="table" w:styleId="TableClassic1">
    <w:name w:val="Table Classic 1"/>
    <w:basedOn w:val="TableNormal"/>
    <w:rsid w:val="00BD7CE4"/>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rmal1">
    <w:name w:val="Normal1"/>
    <w:basedOn w:val="Normal"/>
    <w:rsid w:val="00BD7CE4"/>
    <w:pPr>
      <w:spacing w:before="100" w:beforeAutospacing="1" w:after="100" w:afterAutospacing="1"/>
    </w:pPr>
    <w:rPr>
      <w:rFonts w:ascii="Arial" w:eastAsia="Times New Roman" w:hAnsi="Arial" w:cs="Arial"/>
    </w:rPr>
  </w:style>
  <w:style w:type="paragraph" w:customStyle="1" w:styleId="SignatureCompanyName">
    <w:name w:val="Signature Company Name"/>
    <w:basedOn w:val="Signature"/>
    <w:next w:val="Normal"/>
    <w:uiPriority w:val="99"/>
    <w:rsid w:val="00BD7CE4"/>
    <w:pPr>
      <w:keepNext/>
      <w:keepLines/>
      <w:spacing w:after="120"/>
      <w:ind w:left="4536"/>
      <w:jc w:val="center"/>
    </w:pPr>
    <w:rPr>
      <w:rFonts w:ascii="CTimesRoman" w:eastAsia="Times New Roman" w:hAnsi="CTimesRoman"/>
      <w:lang w:val="en-GB"/>
    </w:rPr>
  </w:style>
  <w:style w:type="paragraph" w:styleId="Signature">
    <w:name w:val="Signature"/>
    <w:basedOn w:val="Normal"/>
    <w:link w:val="SignatureChar"/>
    <w:uiPriority w:val="99"/>
    <w:unhideWhenUsed/>
    <w:rsid w:val="00BD7CE4"/>
    <w:pPr>
      <w:ind w:left="4320"/>
    </w:pPr>
    <w:rPr>
      <w:rFonts w:cs="Times New Roman"/>
      <w:sz w:val="20"/>
      <w:szCs w:val="20"/>
    </w:rPr>
  </w:style>
  <w:style w:type="character" w:customStyle="1" w:styleId="SignatureChar">
    <w:name w:val="Signature Char"/>
    <w:basedOn w:val="DefaultParagraphFont"/>
    <w:link w:val="Signature"/>
    <w:uiPriority w:val="99"/>
    <w:rsid w:val="00BD7CE4"/>
    <w:rPr>
      <w:rFonts w:ascii="Calibri" w:eastAsia="Calibri" w:hAnsi="Calibri"/>
    </w:rPr>
  </w:style>
  <w:style w:type="paragraph" w:customStyle="1" w:styleId="Podnaslov2">
    <w:name w:val="Podnaslov2"/>
    <w:basedOn w:val="Normal"/>
    <w:autoRedefine/>
    <w:uiPriority w:val="99"/>
    <w:rsid w:val="00BD7CE4"/>
    <w:pPr>
      <w:keepNext/>
      <w:tabs>
        <w:tab w:val="left" w:pos="1080"/>
      </w:tabs>
      <w:ind w:right="144"/>
      <w:jc w:val="both"/>
    </w:pPr>
    <w:rPr>
      <w:rFonts w:ascii="Verdana" w:eastAsia="Times New Roman" w:hAnsi="Verdana" w:cs="Times New Roman"/>
      <w:bCs/>
      <w:szCs w:val="20"/>
      <w:lang w:val="ru-RU"/>
    </w:rPr>
  </w:style>
  <w:style w:type="paragraph" w:styleId="BodyText3">
    <w:name w:val="Body Text 3"/>
    <w:basedOn w:val="Normal"/>
    <w:link w:val="BodyText3Char"/>
    <w:uiPriority w:val="99"/>
    <w:rsid w:val="00BD7CE4"/>
    <w:pPr>
      <w:ind w:right="-1080"/>
      <w:jc w:val="both"/>
    </w:pPr>
    <w:rPr>
      <w:rFonts w:ascii="Times New Roman" w:eastAsia="Times New Roman" w:hAnsi="Times New Roman" w:cs="Times New Roman"/>
      <w:sz w:val="24"/>
      <w:szCs w:val="24"/>
      <w:lang w:val="sr-Cyrl-CS"/>
    </w:rPr>
  </w:style>
  <w:style w:type="character" w:customStyle="1" w:styleId="BodyText3Char">
    <w:name w:val="Body Text 3 Char"/>
    <w:basedOn w:val="DefaultParagraphFont"/>
    <w:link w:val="BodyText3"/>
    <w:uiPriority w:val="99"/>
    <w:rsid w:val="00BD7CE4"/>
    <w:rPr>
      <w:sz w:val="24"/>
      <w:szCs w:val="24"/>
      <w:lang w:val="sr-Cyrl-CS"/>
    </w:rPr>
  </w:style>
  <w:style w:type="paragraph" w:customStyle="1" w:styleId="FR1">
    <w:name w:val="FR1"/>
    <w:uiPriority w:val="99"/>
    <w:rsid w:val="00BD7CE4"/>
    <w:pPr>
      <w:widowControl w:val="0"/>
      <w:autoSpaceDE w:val="0"/>
      <w:autoSpaceDN w:val="0"/>
      <w:adjustRightInd w:val="0"/>
    </w:pPr>
    <w:rPr>
      <w:rFonts w:ascii="Arial" w:hAnsi="Arial"/>
      <w:lang w:val="sr-Cyrl-CS"/>
    </w:rPr>
  </w:style>
  <w:style w:type="paragraph" w:styleId="Caption">
    <w:name w:val="caption"/>
    <w:basedOn w:val="Normal"/>
    <w:next w:val="Normal"/>
    <w:uiPriority w:val="99"/>
    <w:qFormat/>
    <w:rsid w:val="00BD7CE4"/>
    <w:pPr>
      <w:pageBreakBefore/>
      <w:jc w:val="right"/>
    </w:pPr>
    <w:rPr>
      <w:rFonts w:ascii="Times New Roman" w:eastAsia="Times New Roman" w:hAnsi="Times New Roman" w:cs="Times New Roman"/>
      <w:b/>
      <w:i/>
      <w:sz w:val="24"/>
      <w:szCs w:val="24"/>
      <w:lang w:val="sr-Cyrl-CS"/>
    </w:rPr>
  </w:style>
  <w:style w:type="character" w:customStyle="1" w:styleId="CharChar3">
    <w:name w:val="Char Char3"/>
    <w:uiPriority w:val="99"/>
    <w:locked/>
    <w:rsid w:val="00BD7CE4"/>
    <w:rPr>
      <w:rFonts w:cs="Times New Roman"/>
      <w:sz w:val="24"/>
      <w:szCs w:val="24"/>
      <w:lang w:val="en-US" w:eastAsia="en-US" w:bidi="ar-SA"/>
    </w:rPr>
  </w:style>
  <w:style w:type="paragraph" w:customStyle="1" w:styleId="Clan">
    <w:name w:val="Clan"/>
    <w:basedOn w:val="Normal"/>
    <w:rsid w:val="00BD7CE4"/>
    <w:pPr>
      <w:keepNext/>
      <w:tabs>
        <w:tab w:val="left" w:pos="1080"/>
      </w:tabs>
      <w:spacing w:before="120" w:after="120"/>
      <w:ind w:left="720" w:right="720"/>
      <w:jc w:val="center"/>
    </w:pPr>
    <w:rPr>
      <w:rFonts w:ascii="Arial" w:eastAsia="Times New Roman" w:hAnsi="Arial" w:cs="Times New Roman"/>
      <w:b/>
      <w:szCs w:val="20"/>
      <w:lang w:val="sr-Cyrl-CS"/>
    </w:rPr>
  </w:style>
  <w:style w:type="character" w:customStyle="1" w:styleId="CharChar4">
    <w:name w:val="Char Char4"/>
    <w:uiPriority w:val="99"/>
    <w:rsid w:val="00BD7CE4"/>
    <w:rPr>
      <w:rFonts w:cs="Times New Roman"/>
      <w:sz w:val="24"/>
      <w:szCs w:val="24"/>
    </w:rPr>
  </w:style>
  <w:style w:type="character" w:styleId="BookTitle">
    <w:name w:val="Book Title"/>
    <w:aliases w:val="Član"/>
    <w:uiPriority w:val="99"/>
    <w:qFormat/>
    <w:rsid w:val="00BD7CE4"/>
    <w:rPr>
      <w:rFonts w:ascii="Calibri" w:hAnsi="Calibri" w:cs="Times New Roman"/>
      <w:b/>
      <w:bCs/>
      <w:smallCaps/>
      <w:spacing w:val="5"/>
      <w:sz w:val="24"/>
    </w:rPr>
  </w:style>
  <w:style w:type="paragraph" w:customStyle="1" w:styleId="lanugovora">
    <w:name w:val="Član ugovora"/>
    <w:basedOn w:val="Normal"/>
    <w:link w:val="lanugovoraChar"/>
    <w:autoRedefine/>
    <w:uiPriority w:val="99"/>
    <w:rsid w:val="00BD7CE4"/>
    <w:rPr>
      <w:rFonts w:ascii="Verdana" w:eastAsia="Times New Roman" w:hAnsi="Verdana" w:cs="Times New Roman"/>
      <w:b/>
      <w:sz w:val="20"/>
      <w:szCs w:val="20"/>
      <w:lang w:val="hr-HR" w:eastAsia="hr-HR"/>
    </w:rPr>
  </w:style>
  <w:style w:type="character" w:customStyle="1" w:styleId="lanugovoraChar">
    <w:name w:val="Član ugovora Char"/>
    <w:link w:val="lanugovora"/>
    <w:uiPriority w:val="99"/>
    <w:locked/>
    <w:rsid w:val="00BD7CE4"/>
    <w:rPr>
      <w:rFonts w:ascii="Verdana" w:hAnsi="Verdana"/>
      <w:b/>
      <w:lang w:val="hr-HR" w:eastAsia="hr-HR"/>
    </w:rPr>
  </w:style>
  <w:style w:type="paragraph" w:customStyle="1" w:styleId="Pasussalistom1">
    <w:name w:val="Pasus sa listom1"/>
    <w:basedOn w:val="Normal"/>
    <w:rsid w:val="00BD7CE4"/>
    <w:pPr>
      <w:suppressAutoHyphens/>
      <w:spacing w:after="200" w:line="276" w:lineRule="auto"/>
      <w:ind w:left="720"/>
    </w:pPr>
    <w:rPr>
      <w:lang w:eastAsia="ar-SA"/>
    </w:rPr>
  </w:style>
  <w:style w:type="paragraph" w:styleId="TOC1">
    <w:name w:val="toc 1"/>
    <w:basedOn w:val="Normal"/>
    <w:next w:val="Normal"/>
    <w:autoRedefine/>
    <w:uiPriority w:val="39"/>
    <w:rsid w:val="00BD7CE4"/>
    <w:pPr>
      <w:tabs>
        <w:tab w:val="left" w:pos="456"/>
        <w:tab w:val="right" w:leader="dot" w:pos="9629"/>
      </w:tabs>
      <w:spacing w:before="120" w:after="120"/>
    </w:pPr>
    <w:rPr>
      <w:rFonts w:ascii="Verdana" w:eastAsia="Times New Roman" w:hAnsi="Verdana" w:cs="Times New Roman"/>
      <w:szCs w:val="24"/>
    </w:rPr>
  </w:style>
  <w:style w:type="table" w:customStyle="1" w:styleId="MediumShading1-Accent11">
    <w:name w:val="Medium Shading 1 - Accent 11"/>
    <w:basedOn w:val="TableNormal"/>
    <w:uiPriority w:val="63"/>
    <w:rsid w:val="00BD7CE4"/>
    <w:rPr>
      <w:rFonts w:ascii="Calibri" w:eastAsia="Calibri" w:hAnsi="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rfulShading-Accent1">
    <w:name w:val="Colorful Shading Accent 1"/>
    <w:basedOn w:val="TableNormal"/>
    <w:uiPriority w:val="71"/>
    <w:rsid w:val="00BD7CE4"/>
    <w:rPr>
      <w:rFonts w:ascii="Calibri" w:eastAsia="Calibri" w:hAnsi="Calibri"/>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customStyle="1" w:styleId="CharStyle131">
    <w:name w:val="CharStyle131"/>
    <w:rsid w:val="00BD7CE4"/>
    <w:rPr>
      <w:rFonts w:ascii="Arial" w:eastAsia="Arial" w:hAnsi="Arial" w:cs="Arial"/>
      <w:b w:val="0"/>
      <w:bCs w:val="0"/>
      <w:i w:val="0"/>
      <w:iCs w:val="0"/>
      <w:smallCaps w:val="0"/>
      <w:sz w:val="16"/>
      <w:szCs w:val="16"/>
    </w:rPr>
  </w:style>
  <w:style w:type="paragraph" w:customStyle="1" w:styleId="Style75">
    <w:name w:val="Style75"/>
    <w:basedOn w:val="Normal"/>
    <w:rsid w:val="00BD7CE4"/>
    <w:pPr>
      <w:spacing w:line="195" w:lineRule="exact"/>
    </w:pPr>
    <w:rPr>
      <w:rFonts w:ascii="Arial" w:eastAsia="Arial" w:hAnsi="Arial" w:cs="Arial"/>
      <w:sz w:val="20"/>
      <w:szCs w:val="20"/>
      <w:lang w:val="sr-Cyrl-CS" w:eastAsia="sr-Cyrl-CS"/>
    </w:rPr>
  </w:style>
  <w:style w:type="paragraph" w:styleId="NormalWeb">
    <w:name w:val="Normal (Web)"/>
    <w:basedOn w:val="Normal"/>
    <w:uiPriority w:val="99"/>
    <w:rsid w:val="00BD7CE4"/>
    <w:pPr>
      <w:spacing w:before="100" w:beforeAutospacing="1" w:after="100" w:afterAutospacing="1"/>
    </w:pPr>
    <w:rPr>
      <w:rFonts w:ascii="Times New Roman" w:hAnsi="Times New Roman" w:cs="Times New Roman"/>
      <w:sz w:val="24"/>
      <w:szCs w:val="24"/>
    </w:rPr>
  </w:style>
  <w:style w:type="table" w:customStyle="1" w:styleId="LightShading1">
    <w:name w:val="Light Shading1"/>
    <w:basedOn w:val="TableNormal"/>
    <w:uiPriority w:val="60"/>
    <w:rsid w:val="00BD7CE4"/>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Default">
    <w:name w:val="Default"/>
    <w:rsid w:val="00BD7CE4"/>
    <w:pPr>
      <w:autoSpaceDE w:val="0"/>
      <w:autoSpaceDN w:val="0"/>
      <w:adjustRightInd w:val="0"/>
    </w:pPr>
    <w:rPr>
      <w:rFonts w:eastAsia="Calibri"/>
      <w:color w:val="000000"/>
      <w:sz w:val="24"/>
      <w:szCs w:val="24"/>
    </w:rPr>
  </w:style>
  <w:style w:type="paragraph" w:customStyle="1" w:styleId="BodyTextKeep">
    <w:name w:val="Body Text Keep"/>
    <w:basedOn w:val="BodyText"/>
    <w:next w:val="Closing"/>
    <w:rsid w:val="00BD7CE4"/>
    <w:pPr>
      <w:keepNext/>
      <w:spacing w:after="120"/>
      <w:ind w:right="0"/>
    </w:pPr>
    <w:rPr>
      <w:rFonts w:ascii="CTimesRoman" w:hAnsi="CTimesRoman" w:cs="Times New Roman"/>
      <w:lang w:val="en-GB"/>
    </w:rPr>
  </w:style>
  <w:style w:type="paragraph" w:styleId="Closing">
    <w:name w:val="Closing"/>
    <w:basedOn w:val="Normal"/>
    <w:link w:val="ClosingChar"/>
    <w:rsid w:val="00BD7CE4"/>
    <w:pPr>
      <w:ind w:left="4320"/>
    </w:pPr>
    <w:rPr>
      <w:rFonts w:ascii="Times New Roman" w:eastAsia="Times New Roman" w:hAnsi="Times New Roman" w:cs="Times New Roman"/>
      <w:sz w:val="24"/>
      <w:szCs w:val="24"/>
    </w:rPr>
  </w:style>
  <w:style w:type="character" w:customStyle="1" w:styleId="ClosingChar">
    <w:name w:val="Closing Char"/>
    <w:basedOn w:val="DefaultParagraphFont"/>
    <w:link w:val="Closing"/>
    <w:rsid w:val="00BD7CE4"/>
    <w:rPr>
      <w:sz w:val="24"/>
      <w:szCs w:val="24"/>
    </w:rPr>
  </w:style>
  <w:style w:type="paragraph" w:customStyle="1" w:styleId="CharCharCharCharCharCharCharCharCharCharCharChar1Char">
    <w:name w:val="Char Char Char Char Char Char Char Char Char Char Char Char1 Char"/>
    <w:basedOn w:val="Normal"/>
    <w:uiPriority w:val="99"/>
    <w:rsid w:val="00BD7CE4"/>
    <w:pPr>
      <w:spacing w:after="160" w:line="240" w:lineRule="exact"/>
    </w:pPr>
    <w:rPr>
      <w:rFonts w:ascii="Arial" w:eastAsia="Times New Roman" w:hAnsi="Arial" w:cs="Verdana"/>
      <w:sz w:val="20"/>
      <w:szCs w:val="20"/>
    </w:rPr>
  </w:style>
  <w:style w:type="paragraph" w:styleId="DocumentMap">
    <w:name w:val="Document Map"/>
    <w:basedOn w:val="Normal"/>
    <w:link w:val="DocumentMapChar"/>
    <w:uiPriority w:val="99"/>
    <w:rsid w:val="00BD7CE4"/>
    <w:pPr>
      <w:shd w:val="clear" w:color="auto" w:fill="000080"/>
    </w:pPr>
    <w:rPr>
      <w:rFonts w:ascii="Tahoma" w:eastAsia="Times New Roman" w:hAnsi="Tahoma" w:cs="Times New Roman"/>
      <w:sz w:val="24"/>
      <w:szCs w:val="24"/>
      <w:lang w:val="en-GB"/>
    </w:rPr>
  </w:style>
  <w:style w:type="character" w:customStyle="1" w:styleId="DocumentMapChar">
    <w:name w:val="Document Map Char"/>
    <w:basedOn w:val="DefaultParagraphFont"/>
    <w:link w:val="DocumentMap"/>
    <w:uiPriority w:val="99"/>
    <w:rsid w:val="00BD7CE4"/>
    <w:rPr>
      <w:rFonts w:ascii="Tahoma" w:hAnsi="Tahoma"/>
      <w:sz w:val="24"/>
      <w:szCs w:val="24"/>
      <w:shd w:val="clear" w:color="auto" w:fill="000080"/>
      <w:lang w:val="en-GB"/>
    </w:rPr>
  </w:style>
  <w:style w:type="paragraph" w:styleId="Subtitle">
    <w:name w:val="Subtitle"/>
    <w:basedOn w:val="Normal"/>
    <w:link w:val="SubtitleChar"/>
    <w:uiPriority w:val="99"/>
    <w:qFormat/>
    <w:rsid w:val="00BD7CE4"/>
    <w:rPr>
      <w:rFonts w:ascii="Times New Roman" w:eastAsia="Times New Roman" w:hAnsi="Times New Roman" w:cs="Times New Roman"/>
      <w:b/>
      <w:sz w:val="24"/>
      <w:szCs w:val="20"/>
      <w:u w:val="single"/>
      <w:lang w:val="sl-SI"/>
    </w:rPr>
  </w:style>
  <w:style w:type="character" w:customStyle="1" w:styleId="SubtitleChar">
    <w:name w:val="Subtitle Char"/>
    <w:basedOn w:val="DefaultParagraphFont"/>
    <w:link w:val="Subtitle"/>
    <w:uiPriority w:val="99"/>
    <w:rsid w:val="00BD7CE4"/>
    <w:rPr>
      <w:b/>
      <w:sz w:val="24"/>
      <w:u w:val="single"/>
      <w:lang w:val="sl-SI"/>
    </w:rPr>
  </w:style>
  <w:style w:type="paragraph" w:customStyle="1" w:styleId="CharCharCharCharCharCharCharCharCharChar">
    <w:name w:val="Char Char Char Char Char Char Char Char Char Char"/>
    <w:basedOn w:val="Normal"/>
    <w:uiPriority w:val="99"/>
    <w:rsid w:val="00BD7CE4"/>
    <w:pPr>
      <w:spacing w:after="160" w:line="240" w:lineRule="exact"/>
    </w:pPr>
    <w:rPr>
      <w:rFonts w:ascii="Arial" w:eastAsia="Times New Roman" w:hAnsi="Arial" w:cs="Verdana"/>
      <w:sz w:val="20"/>
      <w:szCs w:val="20"/>
    </w:rPr>
  </w:style>
  <w:style w:type="paragraph" w:customStyle="1" w:styleId="CharCharCharChar">
    <w:name w:val="Char Char Char Char"/>
    <w:basedOn w:val="Normal"/>
    <w:uiPriority w:val="99"/>
    <w:rsid w:val="00BD7CE4"/>
    <w:pPr>
      <w:spacing w:after="160" w:line="240" w:lineRule="exact"/>
    </w:pPr>
    <w:rPr>
      <w:rFonts w:ascii="Arial" w:eastAsia="Times New Roman" w:hAnsi="Arial" w:cs="Verdana"/>
      <w:sz w:val="20"/>
      <w:szCs w:val="20"/>
    </w:rPr>
  </w:style>
  <w:style w:type="paragraph" w:customStyle="1" w:styleId="CharCharChar1Char">
    <w:name w:val="Char Char Char1 Char"/>
    <w:basedOn w:val="Normal"/>
    <w:uiPriority w:val="99"/>
    <w:rsid w:val="00BD7CE4"/>
    <w:pPr>
      <w:spacing w:after="160" w:line="240" w:lineRule="exact"/>
    </w:pPr>
    <w:rPr>
      <w:rFonts w:ascii="Arial" w:eastAsia="Times New Roman" w:hAnsi="Arial" w:cs="Verdana"/>
      <w:sz w:val="20"/>
      <w:szCs w:val="20"/>
    </w:rPr>
  </w:style>
  <w:style w:type="paragraph" w:customStyle="1" w:styleId="CharCharCharCharCharCharCharCharCharCharCharCharChar">
    <w:name w:val="Char Char Char Char Char Char Char Char Char Char Char Char Char"/>
    <w:basedOn w:val="Normal"/>
    <w:uiPriority w:val="99"/>
    <w:rsid w:val="00BD7CE4"/>
    <w:pPr>
      <w:spacing w:after="160" w:line="240" w:lineRule="exact"/>
    </w:pPr>
    <w:rPr>
      <w:rFonts w:ascii="Arial" w:eastAsia="Times New Roman" w:hAnsi="Arial" w:cs="Verdana"/>
      <w:sz w:val="20"/>
      <w:szCs w:val="20"/>
    </w:rPr>
  </w:style>
  <w:style w:type="paragraph" w:customStyle="1" w:styleId="CharCharCharCharCharCharCharCharChar1CharCharCharChar">
    <w:name w:val="Char Char Char Char Char Char Char Char Char1 Char Char Char Char"/>
    <w:basedOn w:val="Normal"/>
    <w:uiPriority w:val="99"/>
    <w:rsid w:val="00BD7CE4"/>
    <w:pPr>
      <w:spacing w:after="160" w:line="240" w:lineRule="exact"/>
    </w:pPr>
    <w:rPr>
      <w:rFonts w:ascii="Arial" w:eastAsia="Times New Roman" w:hAnsi="Arial" w:cs="Verdana"/>
      <w:sz w:val="20"/>
      <w:szCs w:val="20"/>
    </w:rPr>
  </w:style>
  <w:style w:type="paragraph" w:customStyle="1" w:styleId="CharCharCharCharCharCharCharCharCharCharCharChar">
    <w:name w:val="Char Char Char Char Char Char Char Char Char Char Char Char"/>
    <w:basedOn w:val="Normal"/>
    <w:uiPriority w:val="99"/>
    <w:rsid w:val="00BD7CE4"/>
    <w:pPr>
      <w:spacing w:after="160" w:line="240" w:lineRule="exact"/>
    </w:pPr>
    <w:rPr>
      <w:rFonts w:ascii="Arial" w:eastAsia="Times New Roman" w:hAnsi="Arial" w:cs="Verdana"/>
      <w:sz w:val="20"/>
      <w:szCs w:val="20"/>
    </w:rPr>
  </w:style>
  <w:style w:type="paragraph" w:customStyle="1" w:styleId="CharCharCharCharCharCharChar">
    <w:name w:val="Char Char Char Char Char Char Char"/>
    <w:basedOn w:val="Normal"/>
    <w:link w:val="CharCharCharCharCharCharCharChar"/>
    <w:uiPriority w:val="99"/>
    <w:rsid w:val="00BD7CE4"/>
    <w:pPr>
      <w:spacing w:after="160" w:line="240" w:lineRule="exact"/>
    </w:pPr>
    <w:rPr>
      <w:rFonts w:ascii="Arial" w:eastAsia="Times New Roman" w:hAnsi="Arial" w:cs="Times New Roman"/>
      <w:sz w:val="20"/>
      <w:szCs w:val="20"/>
    </w:rPr>
  </w:style>
  <w:style w:type="character" w:customStyle="1" w:styleId="CharCharCharCharCharCharCharChar">
    <w:name w:val="Char Char Char Char Char Char Char Char"/>
    <w:link w:val="CharCharCharCharCharCharChar"/>
    <w:uiPriority w:val="99"/>
    <w:locked/>
    <w:rsid w:val="00BD7CE4"/>
    <w:rPr>
      <w:rFonts w:ascii="Arial" w:hAnsi="Arial"/>
    </w:rPr>
  </w:style>
  <w:style w:type="paragraph" w:customStyle="1" w:styleId="CharCharCharCharCharChar1CharCharCharChar">
    <w:name w:val="Char Char Char Char Char Char1 Char Char Char Char"/>
    <w:basedOn w:val="Normal"/>
    <w:uiPriority w:val="99"/>
    <w:rsid w:val="00BD7CE4"/>
    <w:pPr>
      <w:spacing w:after="160" w:line="240" w:lineRule="exact"/>
    </w:pPr>
    <w:rPr>
      <w:rFonts w:ascii="Arial" w:eastAsia="Times New Roman" w:hAnsi="Arial" w:cs="Verdana"/>
      <w:sz w:val="20"/>
      <w:szCs w:val="20"/>
    </w:r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uiPriority w:val="99"/>
    <w:rsid w:val="00BD7CE4"/>
    <w:pPr>
      <w:spacing w:after="160" w:line="240" w:lineRule="exact"/>
    </w:pPr>
    <w:rPr>
      <w:rFonts w:ascii="Arial" w:eastAsia="Times New Roman" w:hAnsi="Arial" w:cs="Verdana"/>
      <w:sz w:val="20"/>
      <w:szCs w:val="20"/>
    </w:rPr>
  </w:style>
  <w:style w:type="character" w:customStyle="1" w:styleId="apple-style-span">
    <w:name w:val="apple-style-span"/>
    <w:uiPriority w:val="99"/>
    <w:rsid w:val="00BD7CE4"/>
    <w:rPr>
      <w:rFonts w:ascii="Times New Roman" w:hAnsi="Times New Roman" w:cs="Times New Roman" w:hint="default"/>
    </w:rPr>
  </w:style>
  <w:style w:type="character" w:customStyle="1" w:styleId="bold">
    <w:name w:val="bold"/>
    <w:basedOn w:val="DefaultParagraphFont"/>
    <w:rsid w:val="00BD7CE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lbgd.r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jn.gov.rs/ci/uputstvo-o-uplati-republicke-administrativne-takse.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rina.jovanovic@cdlbgd.rs%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ina.jovanovic@cdlbgd.rs" TargetMode="External"/><Relationship Id="rId4" Type="http://schemas.openxmlformats.org/officeDocument/2006/relationships/settings" Target="settings.xml"/><Relationship Id="rId9" Type="http://schemas.openxmlformats.org/officeDocument/2006/relationships/hyperlink" Target="marina.jovanovic@cdlbgd.r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MAJA\TREBOVANJEISO2014\Nulti%20obrazac%20za%20eksternu%20upotrebu-%20memorandum%20K.3.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CBC5C-743F-44C9-883C-F381CB589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Nulti obrazac za eksternu upotrebu- memorandum K.3.01-2</Template>
  <TotalTime>1</TotalTime>
  <Pages>31</Pages>
  <Words>7265</Words>
  <Characters>41415</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BK Univerzitet</Company>
  <LinksUpToDate>false</LinksUpToDate>
  <CharactersWithSpaces>48583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ELMAJA</dc:creator>
  <cp:lastModifiedBy>LELA</cp:lastModifiedBy>
  <cp:revision>2</cp:revision>
  <cp:lastPrinted>2011-11-16T09:01:00Z</cp:lastPrinted>
  <dcterms:created xsi:type="dcterms:W3CDTF">2017-06-28T05:53:00Z</dcterms:created>
  <dcterms:modified xsi:type="dcterms:W3CDTF">2017-06-28T05:53:00Z</dcterms:modified>
</cp:coreProperties>
</file>